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5C271" w14:textId="77777777" w:rsidR="00063870" w:rsidRPr="00245B93" w:rsidRDefault="00063870" w:rsidP="007356F3">
      <w:pPr>
        <w:pStyle w:val="Heading1"/>
        <w:spacing w:after="0" w:line="276" w:lineRule="auto"/>
        <w:ind w:left="0" w:firstLine="0"/>
        <w:rPr>
          <w:rFonts w:ascii="Tahoma" w:hAnsi="Tahoma" w:cs="Tahoma"/>
          <w:sz w:val="20"/>
          <w:szCs w:val="20"/>
        </w:rPr>
      </w:pPr>
    </w:p>
    <w:p w14:paraId="32A12BD0" w14:textId="77777777" w:rsidR="00B75FF1" w:rsidRPr="00245B93" w:rsidRDefault="00B75FF1" w:rsidP="007356F3">
      <w:pPr>
        <w:spacing w:after="0" w:line="276" w:lineRule="auto"/>
        <w:rPr>
          <w:rFonts w:ascii="Tahoma" w:hAnsi="Tahoma" w:cs="Tahoma"/>
          <w:sz w:val="20"/>
          <w:szCs w:val="20"/>
        </w:rPr>
      </w:pPr>
    </w:p>
    <w:p w14:paraId="6C1A9E54" w14:textId="77777777" w:rsidR="00B75FF1" w:rsidRPr="00245B93" w:rsidRDefault="00B75FF1" w:rsidP="007356F3">
      <w:pPr>
        <w:spacing w:after="0" w:line="276" w:lineRule="auto"/>
        <w:rPr>
          <w:rFonts w:ascii="Tahoma" w:hAnsi="Tahoma" w:cs="Tahoma"/>
          <w:sz w:val="20"/>
          <w:szCs w:val="20"/>
        </w:rPr>
      </w:pPr>
    </w:p>
    <w:p w14:paraId="5438FF90" w14:textId="77777777" w:rsidR="00B75FF1" w:rsidRPr="00245B93" w:rsidRDefault="00B75FF1" w:rsidP="007356F3">
      <w:pPr>
        <w:spacing w:after="0" w:line="276" w:lineRule="auto"/>
        <w:rPr>
          <w:rFonts w:ascii="Tahoma" w:hAnsi="Tahoma" w:cs="Tahoma"/>
          <w:sz w:val="20"/>
          <w:szCs w:val="20"/>
        </w:rPr>
      </w:pPr>
    </w:p>
    <w:p w14:paraId="29B12BAE" w14:textId="77777777" w:rsidR="00B75FF1" w:rsidRPr="00245B93" w:rsidRDefault="00B75FF1" w:rsidP="007356F3">
      <w:pPr>
        <w:spacing w:after="0" w:line="276" w:lineRule="auto"/>
        <w:rPr>
          <w:rFonts w:ascii="Tahoma" w:hAnsi="Tahoma" w:cs="Tahoma"/>
          <w:sz w:val="20"/>
          <w:szCs w:val="20"/>
        </w:rPr>
      </w:pPr>
    </w:p>
    <w:p w14:paraId="0CE56910" w14:textId="77777777" w:rsidR="00B75FF1" w:rsidRPr="00245B93" w:rsidRDefault="00B75FF1" w:rsidP="007356F3">
      <w:pPr>
        <w:spacing w:after="0" w:line="276" w:lineRule="auto"/>
        <w:rPr>
          <w:rFonts w:ascii="Tahoma" w:hAnsi="Tahoma" w:cs="Tahoma"/>
          <w:sz w:val="20"/>
          <w:szCs w:val="20"/>
        </w:rPr>
      </w:pPr>
    </w:p>
    <w:p w14:paraId="57FC3CCA" w14:textId="77777777" w:rsidR="00B75FF1" w:rsidRPr="00245B93" w:rsidRDefault="007303C0" w:rsidP="007303C0">
      <w:pPr>
        <w:tabs>
          <w:tab w:val="left" w:pos="4245"/>
        </w:tabs>
        <w:spacing w:after="0" w:line="276" w:lineRule="auto"/>
        <w:jc w:val="center"/>
        <w:rPr>
          <w:rFonts w:ascii="Tahoma" w:hAnsi="Tahoma" w:cs="Tahoma"/>
          <w:sz w:val="20"/>
          <w:szCs w:val="20"/>
        </w:rPr>
      </w:pPr>
      <w:r w:rsidRPr="007303C0">
        <w:rPr>
          <w:rFonts w:ascii="Tahoma" w:hAnsi="Tahoma" w:cs="Tahoma"/>
          <w:noProof/>
          <w:sz w:val="20"/>
          <w:szCs w:val="20"/>
        </w:rPr>
        <w:drawing>
          <wp:inline distT="0" distB="0" distL="0" distR="0" wp14:anchorId="5DE92AD3" wp14:editId="0FC01923">
            <wp:extent cx="1841500" cy="1562100"/>
            <wp:effectExtent l="0" t="0" r="6350" b="0"/>
            <wp:docPr id="2" name="Picture 2" descr="C:\Users\ MR.ASANTE BOATEN\Documents\WA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 MR.ASANTE BOATEN\Documents\WAHO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1685" cy="1596188"/>
                    </a:xfrm>
                    <a:prstGeom prst="rect">
                      <a:avLst/>
                    </a:prstGeom>
                    <a:noFill/>
                    <a:ln>
                      <a:noFill/>
                    </a:ln>
                  </pic:spPr>
                </pic:pic>
              </a:graphicData>
            </a:graphic>
          </wp:inline>
        </w:drawing>
      </w:r>
    </w:p>
    <w:p w14:paraId="02B4F125" w14:textId="77777777" w:rsidR="00B75FF1" w:rsidRPr="00245B93" w:rsidRDefault="00B75FF1" w:rsidP="007356F3">
      <w:pPr>
        <w:spacing w:after="0" w:line="276" w:lineRule="auto"/>
        <w:rPr>
          <w:rFonts w:ascii="Tahoma" w:hAnsi="Tahoma" w:cs="Tahoma"/>
          <w:sz w:val="20"/>
          <w:szCs w:val="20"/>
        </w:rPr>
      </w:pPr>
    </w:p>
    <w:p w14:paraId="0B64158E" w14:textId="77777777" w:rsidR="007356F3" w:rsidRPr="00245B93" w:rsidRDefault="007356F3" w:rsidP="007356F3">
      <w:pPr>
        <w:spacing w:after="0" w:line="276" w:lineRule="auto"/>
        <w:rPr>
          <w:rFonts w:ascii="Tahoma" w:hAnsi="Tahoma" w:cs="Tahoma"/>
          <w:sz w:val="20"/>
          <w:szCs w:val="20"/>
        </w:rPr>
      </w:pPr>
    </w:p>
    <w:p w14:paraId="199BA0B6" w14:textId="77777777" w:rsidR="007356F3" w:rsidRPr="00245B93" w:rsidRDefault="007356F3" w:rsidP="007356F3">
      <w:pPr>
        <w:spacing w:after="0" w:line="276" w:lineRule="auto"/>
        <w:rPr>
          <w:rFonts w:ascii="Tahoma" w:hAnsi="Tahoma" w:cs="Tahoma"/>
          <w:sz w:val="20"/>
          <w:szCs w:val="20"/>
        </w:rPr>
      </w:pPr>
    </w:p>
    <w:p w14:paraId="02711B78" w14:textId="77777777" w:rsidR="007356F3" w:rsidRPr="00245B93" w:rsidRDefault="007356F3" w:rsidP="007356F3">
      <w:pPr>
        <w:spacing w:after="0" w:line="276" w:lineRule="auto"/>
        <w:rPr>
          <w:rFonts w:ascii="Tahoma" w:hAnsi="Tahoma" w:cs="Tahoma"/>
          <w:sz w:val="20"/>
          <w:szCs w:val="20"/>
        </w:rPr>
      </w:pPr>
    </w:p>
    <w:p w14:paraId="48378AA8" w14:textId="77777777" w:rsidR="007356F3" w:rsidRPr="00FD4062" w:rsidRDefault="007356F3" w:rsidP="00FD4062">
      <w:pPr>
        <w:spacing w:after="0" w:line="276" w:lineRule="auto"/>
        <w:jc w:val="center"/>
        <w:rPr>
          <w:rFonts w:ascii="Tahoma" w:hAnsi="Tahoma" w:cs="Tahoma"/>
          <w:sz w:val="24"/>
          <w:szCs w:val="24"/>
        </w:rPr>
      </w:pPr>
    </w:p>
    <w:p w14:paraId="67B3559A" w14:textId="051B37F5" w:rsidR="00FD4062" w:rsidRPr="00FD4062" w:rsidRDefault="007303C0" w:rsidP="00FD4062">
      <w:pPr>
        <w:spacing w:after="0" w:line="360" w:lineRule="auto"/>
        <w:jc w:val="center"/>
        <w:rPr>
          <w:rFonts w:ascii="Tahoma" w:hAnsi="Tahoma" w:cs="Tahoma"/>
          <w:b/>
          <w:sz w:val="44"/>
          <w:szCs w:val="44"/>
        </w:rPr>
      </w:pPr>
      <w:r w:rsidRPr="00FD4062">
        <w:rPr>
          <w:rFonts w:ascii="Tahoma" w:hAnsi="Tahoma" w:cs="Tahoma"/>
          <w:b/>
          <w:sz w:val="44"/>
          <w:szCs w:val="44"/>
        </w:rPr>
        <w:t>WEST AFRICAN HEALTH ORGANIZATION</w:t>
      </w:r>
    </w:p>
    <w:p w14:paraId="15CF347D" w14:textId="52782F17" w:rsidR="007356F3" w:rsidRPr="00FD4062" w:rsidRDefault="007303C0" w:rsidP="00FD4062">
      <w:pPr>
        <w:spacing w:after="0" w:line="360" w:lineRule="auto"/>
        <w:jc w:val="center"/>
        <w:rPr>
          <w:rFonts w:ascii="Tahoma" w:hAnsi="Tahoma" w:cs="Tahoma"/>
          <w:b/>
          <w:sz w:val="44"/>
          <w:szCs w:val="44"/>
        </w:rPr>
      </w:pPr>
      <w:r w:rsidRPr="00FD4062">
        <w:rPr>
          <w:rFonts w:ascii="Tahoma" w:hAnsi="Tahoma" w:cs="Tahoma"/>
          <w:b/>
          <w:sz w:val="44"/>
          <w:szCs w:val="44"/>
        </w:rPr>
        <w:t>(WAHO)</w:t>
      </w:r>
    </w:p>
    <w:p w14:paraId="7C99CBD1" w14:textId="77777777" w:rsidR="007356F3" w:rsidRPr="00245B93" w:rsidRDefault="007356F3" w:rsidP="007356F3">
      <w:pPr>
        <w:spacing w:after="0" w:line="360" w:lineRule="auto"/>
        <w:jc w:val="both"/>
        <w:rPr>
          <w:rFonts w:ascii="Tahoma" w:hAnsi="Tahoma" w:cs="Tahoma"/>
          <w:sz w:val="36"/>
          <w:szCs w:val="36"/>
        </w:rPr>
      </w:pPr>
    </w:p>
    <w:p w14:paraId="5F87584F" w14:textId="77777777" w:rsidR="007356F3" w:rsidRPr="00245B93" w:rsidRDefault="007356F3" w:rsidP="007356F3">
      <w:pPr>
        <w:spacing w:after="0" w:line="276" w:lineRule="auto"/>
        <w:rPr>
          <w:rFonts w:ascii="Tahoma" w:hAnsi="Tahoma" w:cs="Tahoma"/>
          <w:sz w:val="20"/>
          <w:szCs w:val="20"/>
        </w:rPr>
      </w:pPr>
    </w:p>
    <w:p w14:paraId="587BEA8D" w14:textId="77777777" w:rsidR="007356F3" w:rsidRPr="00245B93" w:rsidRDefault="007356F3" w:rsidP="007356F3">
      <w:pPr>
        <w:spacing w:after="0" w:line="276" w:lineRule="auto"/>
        <w:rPr>
          <w:rFonts w:ascii="Tahoma" w:hAnsi="Tahoma" w:cs="Tahoma"/>
          <w:sz w:val="20"/>
          <w:szCs w:val="20"/>
        </w:rPr>
      </w:pPr>
    </w:p>
    <w:p w14:paraId="24E21830" w14:textId="77777777" w:rsidR="007356F3" w:rsidRPr="00245B93" w:rsidRDefault="007356F3" w:rsidP="007356F3">
      <w:pPr>
        <w:spacing w:after="0" w:line="276" w:lineRule="auto"/>
        <w:rPr>
          <w:rFonts w:ascii="Tahoma" w:hAnsi="Tahoma" w:cs="Tahoma"/>
          <w:sz w:val="20"/>
          <w:szCs w:val="20"/>
        </w:rPr>
      </w:pPr>
    </w:p>
    <w:p w14:paraId="10C6B1AC" w14:textId="556F56A5" w:rsidR="00557BD4" w:rsidRPr="00245B93" w:rsidRDefault="00FD4062" w:rsidP="007356F3">
      <w:pPr>
        <w:pStyle w:val="Heading2"/>
        <w:spacing w:line="276" w:lineRule="auto"/>
        <w:ind w:left="-5"/>
        <w:jc w:val="center"/>
        <w:rPr>
          <w:rFonts w:ascii="Tahoma" w:hAnsi="Tahoma" w:cs="Tahoma"/>
          <w:sz w:val="36"/>
          <w:szCs w:val="36"/>
        </w:rPr>
      </w:pPr>
      <w:r>
        <w:rPr>
          <w:rFonts w:ascii="Tahoma" w:hAnsi="Tahoma" w:cs="Tahoma"/>
          <w:sz w:val="36"/>
          <w:szCs w:val="36"/>
        </w:rPr>
        <w:t>WAHO</w:t>
      </w:r>
      <w:r w:rsidRPr="00245B93">
        <w:rPr>
          <w:rFonts w:ascii="Tahoma" w:hAnsi="Tahoma" w:cs="Tahoma"/>
          <w:sz w:val="36"/>
          <w:szCs w:val="36"/>
        </w:rPr>
        <w:t xml:space="preserve"> Guidelines on Variations to a Registered Pharmaceutical Product</w:t>
      </w:r>
    </w:p>
    <w:p w14:paraId="319ACADC" w14:textId="77777777" w:rsidR="00B75FF1" w:rsidRPr="00245B93" w:rsidRDefault="00B75FF1" w:rsidP="007356F3">
      <w:pPr>
        <w:spacing w:after="0" w:line="276" w:lineRule="auto"/>
        <w:rPr>
          <w:rFonts w:ascii="Tahoma" w:hAnsi="Tahoma" w:cs="Tahoma"/>
          <w:sz w:val="20"/>
          <w:szCs w:val="20"/>
        </w:rPr>
      </w:pPr>
    </w:p>
    <w:p w14:paraId="1A651651" w14:textId="77777777" w:rsidR="00B75FF1" w:rsidRPr="00245B93" w:rsidRDefault="00B75FF1" w:rsidP="007356F3">
      <w:pPr>
        <w:spacing w:after="0" w:line="276" w:lineRule="auto"/>
        <w:rPr>
          <w:rFonts w:ascii="Tahoma" w:hAnsi="Tahoma" w:cs="Tahoma"/>
          <w:sz w:val="20"/>
          <w:szCs w:val="20"/>
        </w:rPr>
      </w:pPr>
    </w:p>
    <w:p w14:paraId="3315E456" w14:textId="003E6064" w:rsidR="00FD4062" w:rsidRDefault="00FD4062">
      <w:pPr>
        <w:rPr>
          <w:rFonts w:ascii="Tahoma" w:hAnsi="Tahoma" w:cs="Tahoma"/>
          <w:sz w:val="20"/>
          <w:szCs w:val="20"/>
        </w:rPr>
      </w:pPr>
      <w:r>
        <w:rPr>
          <w:rFonts w:ascii="Tahoma" w:hAnsi="Tahoma" w:cs="Tahoma"/>
          <w:sz w:val="20"/>
          <w:szCs w:val="20"/>
        </w:rPr>
        <w:br w:type="page"/>
      </w:r>
    </w:p>
    <w:p w14:paraId="74047A26" w14:textId="514D6FA6" w:rsidR="00B75FF1" w:rsidRPr="00245B93" w:rsidRDefault="00B75FF1" w:rsidP="007356F3">
      <w:pPr>
        <w:spacing w:after="0" w:line="276" w:lineRule="auto"/>
        <w:rPr>
          <w:rFonts w:ascii="Tahoma" w:hAnsi="Tahoma" w:cs="Tahoma"/>
          <w:sz w:val="20"/>
          <w:szCs w:val="20"/>
        </w:rPr>
      </w:pPr>
    </w:p>
    <w:p w14:paraId="69E598F2" w14:textId="77777777" w:rsidR="00063870" w:rsidRPr="00245B93" w:rsidRDefault="00F66DA7" w:rsidP="007356F3">
      <w:pPr>
        <w:tabs>
          <w:tab w:val="right" w:pos="7034"/>
        </w:tabs>
        <w:spacing w:after="0" w:line="276" w:lineRule="auto"/>
        <w:ind w:left="-15"/>
        <w:rPr>
          <w:rFonts w:ascii="Tahoma" w:hAnsi="Tahoma" w:cs="Tahoma"/>
          <w:sz w:val="20"/>
          <w:szCs w:val="20"/>
        </w:rPr>
      </w:pPr>
      <w:r w:rsidRPr="00245B93">
        <w:rPr>
          <w:rFonts w:ascii="Tahoma" w:hAnsi="Tahoma" w:cs="Tahoma"/>
          <w:b/>
          <w:color w:val="231F20"/>
          <w:sz w:val="20"/>
          <w:szCs w:val="20"/>
        </w:rPr>
        <w:t xml:space="preserve">Introduction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1C16DA" w:rsidRPr="00245B93">
        <w:rPr>
          <w:rFonts w:ascii="Tahoma" w:hAnsi="Tahoma" w:cs="Tahoma"/>
          <w:color w:val="231F20"/>
          <w:sz w:val="20"/>
          <w:szCs w:val="20"/>
        </w:rPr>
        <w:t>4</w:t>
      </w:r>
    </w:p>
    <w:p w14:paraId="282976B9" w14:textId="77777777" w:rsidR="00063870" w:rsidRPr="00245B93" w:rsidRDefault="005A4515" w:rsidP="007356F3">
      <w:pPr>
        <w:numPr>
          <w:ilvl w:val="0"/>
          <w:numId w:val="1"/>
        </w:numPr>
        <w:spacing w:after="0" w:line="276" w:lineRule="auto"/>
        <w:ind w:hanging="314"/>
        <w:rPr>
          <w:rFonts w:ascii="Tahoma" w:hAnsi="Tahoma" w:cs="Tahoma"/>
          <w:sz w:val="20"/>
          <w:szCs w:val="20"/>
        </w:rPr>
      </w:pPr>
      <w:r>
        <w:rPr>
          <w:rFonts w:ascii="Tahoma" w:hAnsi="Tahoma" w:cs="Tahoma"/>
          <w:b/>
          <w:color w:val="231F20"/>
          <w:sz w:val="20"/>
          <w:szCs w:val="20"/>
        </w:rPr>
        <w:t xml:space="preserve">Background </w:t>
      </w:r>
      <w:r>
        <w:rPr>
          <w:rFonts w:ascii="Tahoma" w:hAnsi="Tahoma" w:cs="Tahoma"/>
          <w:b/>
          <w:color w:val="231F20"/>
          <w:sz w:val="20"/>
          <w:szCs w:val="20"/>
        </w:rPr>
        <w:tab/>
      </w:r>
      <w:r>
        <w:rPr>
          <w:rFonts w:ascii="Tahoma" w:hAnsi="Tahoma" w:cs="Tahoma"/>
          <w:b/>
          <w:color w:val="231F20"/>
          <w:sz w:val="20"/>
          <w:szCs w:val="20"/>
        </w:rPr>
        <w:tab/>
      </w:r>
      <w:r>
        <w:rPr>
          <w:rFonts w:ascii="Tahoma" w:hAnsi="Tahoma" w:cs="Tahoma"/>
          <w:b/>
          <w:color w:val="231F20"/>
          <w:sz w:val="20"/>
          <w:szCs w:val="20"/>
        </w:rPr>
        <w:tab/>
      </w:r>
      <w:r>
        <w:rPr>
          <w:rFonts w:ascii="Tahoma" w:hAnsi="Tahoma" w:cs="Tahoma"/>
          <w:b/>
          <w:color w:val="231F20"/>
          <w:sz w:val="20"/>
          <w:szCs w:val="20"/>
        </w:rPr>
        <w:tab/>
      </w:r>
      <w:r>
        <w:rPr>
          <w:rFonts w:ascii="Tahoma" w:hAnsi="Tahoma" w:cs="Tahoma"/>
          <w:b/>
          <w:color w:val="231F20"/>
          <w:sz w:val="20"/>
          <w:szCs w:val="20"/>
        </w:rPr>
        <w:tab/>
      </w:r>
      <w:r>
        <w:rPr>
          <w:rFonts w:ascii="Tahoma" w:hAnsi="Tahoma" w:cs="Tahoma"/>
          <w:b/>
          <w:color w:val="231F20"/>
          <w:sz w:val="20"/>
          <w:szCs w:val="20"/>
        </w:rPr>
        <w:tab/>
      </w:r>
      <w:r>
        <w:rPr>
          <w:rFonts w:ascii="Tahoma" w:hAnsi="Tahoma" w:cs="Tahoma"/>
          <w:b/>
          <w:color w:val="231F20"/>
          <w:sz w:val="20"/>
          <w:szCs w:val="20"/>
        </w:rPr>
        <w:tab/>
      </w:r>
      <w:r>
        <w:rPr>
          <w:rFonts w:ascii="Tahoma" w:hAnsi="Tahoma" w:cs="Tahoma"/>
          <w:b/>
          <w:color w:val="231F20"/>
          <w:sz w:val="20"/>
          <w:szCs w:val="20"/>
        </w:rPr>
        <w:tab/>
      </w:r>
      <w:r>
        <w:rPr>
          <w:rFonts w:ascii="Tahoma" w:hAnsi="Tahoma" w:cs="Tahoma"/>
          <w:b/>
          <w:color w:val="231F20"/>
          <w:sz w:val="20"/>
          <w:szCs w:val="20"/>
        </w:rPr>
        <w:tab/>
      </w:r>
      <w:r>
        <w:rPr>
          <w:rFonts w:ascii="Tahoma" w:hAnsi="Tahoma" w:cs="Tahoma"/>
          <w:b/>
          <w:color w:val="231F20"/>
          <w:sz w:val="20"/>
          <w:szCs w:val="20"/>
        </w:rPr>
        <w:tab/>
      </w:r>
      <w:r w:rsidR="001C16DA" w:rsidRPr="00245B93">
        <w:rPr>
          <w:rFonts w:ascii="Tahoma" w:hAnsi="Tahoma" w:cs="Tahoma"/>
          <w:color w:val="231F20"/>
          <w:sz w:val="20"/>
          <w:szCs w:val="20"/>
        </w:rPr>
        <w:t>4</w:t>
      </w:r>
    </w:p>
    <w:p w14:paraId="59BC65E1" w14:textId="77777777" w:rsidR="00063870" w:rsidRPr="00245B93" w:rsidRDefault="00F66DA7" w:rsidP="007356F3">
      <w:pPr>
        <w:numPr>
          <w:ilvl w:val="1"/>
          <w:numId w:val="1"/>
        </w:numPr>
        <w:spacing w:after="0" w:line="276" w:lineRule="auto"/>
        <w:ind w:hanging="425"/>
        <w:rPr>
          <w:rFonts w:ascii="Tahoma" w:hAnsi="Tahoma" w:cs="Tahoma"/>
          <w:sz w:val="20"/>
          <w:szCs w:val="20"/>
        </w:rPr>
      </w:pPr>
      <w:r w:rsidRPr="00245B93">
        <w:rPr>
          <w:rFonts w:ascii="Tahoma" w:hAnsi="Tahoma" w:cs="Tahoma"/>
          <w:color w:val="231F20"/>
          <w:sz w:val="20"/>
          <w:szCs w:val="20"/>
        </w:rPr>
        <w:t xml:space="preserve">Objectives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1C16DA" w:rsidRPr="00245B93">
        <w:rPr>
          <w:rFonts w:ascii="Tahoma" w:hAnsi="Tahoma" w:cs="Tahoma"/>
          <w:color w:val="231F20"/>
          <w:sz w:val="20"/>
          <w:szCs w:val="20"/>
        </w:rPr>
        <w:t>4</w:t>
      </w:r>
    </w:p>
    <w:p w14:paraId="2B9D5E4D" w14:textId="77777777" w:rsidR="00063870" w:rsidRPr="00245B93" w:rsidRDefault="00F66DA7" w:rsidP="007356F3">
      <w:pPr>
        <w:numPr>
          <w:ilvl w:val="1"/>
          <w:numId w:val="1"/>
        </w:numPr>
        <w:spacing w:after="0" w:line="276" w:lineRule="auto"/>
        <w:ind w:hanging="425"/>
        <w:rPr>
          <w:rFonts w:ascii="Tahoma" w:hAnsi="Tahoma" w:cs="Tahoma"/>
          <w:sz w:val="20"/>
          <w:szCs w:val="20"/>
        </w:rPr>
      </w:pPr>
      <w:r w:rsidRPr="00245B93">
        <w:rPr>
          <w:rFonts w:ascii="Tahoma" w:hAnsi="Tahoma" w:cs="Tahoma"/>
          <w:color w:val="231F20"/>
          <w:sz w:val="20"/>
          <w:szCs w:val="20"/>
        </w:rPr>
        <w:t xml:space="preserve">Scope and application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1C16DA" w:rsidRPr="00245B93">
        <w:rPr>
          <w:rFonts w:ascii="Tahoma" w:hAnsi="Tahoma" w:cs="Tahoma"/>
          <w:color w:val="231F20"/>
          <w:sz w:val="20"/>
          <w:szCs w:val="20"/>
        </w:rPr>
        <w:t>4</w:t>
      </w:r>
    </w:p>
    <w:p w14:paraId="4F378996" w14:textId="77777777" w:rsidR="005E63C0" w:rsidRPr="00245B93" w:rsidRDefault="005E63C0" w:rsidP="007356F3">
      <w:pPr>
        <w:spacing w:after="0" w:line="276" w:lineRule="auto"/>
        <w:ind w:left="830"/>
        <w:rPr>
          <w:rFonts w:ascii="Tahoma" w:hAnsi="Tahoma" w:cs="Tahoma"/>
          <w:sz w:val="20"/>
          <w:szCs w:val="20"/>
        </w:rPr>
      </w:pPr>
    </w:p>
    <w:p w14:paraId="20A622A0" w14:textId="77777777" w:rsidR="00063870" w:rsidRPr="00245B93" w:rsidRDefault="00F66DA7" w:rsidP="007356F3">
      <w:pPr>
        <w:numPr>
          <w:ilvl w:val="0"/>
          <w:numId w:val="1"/>
        </w:numPr>
        <w:spacing w:after="0" w:line="276" w:lineRule="auto"/>
        <w:ind w:hanging="314"/>
        <w:rPr>
          <w:rFonts w:ascii="Tahoma" w:hAnsi="Tahoma" w:cs="Tahoma"/>
          <w:sz w:val="20"/>
          <w:szCs w:val="20"/>
        </w:rPr>
      </w:pPr>
      <w:r w:rsidRPr="00245B93">
        <w:rPr>
          <w:rFonts w:ascii="Tahoma" w:hAnsi="Tahoma" w:cs="Tahoma"/>
          <w:b/>
          <w:color w:val="231F20"/>
          <w:sz w:val="20"/>
          <w:szCs w:val="20"/>
        </w:rPr>
        <w:t xml:space="preserve">Guidance for implementation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1C16DA" w:rsidRPr="00245B93">
        <w:rPr>
          <w:rFonts w:ascii="Tahoma" w:hAnsi="Tahoma" w:cs="Tahoma"/>
          <w:color w:val="231F20"/>
          <w:sz w:val="20"/>
          <w:szCs w:val="20"/>
        </w:rPr>
        <w:t>5</w:t>
      </w:r>
    </w:p>
    <w:p w14:paraId="208B1384" w14:textId="77777777" w:rsidR="00063870" w:rsidRPr="00245B93" w:rsidRDefault="00F66DA7" w:rsidP="007356F3">
      <w:pPr>
        <w:numPr>
          <w:ilvl w:val="1"/>
          <w:numId w:val="1"/>
        </w:numPr>
        <w:spacing w:after="0" w:line="276" w:lineRule="auto"/>
        <w:ind w:hanging="425"/>
        <w:rPr>
          <w:rFonts w:ascii="Tahoma" w:hAnsi="Tahoma" w:cs="Tahoma"/>
          <w:sz w:val="20"/>
          <w:szCs w:val="20"/>
        </w:rPr>
      </w:pPr>
      <w:r w:rsidRPr="00245B93">
        <w:rPr>
          <w:rFonts w:ascii="Tahoma" w:hAnsi="Tahoma" w:cs="Tahoma"/>
          <w:color w:val="231F20"/>
          <w:sz w:val="20"/>
          <w:szCs w:val="20"/>
        </w:rPr>
        <w:t xml:space="preserve">Reporting types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C12C74" w:rsidRPr="00245B93">
        <w:rPr>
          <w:rFonts w:ascii="Tahoma" w:hAnsi="Tahoma" w:cs="Tahoma"/>
          <w:color w:val="231F20"/>
          <w:sz w:val="20"/>
          <w:szCs w:val="20"/>
        </w:rPr>
        <w:t>5</w:t>
      </w:r>
    </w:p>
    <w:p w14:paraId="12787C0F" w14:textId="77777777" w:rsidR="00063870" w:rsidRPr="00245B93" w:rsidRDefault="00F66DA7" w:rsidP="007356F3">
      <w:pPr>
        <w:numPr>
          <w:ilvl w:val="2"/>
          <w:numId w:val="1"/>
        </w:numPr>
        <w:spacing w:after="0" w:line="276" w:lineRule="auto"/>
        <w:ind w:hanging="516"/>
        <w:rPr>
          <w:rFonts w:ascii="Tahoma" w:hAnsi="Tahoma" w:cs="Tahoma"/>
          <w:sz w:val="20"/>
          <w:szCs w:val="20"/>
        </w:rPr>
      </w:pPr>
      <w:r w:rsidRPr="00245B93">
        <w:rPr>
          <w:rFonts w:ascii="Tahoma" w:hAnsi="Tahoma" w:cs="Tahoma"/>
          <w:color w:val="231F20"/>
          <w:sz w:val="20"/>
          <w:szCs w:val="20"/>
        </w:rPr>
        <w:t xml:space="preserve">Notifications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C12C74" w:rsidRPr="00245B93">
        <w:rPr>
          <w:rFonts w:ascii="Tahoma" w:hAnsi="Tahoma" w:cs="Tahoma"/>
          <w:color w:val="231F20"/>
          <w:sz w:val="20"/>
          <w:szCs w:val="20"/>
        </w:rPr>
        <w:t>6</w:t>
      </w:r>
    </w:p>
    <w:p w14:paraId="333BFB68" w14:textId="77777777" w:rsidR="00F66DA7" w:rsidRPr="00245B93" w:rsidRDefault="00F66DA7" w:rsidP="007356F3">
      <w:pPr>
        <w:numPr>
          <w:ilvl w:val="2"/>
          <w:numId w:val="1"/>
        </w:numPr>
        <w:spacing w:after="0" w:line="276" w:lineRule="auto"/>
        <w:ind w:hanging="516"/>
        <w:rPr>
          <w:rFonts w:ascii="Tahoma" w:hAnsi="Tahoma" w:cs="Tahoma"/>
          <w:sz w:val="20"/>
          <w:szCs w:val="20"/>
        </w:rPr>
      </w:pPr>
      <w:r w:rsidRPr="00245B93">
        <w:rPr>
          <w:rFonts w:ascii="Tahoma" w:hAnsi="Tahoma" w:cs="Tahoma"/>
          <w:color w:val="231F20"/>
          <w:sz w:val="20"/>
          <w:szCs w:val="20"/>
        </w:rPr>
        <w:t>Minor variation (</w:t>
      </w:r>
      <w:proofErr w:type="spellStart"/>
      <w:r w:rsidRPr="00245B93">
        <w:rPr>
          <w:rFonts w:ascii="Tahoma" w:hAnsi="Tahoma" w:cs="Tahoma"/>
          <w:color w:val="231F20"/>
          <w:sz w:val="20"/>
          <w:szCs w:val="20"/>
        </w:rPr>
        <w:t>Vmin</w:t>
      </w:r>
      <w:proofErr w:type="spellEnd"/>
      <w:r w:rsidRPr="00245B93">
        <w:rPr>
          <w:rFonts w:ascii="Tahoma" w:hAnsi="Tahoma" w:cs="Tahoma"/>
          <w:color w:val="231F20"/>
          <w:sz w:val="20"/>
          <w:szCs w:val="20"/>
        </w:rPr>
        <w:t xml:space="preserve">)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C12C74" w:rsidRPr="00245B93">
        <w:rPr>
          <w:rFonts w:ascii="Tahoma" w:hAnsi="Tahoma" w:cs="Tahoma"/>
          <w:color w:val="231F20"/>
          <w:sz w:val="20"/>
          <w:szCs w:val="20"/>
        </w:rPr>
        <w:t>6</w:t>
      </w:r>
      <w:r w:rsidRPr="00245B93">
        <w:rPr>
          <w:rFonts w:ascii="Tahoma" w:hAnsi="Tahoma" w:cs="Tahoma"/>
          <w:color w:val="231F20"/>
          <w:sz w:val="20"/>
          <w:szCs w:val="20"/>
        </w:rPr>
        <w:t xml:space="preserve"> </w:t>
      </w:r>
    </w:p>
    <w:p w14:paraId="1F2881DA" w14:textId="77777777" w:rsidR="00063870" w:rsidRPr="00245B93" w:rsidRDefault="00F66DA7" w:rsidP="007356F3">
      <w:pPr>
        <w:numPr>
          <w:ilvl w:val="2"/>
          <w:numId w:val="1"/>
        </w:numPr>
        <w:spacing w:after="0" w:line="276" w:lineRule="auto"/>
        <w:ind w:hanging="516"/>
        <w:rPr>
          <w:rFonts w:ascii="Tahoma" w:hAnsi="Tahoma" w:cs="Tahoma"/>
          <w:sz w:val="20"/>
          <w:szCs w:val="20"/>
        </w:rPr>
      </w:pPr>
      <w:r w:rsidRPr="00245B93">
        <w:rPr>
          <w:rFonts w:ascii="Tahoma" w:hAnsi="Tahoma" w:cs="Tahoma"/>
          <w:color w:val="231F20"/>
          <w:sz w:val="20"/>
          <w:szCs w:val="20"/>
        </w:rPr>
        <w:t>Major variation (</w:t>
      </w:r>
      <w:proofErr w:type="spellStart"/>
      <w:r w:rsidRPr="00245B93">
        <w:rPr>
          <w:rFonts w:ascii="Tahoma" w:hAnsi="Tahoma" w:cs="Tahoma"/>
          <w:color w:val="231F20"/>
          <w:sz w:val="20"/>
          <w:szCs w:val="20"/>
        </w:rPr>
        <w:t>Vmaj</w:t>
      </w:r>
      <w:proofErr w:type="spellEnd"/>
      <w:r w:rsidRPr="00245B93">
        <w:rPr>
          <w:rFonts w:ascii="Tahoma" w:hAnsi="Tahoma" w:cs="Tahoma"/>
          <w:color w:val="231F20"/>
          <w:sz w:val="20"/>
          <w:szCs w:val="20"/>
        </w:rPr>
        <w:t xml:space="preserve">)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0930AD" w:rsidRPr="00245B93">
        <w:rPr>
          <w:rFonts w:ascii="Tahoma" w:hAnsi="Tahoma" w:cs="Tahoma"/>
          <w:color w:val="231F20"/>
          <w:sz w:val="20"/>
          <w:szCs w:val="20"/>
        </w:rPr>
        <w:tab/>
      </w:r>
      <w:r w:rsidR="00C12C74" w:rsidRPr="00245B93">
        <w:rPr>
          <w:rFonts w:ascii="Tahoma" w:hAnsi="Tahoma" w:cs="Tahoma"/>
          <w:color w:val="231F20"/>
          <w:sz w:val="20"/>
          <w:szCs w:val="20"/>
        </w:rPr>
        <w:t>6</w:t>
      </w:r>
    </w:p>
    <w:p w14:paraId="700A3D18" w14:textId="77777777" w:rsidR="00063870" w:rsidRPr="00245B93" w:rsidRDefault="00F66DA7" w:rsidP="007356F3">
      <w:pPr>
        <w:numPr>
          <w:ilvl w:val="2"/>
          <w:numId w:val="4"/>
        </w:numPr>
        <w:spacing w:after="0" w:line="276" w:lineRule="auto"/>
        <w:ind w:hanging="516"/>
        <w:rPr>
          <w:rFonts w:ascii="Tahoma" w:hAnsi="Tahoma" w:cs="Tahoma"/>
          <w:sz w:val="20"/>
          <w:szCs w:val="20"/>
        </w:rPr>
      </w:pPr>
      <w:r w:rsidRPr="00245B93">
        <w:rPr>
          <w:rFonts w:ascii="Tahoma" w:hAnsi="Tahoma" w:cs="Tahoma"/>
          <w:color w:val="231F20"/>
          <w:sz w:val="20"/>
          <w:szCs w:val="20"/>
        </w:rPr>
        <w:t xml:space="preserve">New applications and extension applications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C12C74" w:rsidRPr="00245B93">
        <w:rPr>
          <w:rFonts w:ascii="Tahoma" w:hAnsi="Tahoma" w:cs="Tahoma"/>
          <w:color w:val="231F20"/>
          <w:sz w:val="20"/>
          <w:szCs w:val="20"/>
        </w:rPr>
        <w:t>6</w:t>
      </w:r>
    </w:p>
    <w:p w14:paraId="53D6A4B3" w14:textId="77777777" w:rsidR="00063870" w:rsidRPr="00245B93" w:rsidRDefault="00F66DA7" w:rsidP="007356F3">
      <w:pPr>
        <w:numPr>
          <w:ilvl w:val="2"/>
          <w:numId w:val="4"/>
        </w:numPr>
        <w:spacing w:after="0" w:line="276" w:lineRule="auto"/>
        <w:ind w:hanging="516"/>
        <w:rPr>
          <w:rFonts w:ascii="Tahoma" w:hAnsi="Tahoma" w:cs="Tahoma"/>
          <w:sz w:val="20"/>
          <w:szCs w:val="20"/>
        </w:rPr>
      </w:pPr>
      <w:r w:rsidRPr="00245B93">
        <w:rPr>
          <w:rFonts w:ascii="Tahoma" w:hAnsi="Tahoma" w:cs="Tahoma"/>
          <w:color w:val="231F20"/>
          <w:sz w:val="20"/>
          <w:szCs w:val="20"/>
        </w:rPr>
        <w:t xml:space="preserve">Labelling information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C12C74" w:rsidRPr="00245B93">
        <w:rPr>
          <w:rFonts w:ascii="Tahoma" w:hAnsi="Tahoma" w:cs="Tahoma"/>
          <w:color w:val="231F20"/>
          <w:sz w:val="20"/>
          <w:szCs w:val="20"/>
        </w:rPr>
        <w:t>7</w:t>
      </w:r>
    </w:p>
    <w:p w14:paraId="6C793EEA" w14:textId="77777777" w:rsidR="00F66DA7" w:rsidRPr="00245B93" w:rsidRDefault="00F66DA7" w:rsidP="007356F3">
      <w:pPr>
        <w:numPr>
          <w:ilvl w:val="1"/>
          <w:numId w:val="1"/>
        </w:numPr>
        <w:spacing w:after="0" w:line="276" w:lineRule="auto"/>
        <w:ind w:hanging="425"/>
        <w:rPr>
          <w:rFonts w:ascii="Tahoma" w:hAnsi="Tahoma" w:cs="Tahoma"/>
          <w:sz w:val="20"/>
          <w:szCs w:val="20"/>
        </w:rPr>
      </w:pPr>
      <w:r w:rsidRPr="00245B93">
        <w:rPr>
          <w:rFonts w:ascii="Tahoma" w:hAnsi="Tahoma" w:cs="Tahoma"/>
          <w:color w:val="231F20"/>
          <w:sz w:val="20"/>
          <w:szCs w:val="20"/>
        </w:rPr>
        <w:t xml:space="preserve">Conditions to be fulfilled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C12C74" w:rsidRPr="00245B93">
        <w:rPr>
          <w:rFonts w:ascii="Tahoma" w:hAnsi="Tahoma" w:cs="Tahoma"/>
          <w:color w:val="231F20"/>
          <w:sz w:val="20"/>
          <w:szCs w:val="20"/>
        </w:rPr>
        <w:t>7</w:t>
      </w:r>
      <w:r w:rsidRPr="00245B93">
        <w:rPr>
          <w:rFonts w:ascii="Tahoma" w:hAnsi="Tahoma" w:cs="Tahoma"/>
          <w:color w:val="231F20"/>
          <w:sz w:val="20"/>
          <w:szCs w:val="20"/>
        </w:rPr>
        <w:t xml:space="preserve"> </w:t>
      </w:r>
    </w:p>
    <w:p w14:paraId="026F99B0" w14:textId="77777777" w:rsidR="00063870" w:rsidRPr="00245B93" w:rsidRDefault="00F66DA7" w:rsidP="007356F3">
      <w:pPr>
        <w:numPr>
          <w:ilvl w:val="1"/>
          <w:numId w:val="1"/>
        </w:numPr>
        <w:spacing w:after="0" w:line="276" w:lineRule="auto"/>
        <w:ind w:hanging="425"/>
        <w:rPr>
          <w:rFonts w:ascii="Tahoma" w:hAnsi="Tahoma" w:cs="Tahoma"/>
          <w:sz w:val="20"/>
          <w:szCs w:val="20"/>
        </w:rPr>
      </w:pPr>
      <w:r w:rsidRPr="00245B93">
        <w:rPr>
          <w:rFonts w:ascii="Tahoma" w:hAnsi="Tahoma" w:cs="Tahoma"/>
          <w:color w:val="231F20"/>
          <w:sz w:val="20"/>
          <w:szCs w:val="20"/>
        </w:rPr>
        <w:t xml:space="preserve">2.3 Documentation </w:t>
      </w:r>
      <w:proofErr w:type="gramStart"/>
      <w:r w:rsidRPr="00245B93">
        <w:rPr>
          <w:rFonts w:ascii="Tahoma" w:hAnsi="Tahoma" w:cs="Tahoma"/>
          <w:color w:val="231F20"/>
          <w:sz w:val="20"/>
          <w:szCs w:val="20"/>
        </w:rPr>
        <w:t>required</w:t>
      </w:r>
      <w:r w:rsidR="00280EC8">
        <w:rPr>
          <w:rFonts w:ascii="Tahoma" w:hAnsi="Tahoma" w:cs="Tahoma"/>
          <w:color w:val="231F20"/>
          <w:sz w:val="20"/>
          <w:szCs w:val="20"/>
        </w:rPr>
        <w:t xml:space="preserve"> </w:t>
      </w:r>
      <w:r w:rsidRPr="00245B93">
        <w:rPr>
          <w:rFonts w:ascii="Tahoma" w:hAnsi="Tahoma" w:cs="Tahoma"/>
          <w:color w:val="231F20"/>
          <w:sz w:val="20"/>
          <w:szCs w:val="20"/>
        </w:rPr>
        <w:t xml:space="preserve"> </w:t>
      </w:r>
      <w:r w:rsidRPr="00245B93">
        <w:rPr>
          <w:rFonts w:ascii="Tahoma" w:hAnsi="Tahoma" w:cs="Tahoma"/>
          <w:color w:val="231F20"/>
          <w:sz w:val="20"/>
          <w:szCs w:val="20"/>
        </w:rPr>
        <w:tab/>
      </w:r>
      <w:proofErr w:type="gramEnd"/>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C12C74" w:rsidRPr="00245B93">
        <w:rPr>
          <w:rFonts w:ascii="Tahoma" w:hAnsi="Tahoma" w:cs="Tahoma"/>
          <w:color w:val="231F20"/>
          <w:sz w:val="20"/>
          <w:szCs w:val="20"/>
        </w:rPr>
        <w:t>7</w:t>
      </w:r>
    </w:p>
    <w:p w14:paraId="0E67A006" w14:textId="77777777" w:rsidR="00063870" w:rsidRPr="00245B93" w:rsidRDefault="00F66DA7" w:rsidP="007356F3">
      <w:pPr>
        <w:numPr>
          <w:ilvl w:val="0"/>
          <w:numId w:val="1"/>
        </w:numPr>
        <w:spacing w:after="0" w:line="276" w:lineRule="auto"/>
        <w:ind w:hanging="314"/>
        <w:rPr>
          <w:rFonts w:ascii="Tahoma" w:hAnsi="Tahoma" w:cs="Tahoma"/>
          <w:sz w:val="20"/>
          <w:szCs w:val="20"/>
        </w:rPr>
      </w:pPr>
      <w:r w:rsidRPr="00245B93">
        <w:rPr>
          <w:rFonts w:ascii="Tahoma" w:hAnsi="Tahoma" w:cs="Tahoma"/>
          <w:b/>
          <w:color w:val="231F20"/>
          <w:sz w:val="20"/>
          <w:szCs w:val="20"/>
        </w:rPr>
        <w:t xml:space="preserve">Glossary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C12C74" w:rsidRPr="00245B93">
        <w:rPr>
          <w:rFonts w:ascii="Tahoma" w:hAnsi="Tahoma" w:cs="Tahoma"/>
          <w:color w:val="231F20"/>
          <w:sz w:val="20"/>
          <w:szCs w:val="20"/>
        </w:rPr>
        <w:t>8</w:t>
      </w:r>
    </w:p>
    <w:p w14:paraId="3872CAAB" w14:textId="77777777" w:rsidR="00C12C74" w:rsidRPr="00245B93" w:rsidRDefault="00F66DA7" w:rsidP="007356F3">
      <w:pPr>
        <w:numPr>
          <w:ilvl w:val="0"/>
          <w:numId w:val="1"/>
        </w:numPr>
        <w:spacing w:after="0" w:line="276" w:lineRule="auto"/>
        <w:ind w:hanging="314"/>
        <w:rPr>
          <w:rFonts w:ascii="Tahoma" w:hAnsi="Tahoma" w:cs="Tahoma"/>
          <w:sz w:val="20"/>
          <w:szCs w:val="20"/>
        </w:rPr>
      </w:pPr>
      <w:r w:rsidRPr="00245B93">
        <w:rPr>
          <w:rFonts w:ascii="Tahoma" w:hAnsi="Tahoma" w:cs="Tahoma"/>
          <w:b/>
          <w:color w:val="231F20"/>
          <w:sz w:val="20"/>
          <w:szCs w:val="20"/>
        </w:rPr>
        <w:t xml:space="preserve">Administrative changes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6767E3">
        <w:rPr>
          <w:rFonts w:ascii="Tahoma" w:hAnsi="Tahoma" w:cs="Tahoma"/>
          <w:color w:val="231F20"/>
          <w:sz w:val="20"/>
          <w:szCs w:val="20"/>
        </w:rPr>
        <w:t>10</w:t>
      </w:r>
    </w:p>
    <w:p w14:paraId="26D5CD5A" w14:textId="77777777" w:rsidR="00C12C74" w:rsidRPr="00245B93" w:rsidRDefault="00C12C74" w:rsidP="007356F3">
      <w:pPr>
        <w:pStyle w:val="ListParagraph"/>
        <w:numPr>
          <w:ilvl w:val="3"/>
          <w:numId w:val="3"/>
        </w:numPr>
        <w:spacing w:after="0" w:line="276" w:lineRule="auto"/>
        <w:ind w:left="630" w:hanging="270"/>
        <w:rPr>
          <w:rFonts w:ascii="Tahoma" w:hAnsi="Tahoma" w:cs="Tahoma"/>
          <w:sz w:val="20"/>
          <w:szCs w:val="20"/>
        </w:rPr>
      </w:pPr>
      <w:r w:rsidRPr="00245B93">
        <w:rPr>
          <w:rFonts w:ascii="Tahoma" w:hAnsi="Tahoma" w:cs="Tahoma"/>
          <w:bCs/>
          <w:color w:val="231F20"/>
          <w:sz w:val="20"/>
          <w:szCs w:val="20"/>
        </w:rPr>
        <w:t>Change in the brand name (proprietary name) of a registered product</w:t>
      </w:r>
      <w:r w:rsidRPr="00245B93">
        <w:rPr>
          <w:rFonts w:ascii="Tahoma" w:hAnsi="Tahoma" w:cs="Tahoma"/>
          <w:bCs/>
          <w:color w:val="231F20"/>
          <w:sz w:val="20"/>
          <w:szCs w:val="20"/>
        </w:rPr>
        <w:tab/>
      </w:r>
      <w:r w:rsidRPr="00245B93">
        <w:rPr>
          <w:rFonts w:ascii="Tahoma" w:hAnsi="Tahoma" w:cs="Tahoma"/>
          <w:bCs/>
          <w:color w:val="231F20"/>
          <w:sz w:val="20"/>
          <w:szCs w:val="20"/>
        </w:rPr>
        <w:tab/>
      </w:r>
      <w:r w:rsidRPr="00245B93">
        <w:rPr>
          <w:rFonts w:ascii="Tahoma" w:hAnsi="Tahoma" w:cs="Tahoma"/>
          <w:bCs/>
          <w:color w:val="231F20"/>
          <w:sz w:val="20"/>
          <w:szCs w:val="20"/>
        </w:rPr>
        <w:tab/>
      </w:r>
      <w:r w:rsidR="00A7651C" w:rsidRPr="00245B93">
        <w:rPr>
          <w:rFonts w:ascii="Tahoma" w:hAnsi="Tahoma" w:cs="Tahoma"/>
          <w:bCs/>
          <w:color w:val="231F20"/>
          <w:sz w:val="20"/>
          <w:szCs w:val="20"/>
        </w:rPr>
        <w:t>10</w:t>
      </w:r>
    </w:p>
    <w:p w14:paraId="7333B741" w14:textId="77777777" w:rsidR="00A7651C" w:rsidRPr="00245B93" w:rsidRDefault="00F66DA7" w:rsidP="007356F3">
      <w:pPr>
        <w:numPr>
          <w:ilvl w:val="3"/>
          <w:numId w:val="3"/>
        </w:numPr>
        <w:spacing w:after="0" w:line="276" w:lineRule="auto"/>
        <w:ind w:left="630" w:hanging="245"/>
        <w:rPr>
          <w:rFonts w:ascii="Tahoma" w:hAnsi="Tahoma" w:cs="Tahoma"/>
          <w:sz w:val="20"/>
          <w:szCs w:val="20"/>
        </w:rPr>
      </w:pPr>
      <w:r w:rsidRPr="00245B93">
        <w:rPr>
          <w:rFonts w:ascii="Tahoma" w:hAnsi="Tahoma" w:cs="Tahoma"/>
          <w:color w:val="231F20"/>
          <w:sz w:val="20"/>
          <w:szCs w:val="20"/>
        </w:rPr>
        <w:t xml:space="preserve">Change in the name and/or corporate address of the supplier of the FPP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983F94" w:rsidRPr="00245B93">
        <w:rPr>
          <w:rFonts w:ascii="Tahoma" w:hAnsi="Tahoma" w:cs="Tahoma"/>
          <w:color w:val="231F20"/>
          <w:sz w:val="20"/>
          <w:szCs w:val="20"/>
        </w:rPr>
        <w:t>10</w:t>
      </w:r>
    </w:p>
    <w:p w14:paraId="220A3658" w14:textId="77777777" w:rsidR="00063870" w:rsidRPr="00245B93" w:rsidRDefault="00F66DA7" w:rsidP="007356F3">
      <w:pPr>
        <w:numPr>
          <w:ilvl w:val="3"/>
          <w:numId w:val="3"/>
        </w:numPr>
        <w:spacing w:after="0" w:line="276" w:lineRule="auto"/>
        <w:ind w:left="630" w:hanging="245"/>
        <w:rPr>
          <w:rFonts w:ascii="Tahoma" w:hAnsi="Tahoma" w:cs="Tahoma"/>
          <w:sz w:val="20"/>
          <w:szCs w:val="20"/>
        </w:rPr>
      </w:pPr>
      <w:r w:rsidRPr="00245B93">
        <w:rPr>
          <w:rFonts w:ascii="Tahoma" w:hAnsi="Tahoma" w:cs="Tahoma"/>
          <w:color w:val="231F20"/>
          <w:sz w:val="20"/>
          <w:szCs w:val="20"/>
        </w:rPr>
        <w:t xml:space="preserve">Change in the name or address of a manufacturer of an API that is not a supplier  </w:t>
      </w:r>
      <w:r w:rsidR="00A7651C" w:rsidRPr="00245B93">
        <w:rPr>
          <w:rFonts w:ascii="Tahoma" w:hAnsi="Tahoma" w:cs="Tahoma"/>
          <w:color w:val="231F20"/>
          <w:sz w:val="20"/>
          <w:szCs w:val="20"/>
        </w:rPr>
        <w:tab/>
      </w:r>
      <w:r w:rsidR="00A7651C" w:rsidRPr="00245B93">
        <w:rPr>
          <w:rFonts w:ascii="Tahoma" w:hAnsi="Tahoma" w:cs="Tahoma"/>
          <w:color w:val="231F20"/>
          <w:sz w:val="20"/>
          <w:szCs w:val="20"/>
        </w:rPr>
        <w:tab/>
      </w:r>
    </w:p>
    <w:p w14:paraId="7CD3A003" w14:textId="77777777" w:rsidR="00063870" w:rsidRPr="00245B93" w:rsidRDefault="00F66DA7" w:rsidP="007356F3">
      <w:pPr>
        <w:tabs>
          <w:tab w:val="center" w:pos="2660"/>
          <w:tab w:val="right" w:pos="7034"/>
        </w:tabs>
        <w:spacing w:after="0" w:line="276" w:lineRule="auto"/>
        <w:ind w:left="630" w:hanging="245"/>
        <w:rPr>
          <w:rFonts w:ascii="Tahoma" w:hAnsi="Tahoma" w:cs="Tahoma"/>
          <w:sz w:val="20"/>
          <w:szCs w:val="20"/>
        </w:rPr>
      </w:pPr>
      <w:r w:rsidRPr="00245B93">
        <w:rPr>
          <w:rFonts w:ascii="Tahoma" w:hAnsi="Tahoma" w:cs="Tahoma"/>
          <w:sz w:val="20"/>
          <w:szCs w:val="20"/>
        </w:rPr>
        <w:tab/>
      </w:r>
      <w:r w:rsidRPr="00245B93">
        <w:rPr>
          <w:rFonts w:ascii="Tahoma" w:hAnsi="Tahoma" w:cs="Tahoma"/>
          <w:color w:val="231F20"/>
          <w:sz w:val="20"/>
          <w:szCs w:val="20"/>
        </w:rPr>
        <w:t xml:space="preserve">of a prequalified API or that is not supported by a CEP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8C157F" w:rsidRPr="00245B93">
        <w:rPr>
          <w:rFonts w:ascii="Tahoma" w:hAnsi="Tahoma" w:cs="Tahoma"/>
          <w:color w:val="231F20"/>
          <w:sz w:val="20"/>
          <w:szCs w:val="20"/>
        </w:rPr>
        <w:t>12</w:t>
      </w:r>
    </w:p>
    <w:p w14:paraId="5DAE8F52" w14:textId="77777777" w:rsidR="00F66DA7" w:rsidRPr="00245B93" w:rsidRDefault="00F66DA7" w:rsidP="007356F3">
      <w:pPr>
        <w:numPr>
          <w:ilvl w:val="3"/>
          <w:numId w:val="3"/>
        </w:numPr>
        <w:spacing w:after="0" w:line="276" w:lineRule="auto"/>
        <w:ind w:left="630" w:hanging="245"/>
        <w:rPr>
          <w:rFonts w:ascii="Tahoma" w:hAnsi="Tahoma" w:cs="Tahoma"/>
          <w:sz w:val="20"/>
          <w:szCs w:val="20"/>
        </w:rPr>
      </w:pPr>
      <w:r w:rsidRPr="00245B93">
        <w:rPr>
          <w:rFonts w:ascii="Tahoma" w:hAnsi="Tahoma" w:cs="Tahoma"/>
          <w:color w:val="231F20"/>
          <w:sz w:val="20"/>
          <w:szCs w:val="20"/>
        </w:rPr>
        <w:t xml:space="preserve">Change in the name and/or address of a manufacturer of the FPP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8C157F" w:rsidRPr="00245B93">
        <w:rPr>
          <w:rFonts w:ascii="Tahoma" w:hAnsi="Tahoma" w:cs="Tahoma"/>
          <w:color w:val="231F20"/>
          <w:sz w:val="20"/>
          <w:szCs w:val="20"/>
        </w:rPr>
        <w:t>12</w:t>
      </w:r>
      <w:r w:rsidRPr="00245B93">
        <w:rPr>
          <w:rFonts w:ascii="Tahoma" w:hAnsi="Tahoma" w:cs="Tahoma"/>
          <w:color w:val="231F20"/>
          <w:sz w:val="20"/>
          <w:szCs w:val="20"/>
        </w:rPr>
        <w:t xml:space="preserve"> </w:t>
      </w:r>
    </w:p>
    <w:p w14:paraId="0CBD1CED" w14:textId="77777777" w:rsidR="00063870" w:rsidRPr="00245B93" w:rsidRDefault="00F66DA7" w:rsidP="007356F3">
      <w:pPr>
        <w:numPr>
          <w:ilvl w:val="3"/>
          <w:numId w:val="3"/>
        </w:numPr>
        <w:spacing w:after="0" w:line="276" w:lineRule="auto"/>
        <w:ind w:left="630" w:hanging="245"/>
        <w:rPr>
          <w:rFonts w:ascii="Tahoma" w:hAnsi="Tahoma" w:cs="Tahoma"/>
          <w:sz w:val="20"/>
          <w:szCs w:val="20"/>
        </w:rPr>
      </w:pPr>
      <w:r w:rsidRPr="00245B93">
        <w:rPr>
          <w:rFonts w:ascii="Tahoma" w:hAnsi="Tahoma" w:cs="Tahoma"/>
          <w:color w:val="231F20"/>
          <w:sz w:val="20"/>
          <w:szCs w:val="20"/>
        </w:rPr>
        <w:t>Deletion of a manufactu</w:t>
      </w:r>
      <w:r w:rsidR="008C157F" w:rsidRPr="00245B93">
        <w:rPr>
          <w:rFonts w:ascii="Tahoma" w:hAnsi="Tahoma" w:cs="Tahoma"/>
          <w:color w:val="231F20"/>
          <w:sz w:val="20"/>
          <w:szCs w:val="20"/>
        </w:rPr>
        <w:t xml:space="preserve">ring site or manufacturer </w:t>
      </w:r>
      <w:r w:rsidR="008C157F" w:rsidRPr="00245B93">
        <w:rPr>
          <w:rFonts w:ascii="Tahoma" w:hAnsi="Tahoma" w:cs="Tahoma"/>
          <w:color w:val="231F20"/>
          <w:sz w:val="20"/>
          <w:szCs w:val="20"/>
        </w:rPr>
        <w:tab/>
      </w:r>
      <w:r w:rsidR="008C157F" w:rsidRPr="00245B93">
        <w:rPr>
          <w:rFonts w:ascii="Tahoma" w:hAnsi="Tahoma" w:cs="Tahoma"/>
          <w:color w:val="231F20"/>
          <w:sz w:val="20"/>
          <w:szCs w:val="20"/>
        </w:rPr>
        <w:tab/>
      </w:r>
      <w:r w:rsidR="008C157F" w:rsidRPr="00245B93">
        <w:rPr>
          <w:rFonts w:ascii="Tahoma" w:hAnsi="Tahoma" w:cs="Tahoma"/>
          <w:color w:val="231F20"/>
          <w:sz w:val="20"/>
          <w:szCs w:val="20"/>
        </w:rPr>
        <w:tab/>
      </w:r>
      <w:r w:rsidR="008C157F" w:rsidRPr="00245B93">
        <w:rPr>
          <w:rFonts w:ascii="Tahoma" w:hAnsi="Tahoma" w:cs="Tahoma"/>
          <w:color w:val="231F20"/>
          <w:sz w:val="20"/>
          <w:szCs w:val="20"/>
        </w:rPr>
        <w:tab/>
      </w:r>
      <w:r w:rsidR="008C157F" w:rsidRPr="00245B93">
        <w:rPr>
          <w:rFonts w:ascii="Tahoma" w:hAnsi="Tahoma" w:cs="Tahoma"/>
          <w:color w:val="231F20"/>
          <w:sz w:val="20"/>
          <w:szCs w:val="20"/>
        </w:rPr>
        <w:tab/>
      </w:r>
      <w:r w:rsidR="008C157F" w:rsidRPr="00245B93">
        <w:rPr>
          <w:rFonts w:ascii="Tahoma" w:hAnsi="Tahoma" w:cs="Tahoma"/>
          <w:color w:val="231F20"/>
          <w:sz w:val="20"/>
          <w:szCs w:val="20"/>
        </w:rPr>
        <w:tab/>
        <w:t>13</w:t>
      </w:r>
    </w:p>
    <w:p w14:paraId="4E0B654C" w14:textId="77777777" w:rsidR="00063870" w:rsidRPr="00245B93" w:rsidRDefault="00F66DA7" w:rsidP="007356F3">
      <w:pPr>
        <w:numPr>
          <w:ilvl w:val="0"/>
          <w:numId w:val="1"/>
        </w:numPr>
        <w:spacing w:after="0" w:line="276" w:lineRule="auto"/>
        <w:ind w:hanging="314"/>
        <w:rPr>
          <w:rFonts w:ascii="Tahoma" w:hAnsi="Tahoma" w:cs="Tahoma"/>
          <w:sz w:val="20"/>
          <w:szCs w:val="20"/>
        </w:rPr>
      </w:pPr>
      <w:r w:rsidRPr="00245B93">
        <w:rPr>
          <w:rFonts w:ascii="Tahoma" w:hAnsi="Tahoma" w:cs="Tahoma"/>
          <w:b/>
          <w:color w:val="231F20"/>
          <w:sz w:val="20"/>
          <w:szCs w:val="20"/>
        </w:rPr>
        <w:t>Changes to a CEP or to a confir</w:t>
      </w:r>
      <w:r w:rsidR="00FC1A5A" w:rsidRPr="00245B93">
        <w:rPr>
          <w:rFonts w:ascii="Tahoma" w:hAnsi="Tahoma" w:cs="Tahoma"/>
          <w:b/>
          <w:color w:val="231F20"/>
          <w:sz w:val="20"/>
          <w:szCs w:val="20"/>
        </w:rPr>
        <w:t xml:space="preserve">mation of API-prequalification </w:t>
      </w:r>
      <w:r w:rsidRPr="00245B93">
        <w:rPr>
          <w:rFonts w:ascii="Tahoma" w:hAnsi="Tahoma" w:cs="Tahoma"/>
          <w:b/>
          <w:color w:val="231F20"/>
          <w:sz w:val="20"/>
          <w:szCs w:val="20"/>
        </w:rPr>
        <w:t xml:space="preserve">document </w:t>
      </w:r>
      <w:r w:rsidRPr="00245B93">
        <w:rPr>
          <w:rFonts w:ascii="Tahoma" w:hAnsi="Tahoma" w:cs="Tahoma"/>
          <w:b/>
          <w:color w:val="231F20"/>
          <w:sz w:val="20"/>
          <w:szCs w:val="20"/>
        </w:rPr>
        <w:tab/>
      </w:r>
      <w:r w:rsidRPr="00245B93">
        <w:rPr>
          <w:rFonts w:ascii="Tahoma" w:hAnsi="Tahoma" w:cs="Tahoma"/>
          <w:b/>
          <w:color w:val="231F20"/>
          <w:sz w:val="20"/>
          <w:szCs w:val="20"/>
        </w:rPr>
        <w:tab/>
      </w:r>
      <w:r w:rsidR="00FC1A5A" w:rsidRPr="00245B93">
        <w:rPr>
          <w:rFonts w:ascii="Tahoma" w:hAnsi="Tahoma" w:cs="Tahoma"/>
          <w:color w:val="231F20"/>
          <w:sz w:val="20"/>
          <w:szCs w:val="20"/>
        </w:rPr>
        <w:t>13</w:t>
      </w:r>
    </w:p>
    <w:p w14:paraId="2639ED1A" w14:textId="77777777" w:rsidR="008C157F" w:rsidRPr="00245B93" w:rsidRDefault="00F66DA7" w:rsidP="007356F3">
      <w:pPr>
        <w:numPr>
          <w:ilvl w:val="3"/>
          <w:numId w:val="2"/>
        </w:numPr>
        <w:spacing w:after="0" w:line="276" w:lineRule="auto"/>
        <w:ind w:left="630" w:hanging="225"/>
        <w:rPr>
          <w:rFonts w:ascii="Tahoma" w:hAnsi="Tahoma" w:cs="Tahoma"/>
          <w:sz w:val="20"/>
          <w:szCs w:val="20"/>
        </w:rPr>
      </w:pPr>
      <w:r w:rsidRPr="00245B93">
        <w:rPr>
          <w:rFonts w:ascii="Tahoma" w:hAnsi="Tahoma" w:cs="Tahoma"/>
          <w:color w:val="231F20"/>
          <w:sz w:val="20"/>
          <w:szCs w:val="20"/>
        </w:rPr>
        <w:t xml:space="preserve">Submission of a new or updated CEP for </w:t>
      </w:r>
      <w:r w:rsidR="008C157F" w:rsidRPr="00245B93">
        <w:rPr>
          <w:rFonts w:ascii="Tahoma" w:hAnsi="Tahoma" w:cs="Tahoma"/>
          <w:color w:val="231F20"/>
          <w:sz w:val="20"/>
          <w:szCs w:val="20"/>
        </w:rPr>
        <w:t xml:space="preserve">an API or starting material or </w:t>
      </w:r>
    </w:p>
    <w:p w14:paraId="1749C5C8" w14:textId="77777777" w:rsidR="00063870" w:rsidRPr="00245B93" w:rsidRDefault="00F66DA7" w:rsidP="007356F3">
      <w:pPr>
        <w:spacing w:after="0" w:line="276" w:lineRule="auto"/>
        <w:ind w:left="630"/>
        <w:rPr>
          <w:rFonts w:ascii="Tahoma" w:hAnsi="Tahoma" w:cs="Tahoma"/>
          <w:sz w:val="20"/>
          <w:szCs w:val="20"/>
        </w:rPr>
      </w:pPr>
      <w:r w:rsidRPr="00245B93">
        <w:rPr>
          <w:rFonts w:ascii="Tahoma" w:hAnsi="Tahoma" w:cs="Tahoma"/>
          <w:color w:val="231F20"/>
          <w:sz w:val="20"/>
          <w:szCs w:val="20"/>
        </w:rPr>
        <w:t xml:space="preserve">intermediate used in the manufacturing process of the API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FC1A5A" w:rsidRPr="00245B93">
        <w:rPr>
          <w:rFonts w:ascii="Tahoma" w:hAnsi="Tahoma" w:cs="Tahoma"/>
          <w:color w:val="231F20"/>
          <w:sz w:val="20"/>
          <w:szCs w:val="20"/>
        </w:rPr>
        <w:t>13</w:t>
      </w:r>
    </w:p>
    <w:p w14:paraId="04353A24" w14:textId="77777777" w:rsidR="00F66DA7" w:rsidRPr="00245B93" w:rsidRDefault="00F66DA7" w:rsidP="007356F3">
      <w:pPr>
        <w:numPr>
          <w:ilvl w:val="3"/>
          <w:numId w:val="2"/>
        </w:numPr>
        <w:spacing w:after="0" w:line="276" w:lineRule="auto"/>
        <w:ind w:left="630" w:hanging="225"/>
        <w:rPr>
          <w:rFonts w:ascii="Tahoma" w:hAnsi="Tahoma" w:cs="Tahoma"/>
          <w:sz w:val="20"/>
          <w:szCs w:val="20"/>
        </w:rPr>
      </w:pPr>
      <w:r w:rsidRPr="00245B93">
        <w:rPr>
          <w:rFonts w:ascii="Tahoma" w:hAnsi="Tahoma" w:cs="Tahoma"/>
          <w:color w:val="231F20"/>
          <w:sz w:val="20"/>
          <w:szCs w:val="20"/>
        </w:rPr>
        <w:t xml:space="preserve">Submission of a new or updated confirmation of API-prequalification document </w:t>
      </w:r>
      <w:r w:rsidRPr="00245B93">
        <w:rPr>
          <w:rFonts w:ascii="Tahoma" w:hAnsi="Tahoma" w:cs="Tahoma"/>
          <w:color w:val="231F20"/>
          <w:sz w:val="20"/>
          <w:szCs w:val="20"/>
        </w:rPr>
        <w:tab/>
      </w:r>
      <w:r w:rsidRPr="00245B93">
        <w:rPr>
          <w:rFonts w:ascii="Tahoma" w:hAnsi="Tahoma" w:cs="Tahoma"/>
          <w:color w:val="231F20"/>
          <w:sz w:val="20"/>
          <w:szCs w:val="20"/>
        </w:rPr>
        <w:tab/>
      </w:r>
      <w:r w:rsidR="006767E3">
        <w:rPr>
          <w:rFonts w:ascii="Tahoma" w:hAnsi="Tahoma" w:cs="Tahoma"/>
          <w:color w:val="231F20"/>
          <w:sz w:val="20"/>
          <w:szCs w:val="20"/>
        </w:rPr>
        <w:t>15</w:t>
      </w:r>
      <w:r w:rsidRPr="00245B93">
        <w:rPr>
          <w:rFonts w:ascii="Tahoma" w:hAnsi="Tahoma" w:cs="Tahoma"/>
          <w:color w:val="231F20"/>
          <w:sz w:val="20"/>
          <w:szCs w:val="20"/>
        </w:rPr>
        <w:t xml:space="preserve"> </w:t>
      </w:r>
    </w:p>
    <w:p w14:paraId="09041833" w14:textId="77777777" w:rsidR="00063870" w:rsidRPr="00245B93" w:rsidRDefault="00F66DA7" w:rsidP="007356F3">
      <w:pPr>
        <w:numPr>
          <w:ilvl w:val="3"/>
          <w:numId w:val="2"/>
        </w:numPr>
        <w:spacing w:after="0" w:line="276" w:lineRule="auto"/>
        <w:ind w:left="630" w:hanging="225"/>
        <w:rPr>
          <w:rFonts w:ascii="Tahoma" w:hAnsi="Tahoma" w:cs="Tahoma"/>
          <w:sz w:val="20"/>
          <w:szCs w:val="20"/>
        </w:rPr>
      </w:pPr>
      <w:r w:rsidRPr="00245B93">
        <w:rPr>
          <w:rFonts w:ascii="Tahoma" w:hAnsi="Tahoma" w:cs="Tahoma"/>
          <w:color w:val="231F20"/>
          <w:sz w:val="20"/>
          <w:szCs w:val="20"/>
        </w:rPr>
        <w:t xml:space="preserve">Submission of a new or updated transmissible spongiform encephalopathy  </w:t>
      </w:r>
    </w:p>
    <w:p w14:paraId="7D211AF0" w14:textId="77777777" w:rsidR="00063870" w:rsidRPr="00245B93" w:rsidRDefault="00F66DA7" w:rsidP="007356F3">
      <w:pPr>
        <w:tabs>
          <w:tab w:val="center" w:pos="2877"/>
          <w:tab w:val="right" w:pos="7034"/>
        </w:tabs>
        <w:spacing w:after="0" w:line="276" w:lineRule="auto"/>
        <w:ind w:left="630" w:right="-11" w:hanging="225"/>
        <w:rPr>
          <w:rFonts w:ascii="Tahoma" w:hAnsi="Tahoma" w:cs="Tahoma"/>
          <w:color w:val="231F20"/>
          <w:sz w:val="20"/>
          <w:szCs w:val="20"/>
        </w:rPr>
      </w:pPr>
      <w:r w:rsidRPr="00245B93">
        <w:rPr>
          <w:rFonts w:ascii="Tahoma" w:hAnsi="Tahoma" w:cs="Tahoma"/>
          <w:sz w:val="20"/>
          <w:szCs w:val="20"/>
        </w:rPr>
        <w:tab/>
      </w:r>
      <w:r w:rsidRPr="00245B93">
        <w:rPr>
          <w:rFonts w:ascii="Tahoma" w:hAnsi="Tahoma" w:cs="Tahoma"/>
          <w:color w:val="231F20"/>
          <w:sz w:val="20"/>
          <w:szCs w:val="20"/>
        </w:rPr>
        <w:t xml:space="preserve">(TSE) CEP for an excipient or API (addition or replacement) </w:t>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Pr="00245B93">
        <w:rPr>
          <w:rFonts w:ascii="Tahoma" w:hAnsi="Tahoma" w:cs="Tahoma"/>
          <w:color w:val="231F20"/>
          <w:sz w:val="20"/>
          <w:szCs w:val="20"/>
        </w:rPr>
        <w:tab/>
      </w:r>
      <w:r w:rsidR="00D759ED" w:rsidRPr="00245B93">
        <w:rPr>
          <w:rFonts w:ascii="Tahoma" w:hAnsi="Tahoma" w:cs="Tahoma"/>
          <w:color w:val="231F20"/>
          <w:sz w:val="20"/>
          <w:szCs w:val="20"/>
        </w:rPr>
        <w:t>16</w:t>
      </w:r>
    </w:p>
    <w:p w14:paraId="7A137526" w14:textId="77777777" w:rsidR="005E63C0" w:rsidRPr="00245B93" w:rsidRDefault="005E63C0" w:rsidP="007356F3">
      <w:pPr>
        <w:tabs>
          <w:tab w:val="center" w:pos="2877"/>
          <w:tab w:val="right" w:pos="7034"/>
        </w:tabs>
        <w:spacing w:after="0" w:line="276" w:lineRule="auto"/>
        <w:ind w:left="630" w:right="-11" w:hanging="225"/>
        <w:rPr>
          <w:rFonts w:ascii="Tahoma" w:hAnsi="Tahoma" w:cs="Tahoma"/>
          <w:sz w:val="20"/>
          <w:szCs w:val="20"/>
        </w:rPr>
      </w:pPr>
    </w:p>
    <w:p w14:paraId="57823EB2" w14:textId="77777777" w:rsidR="00063870" w:rsidRPr="00245B93" w:rsidRDefault="00F66DA7" w:rsidP="007356F3">
      <w:pPr>
        <w:numPr>
          <w:ilvl w:val="0"/>
          <w:numId w:val="1"/>
        </w:numPr>
        <w:spacing w:after="0" w:line="276" w:lineRule="auto"/>
        <w:ind w:hanging="314"/>
        <w:rPr>
          <w:rFonts w:ascii="Tahoma" w:hAnsi="Tahoma" w:cs="Tahoma"/>
          <w:sz w:val="20"/>
          <w:szCs w:val="20"/>
        </w:rPr>
      </w:pPr>
      <w:r w:rsidRPr="00245B93">
        <w:rPr>
          <w:rFonts w:ascii="Tahoma" w:hAnsi="Tahoma" w:cs="Tahoma"/>
          <w:b/>
          <w:color w:val="231F20"/>
          <w:sz w:val="20"/>
          <w:szCs w:val="20"/>
        </w:rPr>
        <w:t xml:space="preserve">Quality changes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6F552D" w:rsidRPr="00245B93">
        <w:rPr>
          <w:rFonts w:ascii="Tahoma" w:hAnsi="Tahoma" w:cs="Tahoma"/>
          <w:color w:val="231F20"/>
          <w:sz w:val="20"/>
          <w:szCs w:val="20"/>
        </w:rPr>
        <w:t>16</w:t>
      </w:r>
    </w:p>
    <w:p w14:paraId="3AAC114D" w14:textId="77777777" w:rsidR="00063870" w:rsidRPr="00245B93" w:rsidRDefault="00F66DA7" w:rsidP="007356F3">
      <w:pPr>
        <w:tabs>
          <w:tab w:val="center" w:pos="1487"/>
          <w:tab w:val="right" w:pos="7034"/>
        </w:tabs>
        <w:spacing w:after="0" w:line="276" w:lineRule="auto"/>
        <w:ind w:right="-11"/>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S Drug substance (or API)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6F552D" w:rsidRPr="00245B93">
        <w:rPr>
          <w:rFonts w:ascii="Tahoma" w:hAnsi="Tahoma" w:cs="Tahoma"/>
          <w:color w:val="231F20"/>
          <w:sz w:val="20"/>
          <w:szCs w:val="20"/>
        </w:rPr>
        <w:t>16</w:t>
      </w:r>
    </w:p>
    <w:p w14:paraId="76207A41" w14:textId="77777777" w:rsidR="00063870" w:rsidRPr="00245B93" w:rsidRDefault="00F66DA7" w:rsidP="007356F3">
      <w:pPr>
        <w:tabs>
          <w:tab w:val="center" w:pos="1135"/>
          <w:tab w:val="right" w:pos="7034"/>
        </w:tabs>
        <w:spacing w:after="0" w:line="276" w:lineRule="auto"/>
        <w:ind w:right="-11"/>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S.2 Manufacture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6F552D" w:rsidRPr="00245B93">
        <w:rPr>
          <w:rFonts w:ascii="Tahoma" w:hAnsi="Tahoma" w:cs="Tahoma"/>
          <w:color w:val="231F20"/>
          <w:sz w:val="20"/>
          <w:szCs w:val="20"/>
        </w:rPr>
        <w:t>16</w:t>
      </w:r>
    </w:p>
    <w:p w14:paraId="56FF1429" w14:textId="77777777" w:rsidR="00063870" w:rsidRPr="00245B93" w:rsidRDefault="00F66DA7" w:rsidP="007356F3">
      <w:pPr>
        <w:numPr>
          <w:ilvl w:val="3"/>
          <w:numId w:val="5"/>
        </w:numPr>
        <w:spacing w:after="0" w:line="276" w:lineRule="auto"/>
        <w:ind w:left="810" w:hanging="460"/>
        <w:rPr>
          <w:rFonts w:ascii="Tahoma" w:hAnsi="Tahoma" w:cs="Tahoma"/>
          <w:sz w:val="20"/>
          <w:szCs w:val="20"/>
        </w:rPr>
      </w:pPr>
      <w:r w:rsidRPr="00245B93">
        <w:rPr>
          <w:rFonts w:ascii="Tahoma" w:hAnsi="Tahoma" w:cs="Tahoma"/>
          <w:color w:val="231F20"/>
          <w:sz w:val="20"/>
          <w:szCs w:val="20"/>
        </w:rPr>
        <w:t>Replacement or addition of a new manufacturing site or manufacturer</w:t>
      </w:r>
      <w:r w:rsidR="006F552D" w:rsidRPr="00245B93">
        <w:rPr>
          <w:rFonts w:ascii="Tahoma" w:hAnsi="Tahoma" w:cs="Tahoma"/>
          <w:color w:val="231F20"/>
          <w:sz w:val="20"/>
          <w:szCs w:val="20"/>
        </w:rPr>
        <w:t xml:space="preserve"> of an API </w:t>
      </w:r>
      <w:r w:rsidR="006F552D" w:rsidRPr="00245B93">
        <w:rPr>
          <w:rFonts w:ascii="Tahoma" w:hAnsi="Tahoma" w:cs="Tahoma"/>
          <w:color w:val="231F20"/>
          <w:sz w:val="20"/>
          <w:szCs w:val="20"/>
        </w:rPr>
        <w:tab/>
        <w:t>16</w:t>
      </w:r>
    </w:p>
    <w:p w14:paraId="12B54F2D" w14:textId="77777777" w:rsidR="00063870" w:rsidRPr="00245B93" w:rsidRDefault="00F66DA7" w:rsidP="007356F3">
      <w:pPr>
        <w:numPr>
          <w:ilvl w:val="3"/>
          <w:numId w:val="5"/>
        </w:numPr>
        <w:spacing w:after="0" w:line="276" w:lineRule="auto"/>
        <w:ind w:left="810" w:hanging="460"/>
        <w:rPr>
          <w:rFonts w:ascii="Tahoma" w:hAnsi="Tahoma" w:cs="Tahoma"/>
          <w:sz w:val="20"/>
          <w:szCs w:val="20"/>
        </w:rPr>
      </w:pPr>
      <w:r w:rsidRPr="00245B93">
        <w:rPr>
          <w:rFonts w:ascii="Tahoma" w:hAnsi="Tahoma" w:cs="Tahoma"/>
          <w:color w:val="231F20"/>
          <w:sz w:val="20"/>
          <w:szCs w:val="20"/>
        </w:rPr>
        <w:t xml:space="preserve">Change or addition of a manufacturing block or unit at a currently accepted site  </w:t>
      </w:r>
    </w:p>
    <w:p w14:paraId="50AB2280" w14:textId="77777777" w:rsidR="00063870" w:rsidRPr="00245B93" w:rsidRDefault="00F66DA7" w:rsidP="007356F3">
      <w:pPr>
        <w:tabs>
          <w:tab w:val="center" w:pos="1544"/>
          <w:tab w:val="right" w:pos="7034"/>
        </w:tabs>
        <w:spacing w:after="0" w:line="276" w:lineRule="auto"/>
        <w:ind w:left="810" w:right="-11"/>
        <w:rPr>
          <w:rFonts w:ascii="Tahoma" w:hAnsi="Tahoma" w:cs="Tahoma"/>
          <w:sz w:val="20"/>
          <w:szCs w:val="20"/>
        </w:rPr>
      </w:pPr>
      <w:r w:rsidRPr="00245B93">
        <w:rPr>
          <w:rFonts w:ascii="Tahoma" w:hAnsi="Tahoma" w:cs="Tahoma"/>
          <w:sz w:val="20"/>
          <w:szCs w:val="20"/>
        </w:rPr>
        <w:tab/>
      </w:r>
      <w:r w:rsidR="006F552D" w:rsidRPr="00245B93">
        <w:rPr>
          <w:rFonts w:ascii="Tahoma" w:hAnsi="Tahoma" w:cs="Tahoma"/>
          <w:color w:val="231F20"/>
          <w:sz w:val="20"/>
          <w:szCs w:val="20"/>
        </w:rPr>
        <w:t xml:space="preserve">of API manufacture </w:t>
      </w:r>
      <w:r w:rsidR="006F552D" w:rsidRPr="00245B93">
        <w:rPr>
          <w:rFonts w:ascii="Tahoma" w:hAnsi="Tahoma" w:cs="Tahoma"/>
          <w:color w:val="231F20"/>
          <w:sz w:val="20"/>
          <w:szCs w:val="20"/>
        </w:rPr>
        <w:tab/>
      </w:r>
      <w:r w:rsidR="006F552D" w:rsidRPr="00245B93">
        <w:rPr>
          <w:rFonts w:ascii="Tahoma" w:hAnsi="Tahoma" w:cs="Tahoma"/>
          <w:color w:val="231F20"/>
          <w:sz w:val="20"/>
          <w:szCs w:val="20"/>
        </w:rPr>
        <w:tab/>
      </w:r>
      <w:r w:rsidR="006F552D" w:rsidRPr="00245B93">
        <w:rPr>
          <w:rFonts w:ascii="Tahoma" w:hAnsi="Tahoma" w:cs="Tahoma"/>
          <w:color w:val="231F20"/>
          <w:sz w:val="20"/>
          <w:szCs w:val="20"/>
        </w:rPr>
        <w:tab/>
      </w:r>
      <w:r w:rsidR="006F552D" w:rsidRPr="00245B93">
        <w:rPr>
          <w:rFonts w:ascii="Tahoma" w:hAnsi="Tahoma" w:cs="Tahoma"/>
          <w:color w:val="231F20"/>
          <w:sz w:val="20"/>
          <w:szCs w:val="20"/>
        </w:rPr>
        <w:tab/>
        <w:t>19</w:t>
      </w:r>
    </w:p>
    <w:p w14:paraId="50576855" w14:textId="77777777" w:rsidR="00063870" w:rsidRPr="00245B93" w:rsidRDefault="00F66DA7" w:rsidP="007356F3">
      <w:pPr>
        <w:numPr>
          <w:ilvl w:val="3"/>
          <w:numId w:val="5"/>
        </w:numPr>
        <w:spacing w:after="0" w:line="276" w:lineRule="auto"/>
        <w:ind w:left="810" w:hanging="460"/>
        <w:rPr>
          <w:rFonts w:ascii="Tahoma" w:hAnsi="Tahoma" w:cs="Tahoma"/>
          <w:sz w:val="20"/>
          <w:szCs w:val="20"/>
        </w:rPr>
      </w:pPr>
      <w:r w:rsidRPr="00245B93">
        <w:rPr>
          <w:rFonts w:ascii="Tahoma" w:hAnsi="Tahoma" w:cs="Tahoma"/>
          <w:color w:val="231F20"/>
          <w:sz w:val="20"/>
          <w:szCs w:val="20"/>
        </w:rPr>
        <w:t>Change in the manufactur</w:t>
      </w:r>
      <w:r w:rsidR="006F552D" w:rsidRPr="00245B93">
        <w:rPr>
          <w:rFonts w:ascii="Tahoma" w:hAnsi="Tahoma" w:cs="Tahoma"/>
          <w:color w:val="231F20"/>
          <w:sz w:val="20"/>
          <w:szCs w:val="20"/>
        </w:rPr>
        <w:t xml:space="preserve">ing process of the API </w:t>
      </w:r>
      <w:r w:rsidR="006F552D" w:rsidRPr="00245B93">
        <w:rPr>
          <w:rFonts w:ascii="Tahoma" w:hAnsi="Tahoma" w:cs="Tahoma"/>
          <w:color w:val="231F20"/>
          <w:sz w:val="20"/>
          <w:szCs w:val="20"/>
        </w:rPr>
        <w:tab/>
      </w:r>
      <w:r w:rsidR="006F552D" w:rsidRPr="00245B93">
        <w:rPr>
          <w:rFonts w:ascii="Tahoma" w:hAnsi="Tahoma" w:cs="Tahoma"/>
          <w:color w:val="231F20"/>
          <w:sz w:val="20"/>
          <w:szCs w:val="20"/>
        </w:rPr>
        <w:tab/>
      </w:r>
      <w:r w:rsidR="006F552D" w:rsidRPr="00245B93">
        <w:rPr>
          <w:rFonts w:ascii="Tahoma" w:hAnsi="Tahoma" w:cs="Tahoma"/>
          <w:color w:val="231F20"/>
          <w:sz w:val="20"/>
          <w:szCs w:val="20"/>
        </w:rPr>
        <w:tab/>
      </w:r>
      <w:r w:rsidR="006F552D" w:rsidRPr="00245B93">
        <w:rPr>
          <w:rFonts w:ascii="Tahoma" w:hAnsi="Tahoma" w:cs="Tahoma"/>
          <w:color w:val="231F20"/>
          <w:sz w:val="20"/>
          <w:szCs w:val="20"/>
        </w:rPr>
        <w:tab/>
      </w:r>
      <w:r w:rsidR="006F552D" w:rsidRPr="00245B93">
        <w:rPr>
          <w:rFonts w:ascii="Tahoma" w:hAnsi="Tahoma" w:cs="Tahoma"/>
          <w:color w:val="231F20"/>
          <w:sz w:val="20"/>
          <w:szCs w:val="20"/>
        </w:rPr>
        <w:tab/>
        <w:t>20</w:t>
      </w:r>
    </w:p>
    <w:p w14:paraId="444A6AEE" w14:textId="77777777" w:rsidR="00063870" w:rsidRPr="00245B93" w:rsidRDefault="00F66DA7" w:rsidP="007356F3">
      <w:pPr>
        <w:numPr>
          <w:ilvl w:val="3"/>
          <w:numId w:val="5"/>
        </w:numPr>
        <w:spacing w:after="0" w:line="276" w:lineRule="auto"/>
        <w:ind w:left="810" w:hanging="460"/>
        <w:rPr>
          <w:rFonts w:ascii="Tahoma" w:hAnsi="Tahoma" w:cs="Tahoma"/>
          <w:sz w:val="20"/>
          <w:szCs w:val="20"/>
        </w:rPr>
      </w:pPr>
      <w:r w:rsidRPr="00245B93">
        <w:rPr>
          <w:rFonts w:ascii="Tahoma" w:hAnsi="Tahoma" w:cs="Tahoma"/>
          <w:color w:val="231F20"/>
          <w:sz w:val="20"/>
          <w:szCs w:val="20"/>
        </w:rPr>
        <w:t>Change in the in-process tests or limits applied during the manufactur</w:t>
      </w:r>
      <w:r w:rsidR="003C449E" w:rsidRPr="00245B93">
        <w:rPr>
          <w:rFonts w:ascii="Tahoma" w:hAnsi="Tahoma" w:cs="Tahoma"/>
          <w:color w:val="231F20"/>
          <w:sz w:val="20"/>
          <w:szCs w:val="20"/>
        </w:rPr>
        <w:t xml:space="preserve">e of the API </w:t>
      </w:r>
      <w:r w:rsidR="003C449E" w:rsidRPr="00245B93">
        <w:rPr>
          <w:rFonts w:ascii="Tahoma" w:hAnsi="Tahoma" w:cs="Tahoma"/>
          <w:color w:val="231F20"/>
          <w:sz w:val="20"/>
          <w:szCs w:val="20"/>
        </w:rPr>
        <w:tab/>
        <w:t>22</w:t>
      </w:r>
    </w:p>
    <w:p w14:paraId="75F5156F" w14:textId="77777777" w:rsidR="00063870" w:rsidRPr="00245B93" w:rsidRDefault="00F66DA7" w:rsidP="007356F3">
      <w:pPr>
        <w:numPr>
          <w:ilvl w:val="3"/>
          <w:numId w:val="5"/>
        </w:numPr>
        <w:spacing w:after="0" w:line="276" w:lineRule="auto"/>
        <w:ind w:left="810" w:hanging="460"/>
        <w:rPr>
          <w:rFonts w:ascii="Tahoma" w:hAnsi="Tahoma" w:cs="Tahoma"/>
          <w:sz w:val="20"/>
          <w:szCs w:val="20"/>
        </w:rPr>
      </w:pPr>
      <w:r w:rsidRPr="00245B93">
        <w:rPr>
          <w:rFonts w:ascii="Tahoma" w:hAnsi="Tahoma" w:cs="Tahoma"/>
          <w:color w:val="231F20"/>
          <w:sz w:val="20"/>
          <w:szCs w:val="20"/>
        </w:rPr>
        <w:t>Change in batch size of t</w:t>
      </w:r>
      <w:r w:rsidR="00D759ED" w:rsidRPr="00245B93">
        <w:rPr>
          <w:rFonts w:ascii="Tahoma" w:hAnsi="Tahoma" w:cs="Tahoma"/>
          <w:color w:val="231F20"/>
          <w:sz w:val="20"/>
          <w:szCs w:val="20"/>
        </w:rPr>
        <w:t xml:space="preserve">he API or intermediate </w:t>
      </w:r>
      <w:r w:rsidR="00D759ED" w:rsidRPr="00245B93">
        <w:rPr>
          <w:rFonts w:ascii="Tahoma" w:hAnsi="Tahoma" w:cs="Tahoma"/>
          <w:color w:val="231F20"/>
          <w:sz w:val="20"/>
          <w:szCs w:val="20"/>
        </w:rPr>
        <w:tab/>
      </w:r>
      <w:r w:rsidR="00D759ED" w:rsidRPr="00245B93">
        <w:rPr>
          <w:rFonts w:ascii="Tahoma" w:hAnsi="Tahoma" w:cs="Tahoma"/>
          <w:color w:val="231F20"/>
          <w:sz w:val="20"/>
          <w:szCs w:val="20"/>
        </w:rPr>
        <w:tab/>
      </w:r>
      <w:r w:rsidR="00D759ED" w:rsidRPr="00245B93">
        <w:rPr>
          <w:rFonts w:ascii="Tahoma" w:hAnsi="Tahoma" w:cs="Tahoma"/>
          <w:color w:val="231F20"/>
          <w:sz w:val="20"/>
          <w:szCs w:val="20"/>
        </w:rPr>
        <w:tab/>
      </w:r>
      <w:r w:rsidR="00D759ED" w:rsidRPr="00245B93">
        <w:rPr>
          <w:rFonts w:ascii="Tahoma" w:hAnsi="Tahoma" w:cs="Tahoma"/>
          <w:color w:val="231F20"/>
          <w:sz w:val="20"/>
          <w:szCs w:val="20"/>
        </w:rPr>
        <w:tab/>
      </w:r>
      <w:r w:rsidR="00D759ED" w:rsidRPr="00245B93">
        <w:rPr>
          <w:rFonts w:ascii="Tahoma" w:hAnsi="Tahoma" w:cs="Tahoma"/>
          <w:color w:val="231F20"/>
          <w:sz w:val="20"/>
          <w:szCs w:val="20"/>
        </w:rPr>
        <w:tab/>
        <w:t>24</w:t>
      </w:r>
    </w:p>
    <w:p w14:paraId="56442F85" w14:textId="77777777" w:rsidR="00F66DA7" w:rsidRPr="00245B93" w:rsidRDefault="00F66DA7" w:rsidP="007356F3">
      <w:pPr>
        <w:numPr>
          <w:ilvl w:val="3"/>
          <w:numId w:val="5"/>
        </w:numPr>
        <w:spacing w:after="0" w:line="276" w:lineRule="auto"/>
        <w:ind w:left="810" w:hanging="460"/>
        <w:rPr>
          <w:rFonts w:ascii="Tahoma" w:hAnsi="Tahoma" w:cs="Tahoma"/>
          <w:sz w:val="20"/>
          <w:szCs w:val="20"/>
        </w:rPr>
      </w:pPr>
      <w:r w:rsidRPr="00245B93">
        <w:rPr>
          <w:rFonts w:ascii="Tahoma" w:hAnsi="Tahoma" w:cs="Tahoma"/>
          <w:color w:val="231F20"/>
          <w:sz w:val="20"/>
          <w:szCs w:val="20"/>
        </w:rPr>
        <w:t xml:space="preserve">Change to the specifications or analytical procedures applied to materials used  </w:t>
      </w:r>
    </w:p>
    <w:p w14:paraId="10DFE63F" w14:textId="77777777" w:rsidR="00886461" w:rsidRDefault="00F66DA7" w:rsidP="007356F3">
      <w:pPr>
        <w:spacing w:after="0" w:line="276" w:lineRule="auto"/>
        <w:ind w:left="810"/>
        <w:rPr>
          <w:rFonts w:ascii="Tahoma" w:hAnsi="Tahoma" w:cs="Tahoma"/>
          <w:color w:val="231F20"/>
          <w:sz w:val="20"/>
          <w:szCs w:val="20"/>
        </w:rPr>
      </w:pPr>
      <w:r w:rsidRPr="00245B93">
        <w:rPr>
          <w:rFonts w:ascii="Tahoma" w:hAnsi="Tahoma" w:cs="Tahoma"/>
          <w:color w:val="231F20"/>
          <w:sz w:val="20"/>
          <w:szCs w:val="20"/>
        </w:rPr>
        <w:t xml:space="preserve">in the manufacture of the API (e.g. raw materials, starting materials, </w:t>
      </w:r>
    </w:p>
    <w:p w14:paraId="7890CC0F" w14:textId="77777777" w:rsidR="00063870" w:rsidRPr="00245B93" w:rsidRDefault="00886461" w:rsidP="00886461">
      <w:pPr>
        <w:spacing w:after="0" w:line="276" w:lineRule="auto"/>
        <w:ind w:left="810"/>
        <w:rPr>
          <w:rFonts w:ascii="Tahoma" w:hAnsi="Tahoma" w:cs="Tahoma"/>
          <w:color w:val="231F20"/>
          <w:sz w:val="20"/>
          <w:szCs w:val="20"/>
        </w:rPr>
      </w:pPr>
      <w:r>
        <w:rPr>
          <w:rFonts w:ascii="Tahoma" w:hAnsi="Tahoma" w:cs="Tahoma"/>
          <w:color w:val="231F20"/>
          <w:sz w:val="20"/>
          <w:szCs w:val="20"/>
        </w:rPr>
        <w:t xml:space="preserve">reaction intermediates, </w:t>
      </w:r>
      <w:r w:rsidR="00F66DA7" w:rsidRPr="00245B93">
        <w:rPr>
          <w:rFonts w:ascii="Tahoma" w:hAnsi="Tahoma" w:cs="Tahoma"/>
          <w:color w:val="231F20"/>
          <w:sz w:val="20"/>
          <w:szCs w:val="20"/>
        </w:rPr>
        <w:t xml:space="preserve">solvents, </w:t>
      </w:r>
      <w:r w:rsidR="003C449E" w:rsidRPr="00245B93">
        <w:rPr>
          <w:rFonts w:ascii="Tahoma" w:hAnsi="Tahoma" w:cs="Tahoma"/>
          <w:color w:val="231F20"/>
          <w:sz w:val="20"/>
          <w:szCs w:val="20"/>
        </w:rPr>
        <w:t xml:space="preserve">reagents, catalysts) </w:t>
      </w:r>
      <w:r w:rsidR="003C449E" w:rsidRPr="00245B93">
        <w:rPr>
          <w:rFonts w:ascii="Tahoma" w:hAnsi="Tahoma" w:cs="Tahoma"/>
          <w:color w:val="231F20"/>
          <w:sz w:val="20"/>
          <w:szCs w:val="20"/>
        </w:rPr>
        <w:tab/>
      </w:r>
      <w:r w:rsidR="003C449E" w:rsidRPr="00245B93">
        <w:rPr>
          <w:rFonts w:ascii="Tahoma" w:hAnsi="Tahoma" w:cs="Tahoma"/>
          <w:color w:val="231F20"/>
          <w:sz w:val="20"/>
          <w:szCs w:val="20"/>
        </w:rPr>
        <w:tab/>
      </w:r>
      <w:r w:rsidR="003C449E" w:rsidRPr="00245B93">
        <w:rPr>
          <w:rFonts w:ascii="Tahoma" w:hAnsi="Tahoma" w:cs="Tahoma"/>
          <w:color w:val="231F20"/>
          <w:sz w:val="20"/>
          <w:szCs w:val="20"/>
        </w:rPr>
        <w:tab/>
      </w:r>
      <w:r w:rsidR="003C449E" w:rsidRPr="00245B93">
        <w:rPr>
          <w:rFonts w:ascii="Tahoma" w:hAnsi="Tahoma" w:cs="Tahoma"/>
          <w:color w:val="231F20"/>
          <w:sz w:val="20"/>
          <w:szCs w:val="20"/>
        </w:rPr>
        <w:tab/>
      </w:r>
      <w:r w:rsidR="003C449E" w:rsidRPr="00245B93">
        <w:rPr>
          <w:rFonts w:ascii="Tahoma" w:hAnsi="Tahoma" w:cs="Tahoma"/>
          <w:color w:val="231F20"/>
          <w:sz w:val="20"/>
          <w:szCs w:val="20"/>
        </w:rPr>
        <w:tab/>
        <w:t>25</w:t>
      </w:r>
    </w:p>
    <w:p w14:paraId="65F15F19" w14:textId="77777777" w:rsidR="00F66DA7" w:rsidRPr="00245B93" w:rsidRDefault="00F66DA7" w:rsidP="007356F3">
      <w:pPr>
        <w:spacing w:after="0" w:line="276" w:lineRule="auto"/>
        <w:ind w:left="865"/>
        <w:rPr>
          <w:rFonts w:ascii="Tahoma" w:hAnsi="Tahoma" w:cs="Tahoma"/>
          <w:sz w:val="20"/>
          <w:szCs w:val="20"/>
        </w:rPr>
      </w:pPr>
    </w:p>
    <w:p w14:paraId="77DA2176" w14:textId="77777777" w:rsidR="00063870" w:rsidRPr="00245B93" w:rsidRDefault="00F66DA7" w:rsidP="007356F3">
      <w:pPr>
        <w:tabs>
          <w:tab w:val="center" w:pos="2320"/>
          <w:tab w:val="right" w:pos="7034"/>
        </w:tabs>
        <w:spacing w:after="0" w:line="276" w:lineRule="auto"/>
        <w:ind w:right="-13"/>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S.4 Control of the API by the API manufacturer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3C449E" w:rsidRPr="00245B93">
        <w:rPr>
          <w:rFonts w:ascii="Tahoma" w:hAnsi="Tahoma" w:cs="Tahoma"/>
          <w:color w:val="231F20"/>
          <w:sz w:val="20"/>
          <w:szCs w:val="20"/>
        </w:rPr>
        <w:t>27</w:t>
      </w:r>
    </w:p>
    <w:p w14:paraId="0642B4D7" w14:textId="77777777" w:rsidR="00886461" w:rsidRPr="00886461"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Changes to the test parameters, acceptance criteria, or analytical </w:t>
      </w:r>
    </w:p>
    <w:p w14:paraId="48205114" w14:textId="77777777" w:rsidR="00886461" w:rsidRDefault="00F66DA7" w:rsidP="00886461">
      <w:pPr>
        <w:spacing w:after="0" w:line="276" w:lineRule="auto"/>
        <w:ind w:left="865"/>
        <w:rPr>
          <w:rFonts w:ascii="Tahoma" w:hAnsi="Tahoma" w:cs="Tahoma"/>
          <w:color w:val="231F20"/>
          <w:sz w:val="20"/>
          <w:szCs w:val="20"/>
        </w:rPr>
      </w:pPr>
      <w:r w:rsidRPr="00245B93">
        <w:rPr>
          <w:rFonts w:ascii="Tahoma" w:hAnsi="Tahoma" w:cs="Tahoma"/>
          <w:color w:val="231F20"/>
          <w:sz w:val="20"/>
          <w:szCs w:val="20"/>
        </w:rPr>
        <w:t xml:space="preserve">procedures of the API manufacturer that do not require a change to </w:t>
      </w:r>
    </w:p>
    <w:p w14:paraId="1AD35638" w14:textId="77777777" w:rsidR="00F66DA7" w:rsidRPr="00886461" w:rsidRDefault="00F66DA7" w:rsidP="00886461">
      <w:pPr>
        <w:spacing w:after="0" w:line="276" w:lineRule="auto"/>
        <w:ind w:left="865"/>
        <w:rPr>
          <w:rFonts w:ascii="Tahoma" w:hAnsi="Tahoma" w:cs="Tahoma"/>
          <w:sz w:val="20"/>
          <w:szCs w:val="20"/>
        </w:rPr>
      </w:pPr>
      <w:r w:rsidRPr="00245B93">
        <w:rPr>
          <w:rFonts w:ascii="Tahoma" w:hAnsi="Tahoma" w:cs="Tahoma"/>
          <w:color w:val="231F20"/>
          <w:sz w:val="20"/>
          <w:szCs w:val="20"/>
        </w:rPr>
        <w:t>the FPP manufact</w:t>
      </w:r>
      <w:r w:rsidR="003C449E" w:rsidRPr="00245B93">
        <w:rPr>
          <w:rFonts w:ascii="Tahoma" w:hAnsi="Tahoma" w:cs="Tahoma"/>
          <w:color w:val="231F20"/>
          <w:sz w:val="20"/>
          <w:szCs w:val="20"/>
        </w:rPr>
        <w:t xml:space="preserve">urer’s API specifications </w:t>
      </w:r>
      <w:r w:rsidR="00886461">
        <w:rPr>
          <w:rFonts w:ascii="Tahoma" w:hAnsi="Tahoma" w:cs="Tahoma"/>
          <w:color w:val="231F20"/>
          <w:sz w:val="20"/>
          <w:szCs w:val="20"/>
        </w:rPr>
        <w:tab/>
      </w:r>
      <w:r w:rsidR="00886461">
        <w:rPr>
          <w:rFonts w:ascii="Tahoma" w:hAnsi="Tahoma" w:cs="Tahoma"/>
          <w:color w:val="231F20"/>
          <w:sz w:val="20"/>
          <w:szCs w:val="20"/>
        </w:rPr>
        <w:tab/>
      </w:r>
      <w:r w:rsidR="00886461">
        <w:rPr>
          <w:rFonts w:ascii="Tahoma" w:hAnsi="Tahoma" w:cs="Tahoma"/>
          <w:color w:val="231F20"/>
          <w:sz w:val="20"/>
          <w:szCs w:val="20"/>
        </w:rPr>
        <w:tab/>
      </w:r>
      <w:r w:rsidR="00886461">
        <w:rPr>
          <w:rFonts w:ascii="Tahoma" w:hAnsi="Tahoma" w:cs="Tahoma"/>
          <w:color w:val="231F20"/>
          <w:sz w:val="20"/>
          <w:szCs w:val="20"/>
        </w:rPr>
        <w:tab/>
      </w:r>
      <w:r w:rsidR="00886461">
        <w:rPr>
          <w:rFonts w:ascii="Tahoma" w:hAnsi="Tahoma" w:cs="Tahoma"/>
          <w:color w:val="231F20"/>
          <w:sz w:val="20"/>
          <w:szCs w:val="20"/>
        </w:rPr>
        <w:tab/>
      </w:r>
      <w:r w:rsidR="00886461">
        <w:rPr>
          <w:rFonts w:ascii="Tahoma" w:hAnsi="Tahoma" w:cs="Tahoma"/>
          <w:color w:val="231F20"/>
          <w:sz w:val="20"/>
          <w:szCs w:val="20"/>
        </w:rPr>
        <w:tab/>
      </w:r>
      <w:r w:rsidR="003C449E" w:rsidRPr="00245B93">
        <w:rPr>
          <w:rFonts w:ascii="Tahoma" w:hAnsi="Tahoma" w:cs="Tahoma"/>
          <w:color w:val="231F20"/>
          <w:sz w:val="20"/>
          <w:szCs w:val="20"/>
        </w:rPr>
        <w:t>27</w:t>
      </w:r>
    </w:p>
    <w:p w14:paraId="389F4FAD" w14:textId="77777777" w:rsidR="00063870" w:rsidRPr="00245B93" w:rsidRDefault="00F66DA7" w:rsidP="007356F3">
      <w:pPr>
        <w:tabs>
          <w:tab w:val="center" w:pos="2335"/>
          <w:tab w:val="right" w:pos="7034"/>
        </w:tabs>
        <w:spacing w:after="0" w:line="276" w:lineRule="auto"/>
        <w:ind w:right="-13"/>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S.4 Control of the API by the FPP manufacturer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3C449E" w:rsidRPr="00245B93">
        <w:rPr>
          <w:rFonts w:ascii="Tahoma" w:hAnsi="Tahoma" w:cs="Tahoma"/>
          <w:color w:val="231F20"/>
          <w:sz w:val="20"/>
          <w:szCs w:val="20"/>
        </w:rPr>
        <w:t>28</w:t>
      </w:r>
    </w:p>
    <w:p w14:paraId="52C07591" w14:textId="77777777" w:rsidR="00063870" w:rsidRPr="00245B93" w:rsidRDefault="00F66DA7" w:rsidP="007356F3">
      <w:pPr>
        <w:numPr>
          <w:ilvl w:val="0"/>
          <w:numId w:val="6"/>
        </w:numPr>
        <w:spacing w:after="0" w:line="276" w:lineRule="auto"/>
        <w:ind w:left="810" w:hanging="460"/>
        <w:rPr>
          <w:rFonts w:ascii="Tahoma" w:hAnsi="Tahoma" w:cs="Tahoma"/>
          <w:sz w:val="20"/>
          <w:szCs w:val="20"/>
        </w:rPr>
      </w:pPr>
      <w:r w:rsidRPr="00245B93">
        <w:rPr>
          <w:rFonts w:ascii="Tahoma" w:hAnsi="Tahoma" w:cs="Tahoma"/>
          <w:color w:val="231F20"/>
          <w:sz w:val="20"/>
          <w:szCs w:val="20"/>
        </w:rPr>
        <w:t xml:space="preserve">Change to the test parameters or acceptance criteria of the API specifications  </w:t>
      </w:r>
    </w:p>
    <w:p w14:paraId="3C6B0DB9" w14:textId="77777777" w:rsidR="00063870" w:rsidRPr="00245B93" w:rsidRDefault="00F66DA7" w:rsidP="007356F3">
      <w:pPr>
        <w:tabs>
          <w:tab w:val="center" w:pos="1718"/>
          <w:tab w:val="right" w:pos="7034"/>
        </w:tabs>
        <w:spacing w:after="0" w:line="276" w:lineRule="auto"/>
        <w:ind w:left="810"/>
        <w:rPr>
          <w:rFonts w:ascii="Tahoma" w:hAnsi="Tahoma" w:cs="Tahoma"/>
          <w:sz w:val="20"/>
          <w:szCs w:val="20"/>
        </w:rPr>
      </w:pPr>
      <w:r w:rsidRPr="00245B93">
        <w:rPr>
          <w:rFonts w:ascii="Tahoma" w:hAnsi="Tahoma" w:cs="Tahoma"/>
          <w:sz w:val="20"/>
          <w:szCs w:val="20"/>
        </w:rPr>
        <w:tab/>
      </w:r>
      <w:r w:rsidR="003C449E" w:rsidRPr="00245B93">
        <w:rPr>
          <w:rFonts w:ascii="Tahoma" w:hAnsi="Tahoma" w:cs="Tahoma"/>
          <w:color w:val="231F20"/>
          <w:sz w:val="20"/>
          <w:szCs w:val="20"/>
        </w:rPr>
        <w:t xml:space="preserve">of the FPP manufacturer </w:t>
      </w:r>
      <w:r w:rsidR="003C449E" w:rsidRPr="00245B93">
        <w:rPr>
          <w:rFonts w:ascii="Tahoma" w:hAnsi="Tahoma" w:cs="Tahoma"/>
          <w:color w:val="231F20"/>
          <w:sz w:val="20"/>
          <w:szCs w:val="20"/>
        </w:rPr>
        <w:tab/>
      </w:r>
      <w:r w:rsidR="003C449E" w:rsidRPr="00245B93">
        <w:rPr>
          <w:rFonts w:ascii="Tahoma" w:hAnsi="Tahoma" w:cs="Tahoma"/>
          <w:color w:val="231F20"/>
          <w:sz w:val="20"/>
          <w:szCs w:val="20"/>
        </w:rPr>
        <w:tab/>
      </w:r>
      <w:r w:rsidR="003C449E" w:rsidRPr="00245B93">
        <w:rPr>
          <w:rFonts w:ascii="Tahoma" w:hAnsi="Tahoma" w:cs="Tahoma"/>
          <w:color w:val="231F20"/>
          <w:sz w:val="20"/>
          <w:szCs w:val="20"/>
        </w:rPr>
        <w:tab/>
      </w:r>
      <w:r w:rsidR="003C449E" w:rsidRPr="00245B93">
        <w:rPr>
          <w:rFonts w:ascii="Tahoma" w:hAnsi="Tahoma" w:cs="Tahoma"/>
          <w:color w:val="231F20"/>
          <w:sz w:val="20"/>
          <w:szCs w:val="20"/>
        </w:rPr>
        <w:tab/>
        <w:t>30</w:t>
      </w:r>
    </w:p>
    <w:p w14:paraId="71FA4812" w14:textId="77777777" w:rsidR="00063870" w:rsidRPr="00245B93" w:rsidRDefault="00F66DA7" w:rsidP="007356F3">
      <w:pPr>
        <w:numPr>
          <w:ilvl w:val="0"/>
          <w:numId w:val="6"/>
        </w:numPr>
        <w:spacing w:after="0" w:line="276" w:lineRule="auto"/>
        <w:ind w:left="810" w:hanging="460"/>
        <w:rPr>
          <w:rFonts w:ascii="Tahoma" w:hAnsi="Tahoma" w:cs="Tahoma"/>
          <w:sz w:val="20"/>
          <w:szCs w:val="20"/>
        </w:rPr>
      </w:pPr>
      <w:r w:rsidRPr="00245B93">
        <w:rPr>
          <w:rFonts w:ascii="Tahoma" w:hAnsi="Tahoma" w:cs="Tahoma"/>
          <w:color w:val="231F20"/>
          <w:sz w:val="20"/>
          <w:szCs w:val="20"/>
        </w:rPr>
        <w:t xml:space="preserve">Change to the analytical procedures used to control the API by the FPP  </w:t>
      </w:r>
    </w:p>
    <w:p w14:paraId="29ABE0E3" w14:textId="77777777" w:rsidR="00063870" w:rsidRPr="00245B93" w:rsidRDefault="00F66DA7" w:rsidP="007356F3">
      <w:pPr>
        <w:tabs>
          <w:tab w:val="center" w:pos="1352"/>
          <w:tab w:val="right" w:pos="7034"/>
        </w:tabs>
        <w:spacing w:after="0" w:line="276" w:lineRule="auto"/>
        <w:ind w:left="810"/>
        <w:rPr>
          <w:rFonts w:ascii="Tahoma" w:hAnsi="Tahoma" w:cs="Tahoma"/>
          <w:color w:val="231F20"/>
          <w:sz w:val="20"/>
          <w:szCs w:val="20"/>
        </w:rPr>
      </w:pPr>
      <w:r w:rsidRPr="00245B93">
        <w:rPr>
          <w:rFonts w:ascii="Tahoma" w:hAnsi="Tahoma" w:cs="Tahoma"/>
          <w:sz w:val="20"/>
          <w:szCs w:val="20"/>
        </w:rPr>
        <w:tab/>
      </w:r>
      <w:r w:rsidR="00FD7BAB" w:rsidRPr="00245B93">
        <w:rPr>
          <w:rFonts w:ascii="Tahoma" w:hAnsi="Tahoma" w:cs="Tahoma"/>
          <w:color w:val="231F20"/>
          <w:sz w:val="20"/>
          <w:szCs w:val="20"/>
        </w:rPr>
        <w:t xml:space="preserve">manufacturer </w:t>
      </w:r>
      <w:r w:rsidR="00FD7BAB" w:rsidRPr="00245B93">
        <w:rPr>
          <w:rFonts w:ascii="Tahoma" w:hAnsi="Tahoma" w:cs="Tahoma"/>
          <w:color w:val="231F20"/>
          <w:sz w:val="20"/>
          <w:szCs w:val="20"/>
        </w:rPr>
        <w:tab/>
      </w:r>
      <w:r w:rsidR="00FD7BAB" w:rsidRPr="00245B93">
        <w:rPr>
          <w:rFonts w:ascii="Tahoma" w:hAnsi="Tahoma" w:cs="Tahoma"/>
          <w:color w:val="231F20"/>
          <w:sz w:val="20"/>
          <w:szCs w:val="20"/>
        </w:rPr>
        <w:tab/>
      </w:r>
      <w:r w:rsidR="00FD7BAB" w:rsidRPr="00245B93">
        <w:rPr>
          <w:rFonts w:ascii="Tahoma" w:hAnsi="Tahoma" w:cs="Tahoma"/>
          <w:color w:val="231F20"/>
          <w:sz w:val="20"/>
          <w:szCs w:val="20"/>
        </w:rPr>
        <w:tab/>
      </w:r>
      <w:r w:rsidR="00FD7BAB" w:rsidRPr="00245B93">
        <w:rPr>
          <w:rFonts w:ascii="Tahoma" w:hAnsi="Tahoma" w:cs="Tahoma"/>
          <w:color w:val="231F20"/>
          <w:sz w:val="20"/>
          <w:szCs w:val="20"/>
        </w:rPr>
        <w:tab/>
        <w:t>30</w:t>
      </w:r>
    </w:p>
    <w:p w14:paraId="41DF322A" w14:textId="77777777" w:rsidR="00063870" w:rsidRPr="00245B93" w:rsidRDefault="00F66DA7" w:rsidP="007356F3">
      <w:pPr>
        <w:tabs>
          <w:tab w:val="center" w:pos="1634"/>
          <w:tab w:val="right" w:pos="7034"/>
        </w:tabs>
        <w:spacing w:after="0" w:line="276" w:lineRule="auto"/>
        <w:ind w:right="-13"/>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S.6 Container-closure system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860D4C" w:rsidRPr="00245B93">
        <w:rPr>
          <w:rFonts w:ascii="Tahoma" w:hAnsi="Tahoma" w:cs="Tahoma"/>
          <w:color w:val="231F20"/>
          <w:sz w:val="20"/>
          <w:szCs w:val="20"/>
        </w:rPr>
        <w:t>32</w:t>
      </w:r>
    </w:p>
    <w:p w14:paraId="2A945CF6" w14:textId="77777777" w:rsidR="00245B93"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Change in the immediate packaging (pr</w:t>
      </w:r>
      <w:r w:rsidR="00245B93">
        <w:rPr>
          <w:rFonts w:ascii="Tahoma" w:hAnsi="Tahoma" w:cs="Tahoma"/>
          <w:color w:val="231F20"/>
          <w:sz w:val="20"/>
          <w:szCs w:val="20"/>
        </w:rPr>
        <w:t>imary and functional secondary</w:t>
      </w:r>
      <w:r w:rsidR="006C4D72">
        <w:rPr>
          <w:rFonts w:ascii="Tahoma" w:hAnsi="Tahoma" w:cs="Tahoma"/>
          <w:color w:val="231F20"/>
          <w:sz w:val="20"/>
          <w:szCs w:val="20"/>
        </w:rPr>
        <w:t xml:space="preserve"> </w:t>
      </w:r>
      <w:r w:rsidRPr="00245B93">
        <w:rPr>
          <w:rFonts w:ascii="Tahoma" w:hAnsi="Tahoma" w:cs="Tahoma"/>
          <w:color w:val="231F20"/>
          <w:sz w:val="20"/>
          <w:szCs w:val="20"/>
        </w:rPr>
        <w:t xml:space="preserve">components) </w:t>
      </w:r>
    </w:p>
    <w:p w14:paraId="18BF0BD5" w14:textId="77777777" w:rsidR="00063870" w:rsidRPr="00245B93" w:rsidRDefault="00F66DA7" w:rsidP="00245B93">
      <w:pPr>
        <w:spacing w:after="0" w:line="276" w:lineRule="auto"/>
        <w:ind w:left="865"/>
        <w:rPr>
          <w:rFonts w:ascii="Tahoma" w:hAnsi="Tahoma" w:cs="Tahoma"/>
          <w:sz w:val="20"/>
          <w:szCs w:val="20"/>
        </w:rPr>
      </w:pPr>
      <w:r w:rsidRPr="00245B93">
        <w:rPr>
          <w:rFonts w:ascii="Tahoma" w:hAnsi="Tahoma" w:cs="Tahoma"/>
          <w:color w:val="231F20"/>
          <w:sz w:val="20"/>
          <w:szCs w:val="20"/>
        </w:rPr>
        <w:t>for the storage</w:t>
      </w:r>
      <w:r w:rsidR="00035FD8" w:rsidRPr="00245B93">
        <w:rPr>
          <w:rFonts w:ascii="Tahoma" w:hAnsi="Tahoma" w:cs="Tahoma"/>
          <w:color w:val="231F20"/>
          <w:sz w:val="20"/>
          <w:szCs w:val="20"/>
        </w:rPr>
        <w:t xml:space="preserve"> and shipment of the API </w:t>
      </w:r>
      <w:r w:rsidR="00035FD8" w:rsidRPr="00245B93">
        <w:rPr>
          <w:rFonts w:ascii="Tahoma" w:hAnsi="Tahoma" w:cs="Tahoma"/>
          <w:color w:val="231F20"/>
          <w:sz w:val="20"/>
          <w:szCs w:val="20"/>
        </w:rPr>
        <w:tab/>
      </w:r>
      <w:r w:rsidR="00035FD8" w:rsidRPr="00245B93">
        <w:rPr>
          <w:rFonts w:ascii="Tahoma" w:hAnsi="Tahoma" w:cs="Tahoma"/>
          <w:color w:val="231F20"/>
          <w:sz w:val="20"/>
          <w:szCs w:val="20"/>
        </w:rPr>
        <w:tab/>
      </w:r>
      <w:r w:rsidR="00035FD8" w:rsidRPr="00245B93">
        <w:rPr>
          <w:rFonts w:ascii="Tahoma" w:hAnsi="Tahoma" w:cs="Tahoma"/>
          <w:color w:val="231F20"/>
          <w:sz w:val="20"/>
          <w:szCs w:val="20"/>
        </w:rPr>
        <w:tab/>
      </w:r>
      <w:r w:rsidR="00035FD8" w:rsidRPr="00245B93">
        <w:rPr>
          <w:rFonts w:ascii="Tahoma" w:hAnsi="Tahoma" w:cs="Tahoma"/>
          <w:color w:val="231F20"/>
          <w:sz w:val="20"/>
          <w:szCs w:val="20"/>
        </w:rPr>
        <w:tab/>
      </w:r>
      <w:r w:rsidR="006C4D72">
        <w:rPr>
          <w:rFonts w:ascii="Tahoma" w:hAnsi="Tahoma" w:cs="Tahoma"/>
          <w:color w:val="231F20"/>
          <w:sz w:val="20"/>
          <w:szCs w:val="20"/>
        </w:rPr>
        <w:tab/>
      </w:r>
      <w:r w:rsidR="006C4D72">
        <w:rPr>
          <w:rFonts w:ascii="Tahoma" w:hAnsi="Tahoma" w:cs="Tahoma"/>
          <w:color w:val="231F20"/>
          <w:sz w:val="20"/>
          <w:szCs w:val="20"/>
        </w:rPr>
        <w:tab/>
      </w:r>
      <w:r w:rsidR="00035FD8" w:rsidRPr="00245B93">
        <w:rPr>
          <w:rFonts w:ascii="Tahoma" w:hAnsi="Tahoma" w:cs="Tahoma"/>
          <w:color w:val="231F20"/>
          <w:sz w:val="20"/>
          <w:szCs w:val="20"/>
        </w:rPr>
        <w:t>32</w:t>
      </w:r>
    </w:p>
    <w:p w14:paraId="7435A246"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specifications of the immediate packaging for the storage and  </w:t>
      </w:r>
    </w:p>
    <w:p w14:paraId="489F449A" w14:textId="77777777" w:rsidR="00063870" w:rsidRPr="00245B93" w:rsidRDefault="00F66DA7" w:rsidP="007356F3">
      <w:pPr>
        <w:tabs>
          <w:tab w:val="center" w:pos="1562"/>
          <w:tab w:val="right" w:pos="7034"/>
        </w:tabs>
        <w:spacing w:after="0" w:line="276" w:lineRule="auto"/>
        <w:rPr>
          <w:rFonts w:ascii="Tahoma" w:hAnsi="Tahoma" w:cs="Tahoma"/>
          <w:sz w:val="20"/>
          <w:szCs w:val="20"/>
        </w:rPr>
      </w:pPr>
      <w:r w:rsidRPr="00245B93">
        <w:rPr>
          <w:rFonts w:ascii="Tahoma" w:hAnsi="Tahoma" w:cs="Tahoma"/>
          <w:sz w:val="20"/>
          <w:szCs w:val="20"/>
        </w:rPr>
        <w:tab/>
      </w:r>
      <w:r w:rsidR="00035FD8" w:rsidRPr="00245B93">
        <w:rPr>
          <w:rFonts w:ascii="Tahoma" w:hAnsi="Tahoma" w:cs="Tahoma"/>
          <w:color w:val="231F20"/>
          <w:sz w:val="20"/>
          <w:szCs w:val="20"/>
        </w:rPr>
        <w:t xml:space="preserve">shipment of the API </w:t>
      </w:r>
      <w:r w:rsidR="00035FD8" w:rsidRPr="00245B93">
        <w:rPr>
          <w:rFonts w:ascii="Tahoma" w:hAnsi="Tahoma" w:cs="Tahoma"/>
          <w:color w:val="231F20"/>
          <w:sz w:val="20"/>
          <w:szCs w:val="20"/>
        </w:rPr>
        <w:tab/>
      </w:r>
      <w:r w:rsidR="00035FD8" w:rsidRPr="00245B93">
        <w:rPr>
          <w:rFonts w:ascii="Tahoma" w:hAnsi="Tahoma" w:cs="Tahoma"/>
          <w:color w:val="231F20"/>
          <w:sz w:val="20"/>
          <w:szCs w:val="20"/>
        </w:rPr>
        <w:tab/>
      </w:r>
      <w:r w:rsidR="00035FD8" w:rsidRPr="00245B93">
        <w:rPr>
          <w:rFonts w:ascii="Tahoma" w:hAnsi="Tahoma" w:cs="Tahoma"/>
          <w:color w:val="231F20"/>
          <w:sz w:val="20"/>
          <w:szCs w:val="20"/>
        </w:rPr>
        <w:tab/>
      </w:r>
      <w:r w:rsidR="00035FD8" w:rsidRPr="00245B93">
        <w:rPr>
          <w:rFonts w:ascii="Tahoma" w:hAnsi="Tahoma" w:cs="Tahoma"/>
          <w:color w:val="231F20"/>
          <w:sz w:val="20"/>
          <w:szCs w:val="20"/>
        </w:rPr>
        <w:tab/>
        <w:t>33</w:t>
      </w:r>
    </w:p>
    <w:p w14:paraId="21179473" w14:textId="77777777" w:rsidR="005E63C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Change to an analytical procedure on the imm</w:t>
      </w:r>
      <w:r w:rsidR="00E557E4">
        <w:rPr>
          <w:rFonts w:ascii="Tahoma" w:hAnsi="Tahoma" w:cs="Tahoma"/>
          <w:color w:val="231F20"/>
          <w:sz w:val="20"/>
          <w:szCs w:val="20"/>
        </w:rPr>
        <w:t xml:space="preserve">ediate packaging of the API </w:t>
      </w:r>
      <w:r w:rsidR="00E557E4">
        <w:rPr>
          <w:rFonts w:ascii="Tahoma" w:hAnsi="Tahoma" w:cs="Tahoma"/>
          <w:color w:val="231F20"/>
          <w:sz w:val="20"/>
          <w:szCs w:val="20"/>
        </w:rPr>
        <w:tab/>
      </w:r>
      <w:r w:rsidR="00E557E4">
        <w:rPr>
          <w:rFonts w:ascii="Tahoma" w:hAnsi="Tahoma" w:cs="Tahoma"/>
          <w:color w:val="231F20"/>
          <w:sz w:val="20"/>
          <w:szCs w:val="20"/>
        </w:rPr>
        <w:tab/>
        <w:t>33</w:t>
      </w:r>
    </w:p>
    <w:p w14:paraId="20A6C4B7" w14:textId="77777777" w:rsidR="00063870" w:rsidRPr="00245B93" w:rsidRDefault="00F66DA7" w:rsidP="007356F3">
      <w:pPr>
        <w:tabs>
          <w:tab w:val="center" w:pos="956"/>
          <w:tab w:val="right" w:pos="7034"/>
        </w:tabs>
        <w:spacing w:after="0" w:line="276" w:lineRule="auto"/>
        <w:ind w:right="-13"/>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S.7 Stability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035FD8" w:rsidRPr="00245B93">
        <w:rPr>
          <w:rFonts w:ascii="Tahoma" w:hAnsi="Tahoma" w:cs="Tahoma"/>
          <w:color w:val="231F20"/>
          <w:sz w:val="20"/>
          <w:szCs w:val="20"/>
        </w:rPr>
        <w:t>35</w:t>
      </w:r>
    </w:p>
    <w:p w14:paraId="38D55827"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Change in the retest period or</w:t>
      </w:r>
      <w:r w:rsidR="00064434" w:rsidRPr="00245B93">
        <w:rPr>
          <w:rFonts w:ascii="Tahoma" w:hAnsi="Tahoma" w:cs="Tahoma"/>
          <w:color w:val="231F20"/>
          <w:sz w:val="20"/>
          <w:szCs w:val="20"/>
        </w:rPr>
        <w:t xml:space="preserve"> shelf-life of the API </w:t>
      </w:r>
      <w:r w:rsidR="00064434" w:rsidRPr="00245B93">
        <w:rPr>
          <w:rFonts w:ascii="Tahoma" w:hAnsi="Tahoma" w:cs="Tahoma"/>
          <w:color w:val="231F20"/>
          <w:sz w:val="20"/>
          <w:szCs w:val="20"/>
        </w:rPr>
        <w:tab/>
      </w:r>
      <w:r w:rsidR="00064434" w:rsidRPr="00245B93">
        <w:rPr>
          <w:rFonts w:ascii="Tahoma" w:hAnsi="Tahoma" w:cs="Tahoma"/>
          <w:color w:val="231F20"/>
          <w:sz w:val="20"/>
          <w:szCs w:val="20"/>
        </w:rPr>
        <w:tab/>
      </w:r>
      <w:r w:rsidR="00064434" w:rsidRPr="00245B93">
        <w:rPr>
          <w:rFonts w:ascii="Tahoma" w:hAnsi="Tahoma" w:cs="Tahoma"/>
          <w:color w:val="231F20"/>
          <w:sz w:val="20"/>
          <w:szCs w:val="20"/>
        </w:rPr>
        <w:tab/>
      </w:r>
      <w:r w:rsidR="00064434" w:rsidRPr="00245B93">
        <w:rPr>
          <w:rFonts w:ascii="Tahoma" w:hAnsi="Tahoma" w:cs="Tahoma"/>
          <w:color w:val="231F20"/>
          <w:sz w:val="20"/>
          <w:szCs w:val="20"/>
        </w:rPr>
        <w:tab/>
      </w:r>
      <w:r w:rsidR="00064434" w:rsidRPr="00245B93">
        <w:rPr>
          <w:rFonts w:ascii="Tahoma" w:hAnsi="Tahoma" w:cs="Tahoma"/>
          <w:color w:val="231F20"/>
          <w:sz w:val="20"/>
          <w:szCs w:val="20"/>
        </w:rPr>
        <w:tab/>
        <w:t>35</w:t>
      </w:r>
    </w:p>
    <w:p w14:paraId="6BA3A86E" w14:textId="77777777" w:rsidR="00F66DA7"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Change in the labelled storage</w:t>
      </w:r>
      <w:r w:rsidR="00064434" w:rsidRPr="00245B93">
        <w:rPr>
          <w:rFonts w:ascii="Tahoma" w:hAnsi="Tahoma" w:cs="Tahoma"/>
          <w:color w:val="231F20"/>
          <w:sz w:val="20"/>
          <w:szCs w:val="20"/>
        </w:rPr>
        <w:t xml:space="preserve"> conditions of the API </w:t>
      </w:r>
      <w:r w:rsidR="00064434" w:rsidRPr="00245B93">
        <w:rPr>
          <w:rFonts w:ascii="Tahoma" w:hAnsi="Tahoma" w:cs="Tahoma"/>
          <w:color w:val="231F20"/>
          <w:sz w:val="20"/>
          <w:szCs w:val="20"/>
        </w:rPr>
        <w:tab/>
      </w:r>
      <w:r w:rsidR="00064434" w:rsidRPr="00245B93">
        <w:rPr>
          <w:rFonts w:ascii="Tahoma" w:hAnsi="Tahoma" w:cs="Tahoma"/>
          <w:color w:val="231F20"/>
          <w:sz w:val="20"/>
          <w:szCs w:val="20"/>
        </w:rPr>
        <w:tab/>
      </w:r>
      <w:r w:rsidR="00064434" w:rsidRPr="00245B93">
        <w:rPr>
          <w:rFonts w:ascii="Tahoma" w:hAnsi="Tahoma" w:cs="Tahoma"/>
          <w:color w:val="231F20"/>
          <w:sz w:val="20"/>
          <w:szCs w:val="20"/>
        </w:rPr>
        <w:tab/>
      </w:r>
      <w:r w:rsidR="00064434" w:rsidRPr="00245B93">
        <w:rPr>
          <w:rFonts w:ascii="Tahoma" w:hAnsi="Tahoma" w:cs="Tahoma"/>
          <w:color w:val="231F20"/>
          <w:sz w:val="20"/>
          <w:szCs w:val="20"/>
        </w:rPr>
        <w:tab/>
      </w:r>
      <w:r w:rsidR="00064434" w:rsidRPr="00245B93">
        <w:rPr>
          <w:rFonts w:ascii="Tahoma" w:hAnsi="Tahoma" w:cs="Tahoma"/>
          <w:color w:val="231F20"/>
          <w:sz w:val="20"/>
          <w:szCs w:val="20"/>
        </w:rPr>
        <w:tab/>
        <w:t>35</w:t>
      </w:r>
    </w:p>
    <w:p w14:paraId="0081831E" w14:textId="77777777" w:rsidR="00063870" w:rsidRPr="00245B93" w:rsidRDefault="00F66DA7" w:rsidP="007356F3">
      <w:pPr>
        <w:tabs>
          <w:tab w:val="center" w:pos="1421"/>
          <w:tab w:val="right" w:pos="7034"/>
        </w:tabs>
        <w:spacing w:after="0" w:line="276" w:lineRule="auto"/>
        <w:ind w:right="-13"/>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P Drug product (or FPP)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3449DA" w:rsidRPr="00245B93">
        <w:rPr>
          <w:rFonts w:ascii="Tahoma" w:hAnsi="Tahoma" w:cs="Tahoma"/>
          <w:color w:val="231F20"/>
          <w:sz w:val="20"/>
          <w:szCs w:val="20"/>
        </w:rPr>
        <w:t>36</w:t>
      </w:r>
    </w:p>
    <w:p w14:paraId="038FD2D2" w14:textId="77777777" w:rsidR="00063870" w:rsidRPr="00245B93" w:rsidRDefault="00F66DA7" w:rsidP="007356F3">
      <w:pPr>
        <w:tabs>
          <w:tab w:val="center" w:pos="2188"/>
          <w:tab w:val="right" w:pos="7034"/>
        </w:tabs>
        <w:spacing w:after="0" w:line="276" w:lineRule="auto"/>
        <w:ind w:right="-13"/>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P.1 Description and composition of the FPP </w:t>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Pr="00245B93">
        <w:rPr>
          <w:rFonts w:ascii="Tahoma" w:hAnsi="Tahoma" w:cs="Tahoma"/>
          <w:b/>
          <w:color w:val="231F20"/>
          <w:sz w:val="20"/>
          <w:szCs w:val="20"/>
        </w:rPr>
        <w:tab/>
      </w:r>
      <w:r w:rsidR="003449DA" w:rsidRPr="00245B93">
        <w:rPr>
          <w:rFonts w:ascii="Tahoma" w:hAnsi="Tahoma" w:cs="Tahoma"/>
          <w:color w:val="231F20"/>
          <w:sz w:val="20"/>
          <w:szCs w:val="20"/>
        </w:rPr>
        <w:t>36</w:t>
      </w:r>
    </w:p>
    <w:p w14:paraId="3F976941"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composition of </w:t>
      </w:r>
      <w:r w:rsidR="003449DA" w:rsidRPr="00245B93">
        <w:rPr>
          <w:rFonts w:ascii="Tahoma" w:hAnsi="Tahoma" w:cs="Tahoma"/>
          <w:color w:val="231F20"/>
          <w:sz w:val="20"/>
          <w:szCs w:val="20"/>
        </w:rPr>
        <w:t xml:space="preserve">a solution dosage form </w:t>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t>36</w:t>
      </w:r>
    </w:p>
    <w:p w14:paraId="2EADB2F8"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w:t>
      </w:r>
      <w:proofErr w:type="spellStart"/>
      <w:r w:rsidRPr="00245B93">
        <w:rPr>
          <w:rFonts w:ascii="Tahoma" w:hAnsi="Tahoma" w:cs="Tahoma"/>
          <w:color w:val="231F20"/>
          <w:sz w:val="20"/>
          <w:szCs w:val="20"/>
        </w:rPr>
        <w:t>colouring</w:t>
      </w:r>
      <w:proofErr w:type="spellEnd"/>
      <w:r w:rsidRPr="00245B93">
        <w:rPr>
          <w:rFonts w:ascii="Tahoma" w:hAnsi="Tahoma" w:cs="Tahoma"/>
          <w:color w:val="231F20"/>
          <w:sz w:val="20"/>
          <w:szCs w:val="20"/>
        </w:rPr>
        <w:t xml:space="preserve"> system or the </w:t>
      </w:r>
      <w:proofErr w:type="spellStart"/>
      <w:r w:rsidRPr="00245B93">
        <w:rPr>
          <w:rFonts w:ascii="Tahoma" w:hAnsi="Tahoma" w:cs="Tahoma"/>
          <w:color w:val="231F20"/>
          <w:sz w:val="20"/>
          <w:szCs w:val="20"/>
        </w:rPr>
        <w:t>flavouring</w:t>
      </w:r>
      <w:proofErr w:type="spellEnd"/>
      <w:r w:rsidRPr="00245B93">
        <w:rPr>
          <w:rFonts w:ascii="Tahoma" w:hAnsi="Tahoma" w:cs="Tahoma"/>
          <w:color w:val="231F20"/>
          <w:sz w:val="20"/>
          <w:szCs w:val="20"/>
        </w:rPr>
        <w:t xml:space="preserve"> syst</w:t>
      </w:r>
      <w:r w:rsidR="003449DA" w:rsidRPr="00245B93">
        <w:rPr>
          <w:rFonts w:ascii="Tahoma" w:hAnsi="Tahoma" w:cs="Tahoma"/>
          <w:color w:val="231F20"/>
          <w:sz w:val="20"/>
          <w:szCs w:val="20"/>
        </w:rPr>
        <w:t xml:space="preserve">em currently used in the FPP </w:t>
      </w:r>
      <w:r w:rsidR="003449DA" w:rsidRPr="00245B93">
        <w:rPr>
          <w:rFonts w:ascii="Tahoma" w:hAnsi="Tahoma" w:cs="Tahoma"/>
          <w:color w:val="231F20"/>
          <w:sz w:val="20"/>
          <w:szCs w:val="20"/>
        </w:rPr>
        <w:tab/>
        <w:t>38</w:t>
      </w:r>
    </w:p>
    <w:p w14:paraId="58B7B234"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Change in weight of tablet coat</w:t>
      </w:r>
      <w:r w:rsidR="003449DA" w:rsidRPr="00245B93">
        <w:rPr>
          <w:rFonts w:ascii="Tahoma" w:hAnsi="Tahoma" w:cs="Tahoma"/>
          <w:color w:val="231F20"/>
          <w:sz w:val="20"/>
          <w:szCs w:val="20"/>
        </w:rPr>
        <w:t xml:space="preserve">ings or capsule shells </w:t>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t>39</w:t>
      </w:r>
    </w:p>
    <w:p w14:paraId="1A3C5421"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Change in the composition of an immediate-rel</w:t>
      </w:r>
      <w:r w:rsidR="003449DA" w:rsidRPr="00245B93">
        <w:rPr>
          <w:rFonts w:ascii="Tahoma" w:hAnsi="Tahoma" w:cs="Tahoma"/>
          <w:color w:val="231F20"/>
          <w:sz w:val="20"/>
          <w:szCs w:val="20"/>
        </w:rPr>
        <w:t>e</w:t>
      </w:r>
      <w:r w:rsidR="00E557E4">
        <w:rPr>
          <w:rFonts w:ascii="Tahoma" w:hAnsi="Tahoma" w:cs="Tahoma"/>
          <w:color w:val="231F20"/>
          <w:sz w:val="20"/>
          <w:szCs w:val="20"/>
        </w:rPr>
        <w:t xml:space="preserve">ase solid oral dosage form </w:t>
      </w:r>
      <w:r w:rsidR="00E557E4">
        <w:rPr>
          <w:rFonts w:ascii="Tahoma" w:hAnsi="Tahoma" w:cs="Tahoma"/>
          <w:color w:val="231F20"/>
          <w:sz w:val="20"/>
          <w:szCs w:val="20"/>
        </w:rPr>
        <w:tab/>
      </w:r>
      <w:r w:rsidR="00E557E4">
        <w:rPr>
          <w:rFonts w:ascii="Tahoma" w:hAnsi="Tahoma" w:cs="Tahoma"/>
          <w:color w:val="231F20"/>
          <w:sz w:val="20"/>
          <w:szCs w:val="20"/>
        </w:rPr>
        <w:tab/>
        <w:t>40</w:t>
      </w:r>
    </w:p>
    <w:p w14:paraId="1774244C" w14:textId="77777777" w:rsidR="00C14795"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or addition of imprints, embossing or other markings, including replacement </w:t>
      </w:r>
    </w:p>
    <w:p w14:paraId="5DA134D3" w14:textId="77777777" w:rsidR="00063870" w:rsidRPr="00245B93" w:rsidRDefault="00F66DA7" w:rsidP="007356F3">
      <w:pPr>
        <w:spacing w:after="0" w:line="276" w:lineRule="auto"/>
        <w:ind w:left="865"/>
        <w:rPr>
          <w:rFonts w:ascii="Tahoma" w:hAnsi="Tahoma" w:cs="Tahoma"/>
          <w:sz w:val="20"/>
          <w:szCs w:val="20"/>
        </w:rPr>
      </w:pPr>
      <w:r w:rsidRPr="00245B93">
        <w:rPr>
          <w:rFonts w:ascii="Tahoma" w:hAnsi="Tahoma" w:cs="Tahoma"/>
          <w:color w:val="231F20"/>
          <w:sz w:val="20"/>
          <w:szCs w:val="20"/>
        </w:rPr>
        <w:t xml:space="preserve">or addition of inks used for </w:t>
      </w:r>
      <w:r w:rsidR="00C14795" w:rsidRPr="00245B93">
        <w:rPr>
          <w:rFonts w:ascii="Tahoma" w:hAnsi="Tahoma" w:cs="Tahoma"/>
          <w:color w:val="231F20"/>
          <w:sz w:val="20"/>
          <w:szCs w:val="20"/>
        </w:rPr>
        <w:t xml:space="preserve">product markings and change in </w:t>
      </w:r>
      <w:r w:rsidRPr="00245B93">
        <w:rPr>
          <w:rFonts w:ascii="Tahoma" w:hAnsi="Tahoma" w:cs="Tahoma"/>
          <w:color w:val="231F20"/>
          <w:sz w:val="20"/>
          <w:szCs w:val="20"/>
        </w:rPr>
        <w:t xml:space="preserve">scoring configuration </w:t>
      </w:r>
      <w:r w:rsidRPr="00245B93">
        <w:rPr>
          <w:rFonts w:ascii="Tahoma" w:hAnsi="Tahoma" w:cs="Tahoma"/>
          <w:color w:val="231F20"/>
          <w:sz w:val="20"/>
          <w:szCs w:val="20"/>
        </w:rPr>
        <w:tab/>
      </w:r>
      <w:r w:rsidR="003449DA" w:rsidRPr="00245B93">
        <w:rPr>
          <w:rFonts w:ascii="Tahoma" w:hAnsi="Tahoma" w:cs="Tahoma"/>
          <w:color w:val="231F20"/>
          <w:sz w:val="20"/>
          <w:szCs w:val="20"/>
        </w:rPr>
        <w:t>42</w:t>
      </w:r>
    </w:p>
    <w:p w14:paraId="0C746BDB"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dimensions without change in qualitative or quantitative  </w:t>
      </w:r>
    </w:p>
    <w:p w14:paraId="695A64EE" w14:textId="77777777" w:rsidR="00063870" w:rsidRPr="006C4D72" w:rsidRDefault="00F66DA7" w:rsidP="007356F3">
      <w:pPr>
        <w:tabs>
          <w:tab w:val="center" w:pos="1870"/>
          <w:tab w:val="right" w:pos="7034"/>
        </w:tabs>
        <w:spacing w:after="0" w:line="276" w:lineRule="auto"/>
        <w:rPr>
          <w:rFonts w:ascii="Tahoma" w:hAnsi="Tahoma" w:cs="Tahoma"/>
          <w:sz w:val="20"/>
          <w:szCs w:val="20"/>
        </w:rPr>
      </w:pPr>
      <w:r w:rsidRPr="00245B93">
        <w:rPr>
          <w:rFonts w:ascii="Tahoma" w:hAnsi="Tahoma" w:cs="Tahoma"/>
          <w:sz w:val="20"/>
          <w:szCs w:val="20"/>
        </w:rPr>
        <w:tab/>
      </w:r>
      <w:r w:rsidR="006C4D72">
        <w:rPr>
          <w:rFonts w:ascii="Tahoma" w:hAnsi="Tahoma" w:cs="Tahoma"/>
          <w:sz w:val="20"/>
          <w:szCs w:val="20"/>
        </w:rPr>
        <w:t xml:space="preserve">         </w:t>
      </w:r>
      <w:r w:rsidRPr="00245B93">
        <w:rPr>
          <w:rFonts w:ascii="Tahoma" w:hAnsi="Tahoma" w:cs="Tahoma"/>
          <w:color w:val="231F20"/>
          <w:sz w:val="20"/>
          <w:szCs w:val="20"/>
        </w:rPr>
        <w:t xml:space="preserve">composition and mean mass </w:t>
      </w:r>
      <w:r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3449DA" w:rsidRPr="00245B93">
        <w:rPr>
          <w:rFonts w:ascii="Tahoma" w:hAnsi="Tahoma" w:cs="Tahoma"/>
          <w:color w:val="231F20"/>
          <w:sz w:val="20"/>
          <w:szCs w:val="20"/>
        </w:rPr>
        <w:t>43</w:t>
      </w:r>
    </w:p>
    <w:p w14:paraId="4BDEFD64" w14:textId="77777777" w:rsidR="005E63C0" w:rsidRPr="00245B93" w:rsidRDefault="005E63C0" w:rsidP="007356F3">
      <w:pPr>
        <w:tabs>
          <w:tab w:val="center" w:pos="1870"/>
          <w:tab w:val="right" w:pos="7034"/>
        </w:tabs>
        <w:spacing w:after="0" w:line="276" w:lineRule="auto"/>
        <w:rPr>
          <w:rFonts w:ascii="Tahoma" w:hAnsi="Tahoma" w:cs="Tahoma"/>
          <w:sz w:val="20"/>
          <w:szCs w:val="20"/>
        </w:rPr>
      </w:pPr>
    </w:p>
    <w:p w14:paraId="44ABB3A1" w14:textId="77777777" w:rsidR="00063870" w:rsidRPr="00245B93" w:rsidRDefault="00F66DA7" w:rsidP="007356F3">
      <w:pPr>
        <w:tabs>
          <w:tab w:val="center" w:pos="1126"/>
          <w:tab w:val="right" w:pos="7034"/>
        </w:tabs>
        <w:spacing w:after="0" w:line="276" w:lineRule="auto"/>
        <w:ind w:right="-13"/>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P.3 Manufacture </w:t>
      </w:r>
      <w:r w:rsidRPr="00245B93">
        <w:rPr>
          <w:rFonts w:ascii="Tahoma" w:hAnsi="Tahoma" w:cs="Tahoma"/>
          <w:b/>
          <w:color w:val="231F20"/>
          <w:sz w:val="20"/>
          <w:szCs w:val="20"/>
        </w:rPr>
        <w:tab/>
      </w:r>
      <w:r w:rsidR="00C14795" w:rsidRPr="00245B93">
        <w:rPr>
          <w:rFonts w:ascii="Tahoma" w:hAnsi="Tahoma" w:cs="Tahoma"/>
          <w:b/>
          <w:color w:val="231F20"/>
          <w:sz w:val="20"/>
          <w:szCs w:val="20"/>
        </w:rPr>
        <w:tab/>
      </w:r>
      <w:r w:rsidR="00C14795" w:rsidRPr="00245B93">
        <w:rPr>
          <w:rFonts w:ascii="Tahoma" w:hAnsi="Tahoma" w:cs="Tahoma"/>
          <w:b/>
          <w:color w:val="231F20"/>
          <w:sz w:val="20"/>
          <w:szCs w:val="20"/>
        </w:rPr>
        <w:tab/>
      </w:r>
      <w:r w:rsidR="00C14795" w:rsidRPr="00245B93">
        <w:rPr>
          <w:rFonts w:ascii="Tahoma" w:hAnsi="Tahoma" w:cs="Tahoma"/>
          <w:b/>
          <w:color w:val="231F20"/>
          <w:sz w:val="20"/>
          <w:szCs w:val="20"/>
        </w:rPr>
        <w:tab/>
      </w:r>
      <w:r w:rsidR="003449DA" w:rsidRPr="00245B93">
        <w:rPr>
          <w:rFonts w:ascii="Tahoma" w:hAnsi="Tahoma" w:cs="Tahoma"/>
          <w:color w:val="231F20"/>
          <w:sz w:val="20"/>
          <w:szCs w:val="20"/>
        </w:rPr>
        <w:t>44</w:t>
      </w:r>
    </w:p>
    <w:p w14:paraId="0A16FA36" w14:textId="77777777" w:rsidR="00063870" w:rsidRPr="00245B93" w:rsidRDefault="00F66DA7" w:rsidP="007356F3">
      <w:pPr>
        <w:numPr>
          <w:ilvl w:val="0"/>
          <w:numId w:val="6"/>
        </w:numPr>
        <w:spacing w:after="0" w:line="276" w:lineRule="auto"/>
        <w:ind w:left="720" w:hanging="315"/>
        <w:rPr>
          <w:rFonts w:ascii="Tahoma" w:hAnsi="Tahoma" w:cs="Tahoma"/>
          <w:sz w:val="20"/>
          <w:szCs w:val="20"/>
        </w:rPr>
      </w:pPr>
      <w:r w:rsidRPr="00245B93">
        <w:rPr>
          <w:rFonts w:ascii="Tahoma" w:hAnsi="Tahoma" w:cs="Tahoma"/>
          <w:color w:val="231F20"/>
          <w:sz w:val="20"/>
          <w:szCs w:val="20"/>
        </w:rPr>
        <w:t xml:space="preserve">Addition or replacement of a manufacturing site for part or all of the  </w:t>
      </w:r>
    </w:p>
    <w:p w14:paraId="2E89B17A" w14:textId="77777777" w:rsidR="00063870" w:rsidRPr="00245B93" w:rsidRDefault="00F66DA7" w:rsidP="007356F3">
      <w:pPr>
        <w:tabs>
          <w:tab w:val="center" w:pos="2037"/>
          <w:tab w:val="right" w:pos="7034"/>
        </w:tabs>
        <w:spacing w:after="0" w:line="276" w:lineRule="auto"/>
        <w:ind w:left="720" w:hanging="315"/>
        <w:rPr>
          <w:rFonts w:ascii="Tahoma" w:hAnsi="Tahoma" w:cs="Tahoma"/>
          <w:sz w:val="20"/>
          <w:szCs w:val="20"/>
        </w:rPr>
      </w:pPr>
      <w:r w:rsidRPr="00245B93">
        <w:rPr>
          <w:rFonts w:ascii="Tahoma" w:hAnsi="Tahoma" w:cs="Tahoma"/>
          <w:sz w:val="20"/>
          <w:szCs w:val="20"/>
        </w:rPr>
        <w:tab/>
      </w:r>
      <w:r w:rsidRPr="00245B93">
        <w:rPr>
          <w:rFonts w:ascii="Tahoma" w:hAnsi="Tahoma" w:cs="Tahoma"/>
          <w:color w:val="231F20"/>
          <w:sz w:val="20"/>
          <w:szCs w:val="20"/>
        </w:rPr>
        <w:t xml:space="preserve">manufacturing process for an FPP </w:t>
      </w:r>
      <w:r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3449DA" w:rsidRPr="00245B93">
        <w:rPr>
          <w:rFonts w:ascii="Tahoma" w:hAnsi="Tahoma" w:cs="Tahoma"/>
          <w:color w:val="231F20"/>
          <w:sz w:val="20"/>
          <w:szCs w:val="20"/>
        </w:rPr>
        <w:t>44</w:t>
      </w:r>
    </w:p>
    <w:p w14:paraId="736A5036" w14:textId="77777777" w:rsidR="00063870" w:rsidRPr="00245B93" w:rsidRDefault="00F66DA7" w:rsidP="007356F3">
      <w:pPr>
        <w:numPr>
          <w:ilvl w:val="0"/>
          <w:numId w:val="6"/>
        </w:numPr>
        <w:spacing w:after="0" w:line="276" w:lineRule="auto"/>
        <w:ind w:left="720" w:hanging="315"/>
        <w:rPr>
          <w:rFonts w:ascii="Tahoma" w:hAnsi="Tahoma" w:cs="Tahoma"/>
          <w:sz w:val="20"/>
          <w:szCs w:val="20"/>
        </w:rPr>
      </w:pPr>
      <w:r w:rsidRPr="00245B93">
        <w:rPr>
          <w:rFonts w:ascii="Tahoma" w:hAnsi="Tahoma" w:cs="Tahoma"/>
          <w:color w:val="231F20"/>
          <w:sz w:val="20"/>
          <w:szCs w:val="20"/>
        </w:rPr>
        <w:t xml:space="preserve">Replacement or addition of a site involving batch control testing </w:t>
      </w:r>
      <w:r w:rsidRPr="00245B93">
        <w:rPr>
          <w:rFonts w:ascii="Tahoma" w:hAnsi="Tahoma" w:cs="Tahoma"/>
          <w:color w:val="231F20"/>
          <w:sz w:val="20"/>
          <w:szCs w:val="20"/>
        </w:rPr>
        <w:tab/>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r>
      <w:r w:rsidR="003449DA" w:rsidRPr="00245B93">
        <w:rPr>
          <w:rFonts w:ascii="Tahoma" w:hAnsi="Tahoma" w:cs="Tahoma"/>
          <w:color w:val="231F20"/>
          <w:sz w:val="20"/>
          <w:szCs w:val="20"/>
        </w:rPr>
        <w:tab/>
        <w:t>46</w:t>
      </w:r>
    </w:p>
    <w:p w14:paraId="50941EFA" w14:textId="77777777" w:rsidR="00063870" w:rsidRPr="00245B93" w:rsidRDefault="00F66DA7" w:rsidP="007356F3">
      <w:pPr>
        <w:numPr>
          <w:ilvl w:val="0"/>
          <w:numId w:val="6"/>
        </w:numPr>
        <w:spacing w:after="0" w:line="276" w:lineRule="auto"/>
        <w:ind w:left="720" w:hanging="315"/>
        <w:rPr>
          <w:rFonts w:ascii="Tahoma" w:hAnsi="Tahoma" w:cs="Tahoma"/>
          <w:sz w:val="20"/>
          <w:szCs w:val="20"/>
        </w:rPr>
      </w:pPr>
      <w:r w:rsidRPr="00245B93">
        <w:rPr>
          <w:rFonts w:ascii="Tahoma" w:hAnsi="Tahoma" w:cs="Tahoma"/>
          <w:color w:val="231F20"/>
          <w:sz w:val="20"/>
          <w:szCs w:val="20"/>
        </w:rPr>
        <w:t xml:space="preserve">Change in the batch size of the FPP </w:t>
      </w:r>
      <w:r w:rsidRPr="00245B93">
        <w:rPr>
          <w:rFonts w:ascii="Tahoma" w:hAnsi="Tahoma" w:cs="Tahoma"/>
          <w:color w:val="231F20"/>
          <w:sz w:val="20"/>
          <w:szCs w:val="20"/>
        </w:rPr>
        <w:tab/>
      </w:r>
      <w:r w:rsidR="00E557E4">
        <w:rPr>
          <w:rFonts w:ascii="Tahoma" w:hAnsi="Tahoma" w:cs="Tahoma"/>
          <w:color w:val="231F20"/>
          <w:sz w:val="20"/>
          <w:szCs w:val="20"/>
        </w:rPr>
        <w:tab/>
      </w:r>
      <w:r w:rsidR="00E557E4">
        <w:rPr>
          <w:rFonts w:ascii="Tahoma" w:hAnsi="Tahoma" w:cs="Tahoma"/>
          <w:color w:val="231F20"/>
          <w:sz w:val="20"/>
          <w:szCs w:val="20"/>
        </w:rPr>
        <w:tab/>
      </w:r>
      <w:r w:rsidR="00E557E4">
        <w:rPr>
          <w:rFonts w:ascii="Tahoma" w:hAnsi="Tahoma" w:cs="Tahoma"/>
          <w:color w:val="231F20"/>
          <w:sz w:val="20"/>
          <w:szCs w:val="20"/>
        </w:rPr>
        <w:tab/>
      </w:r>
      <w:r w:rsidR="00E557E4">
        <w:rPr>
          <w:rFonts w:ascii="Tahoma" w:hAnsi="Tahoma" w:cs="Tahoma"/>
          <w:color w:val="231F20"/>
          <w:sz w:val="20"/>
          <w:szCs w:val="20"/>
        </w:rPr>
        <w:tab/>
      </w:r>
      <w:r w:rsidR="00E557E4">
        <w:rPr>
          <w:rFonts w:ascii="Tahoma" w:hAnsi="Tahoma" w:cs="Tahoma"/>
          <w:color w:val="231F20"/>
          <w:sz w:val="20"/>
          <w:szCs w:val="20"/>
        </w:rPr>
        <w:tab/>
      </w:r>
      <w:r w:rsidR="00E557E4">
        <w:rPr>
          <w:rFonts w:ascii="Tahoma" w:hAnsi="Tahoma" w:cs="Tahoma"/>
          <w:color w:val="231F20"/>
          <w:sz w:val="20"/>
          <w:szCs w:val="20"/>
        </w:rPr>
        <w:tab/>
        <w:t>46</w:t>
      </w:r>
    </w:p>
    <w:p w14:paraId="5D75444B" w14:textId="77777777" w:rsidR="00063870" w:rsidRPr="00245B93" w:rsidRDefault="00F66DA7" w:rsidP="007356F3">
      <w:pPr>
        <w:numPr>
          <w:ilvl w:val="0"/>
          <w:numId w:val="6"/>
        </w:numPr>
        <w:spacing w:after="0" w:line="276" w:lineRule="auto"/>
        <w:ind w:left="720" w:hanging="315"/>
        <w:rPr>
          <w:rFonts w:ascii="Tahoma" w:hAnsi="Tahoma" w:cs="Tahoma"/>
          <w:sz w:val="20"/>
          <w:szCs w:val="20"/>
        </w:rPr>
      </w:pPr>
      <w:r w:rsidRPr="00245B93">
        <w:rPr>
          <w:rFonts w:ascii="Tahoma" w:hAnsi="Tahoma" w:cs="Tahoma"/>
          <w:color w:val="231F20"/>
          <w:sz w:val="20"/>
          <w:szCs w:val="20"/>
        </w:rPr>
        <w:t xml:space="preserve">Change in the manufacturing process of the FPP </w:t>
      </w:r>
      <w:r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5271F6" w:rsidRPr="00245B93">
        <w:rPr>
          <w:rFonts w:ascii="Tahoma" w:hAnsi="Tahoma" w:cs="Tahoma"/>
          <w:color w:val="231F20"/>
          <w:sz w:val="20"/>
          <w:szCs w:val="20"/>
        </w:rPr>
        <w:t>48</w:t>
      </w:r>
    </w:p>
    <w:p w14:paraId="76C9EB87" w14:textId="77777777" w:rsidR="00063870" w:rsidRPr="00245B93" w:rsidRDefault="00F66DA7" w:rsidP="007356F3">
      <w:pPr>
        <w:numPr>
          <w:ilvl w:val="0"/>
          <w:numId w:val="6"/>
        </w:numPr>
        <w:spacing w:after="0" w:line="276" w:lineRule="auto"/>
        <w:ind w:left="720" w:hanging="315"/>
        <w:rPr>
          <w:rFonts w:ascii="Tahoma" w:hAnsi="Tahoma" w:cs="Tahoma"/>
          <w:sz w:val="20"/>
          <w:szCs w:val="20"/>
        </w:rPr>
      </w:pPr>
      <w:r w:rsidRPr="00245B93">
        <w:rPr>
          <w:rFonts w:ascii="Tahoma" w:hAnsi="Tahoma" w:cs="Tahoma"/>
          <w:color w:val="231F20"/>
          <w:sz w:val="20"/>
          <w:szCs w:val="20"/>
        </w:rPr>
        <w:t xml:space="preserve">Change to in-process tests or limits applied during the manufacture of the FPP  </w:t>
      </w:r>
    </w:p>
    <w:p w14:paraId="3B5D84AB" w14:textId="77777777" w:rsidR="00063870" w:rsidRPr="00245B93" w:rsidRDefault="00F66DA7" w:rsidP="007356F3">
      <w:pPr>
        <w:tabs>
          <w:tab w:val="center" w:pos="1416"/>
          <w:tab w:val="right" w:pos="7034"/>
        </w:tabs>
        <w:spacing w:after="0" w:line="276" w:lineRule="auto"/>
        <w:ind w:left="720" w:hanging="315"/>
        <w:rPr>
          <w:rFonts w:ascii="Tahoma" w:hAnsi="Tahoma" w:cs="Tahoma"/>
          <w:color w:val="231F20"/>
          <w:sz w:val="20"/>
          <w:szCs w:val="20"/>
        </w:rPr>
      </w:pPr>
      <w:r w:rsidRPr="00245B93">
        <w:rPr>
          <w:rFonts w:ascii="Tahoma" w:hAnsi="Tahoma" w:cs="Tahoma"/>
          <w:sz w:val="20"/>
          <w:szCs w:val="20"/>
        </w:rPr>
        <w:tab/>
      </w:r>
      <w:r w:rsidRPr="00245B93">
        <w:rPr>
          <w:rFonts w:ascii="Tahoma" w:hAnsi="Tahoma" w:cs="Tahoma"/>
          <w:color w:val="231F20"/>
          <w:sz w:val="20"/>
          <w:szCs w:val="20"/>
        </w:rPr>
        <w:t xml:space="preserve">or intermediate </w:t>
      </w:r>
      <w:r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E557E4">
        <w:rPr>
          <w:rFonts w:ascii="Tahoma" w:hAnsi="Tahoma" w:cs="Tahoma"/>
          <w:color w:val="231F20"/>
          <w:sz w:val="20"/>
          <w:szCs w:val="20"/>
        </w:rPr>
        <w:t>49</w:t>
      </w:r>
    </w:p>
    <w:p w14:paraId="0DB759E2" w14:textId="77777777" w:rsidR="005E63C0" w:rsidRDefault="005E63C0" w:rsidP="007356F3">
      <w:pPr>
        <w:tabs>
          <w:tab w:val="center" w:pos="1416"/>
          <w:tab w:val="right" w:pos="7034"/>
        </w:tabs>
        <w:spacing w:after="0" w:line="276" w:lineRule="auto"/>
        <w:rPr>
          <w:rFonts w:ascii="Tahoma" w:hAnsi="Tahoma" w:cs="Tahoma"/>
          <w:sz w:val="20"/>
          <w:szCs w:val="20"/>
        </w:rPr>
      </w:pPr>
    </w:p>
    <w:p w14:paraId="4DFFEAB3" w14:textId="77777777" w:rsidR="00E557E4" w:rsidRPr="00245B93" w:rsidRDefault="00E557E4" w:rsidP="007356F3">
      <w:pPr>
        <w:tabs>
          <w:tab w:val="center" w:pos="1416"/>
          <w:tab w:val="right" w:pos="7034"/>
        </w:tabs>
        <w:spacing w:after="0" w:line="276" w:lineRule="auto"/>
        <w:rPr>
          <w:rFonts w:ascii="Tahoma" w:hAnsi="Tahoma" w:cs="Tahoma"/>
          <w:sz w:val="20"/>
          <w:szCs w:val="20"/>
        </w:rPr>
      </w:pPr>
    </w:p>
    <w:p w14:paraId="6DDBA652" w14:textId="77777777" w:rsidR="00063870" w:rsidRPr="00245B93" w:rsidRDefault="00F66DA7" w:rsidP="007356F3">
      <w:pPr>
        <w:tabs>
          <w:tab w:val="center" w:pos="1435"/>
          <w:tab w:val="right" w:pos="7034"/>
        </w:tabs>
        <w:spacing w:after="0" w:line="276" w:lineRule="auto"/>
        <w:ind w:right="-13"/>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P.4 Control of excipients </w:t>
      </w:r>
      <w:r w:rsidRPr="00245B93">
        <w:rPr>
          <w:rFonts w:ascii="Tahoma" w:hAnsi="Tahoma" w:cs="Tahoma"/>
          <w:b/>
          <w:color w:val="231F20"/>
          <w:sz w:val="20"/>
          <w:szCs w:val="20"/>
        </w:rPr>
        <w:tab/>
      </w:r>
      <w:r w:rsidR="00C14795" w:rsidRPr="00245B93">
        <w:rPr>
          <w:rFonts w:ascii="Tahoma" w:hAnsi="Tahoma" w:cs="Tahoma"/>
          <w:b/>
          <w:color w:val="231F20"/>
          <w:sz w:val="20"/>
          <w:szCs w:val="20"/>
        </w:rPr>
        <w:tab/>
      </w:r>
      <w:r w:rsidR="00C14795" w:rsidRPr="00245B93">
        <w:rPr>
          <w:rFonts w:ascii="Tahoma" w:hAnsi="Tahoma" w:cs="Tahoma"/>
          <w:b/>
          <w:color w:val="231F20"/>
          <w:sz w:val="20"/>
          <w:szCs w:val="20"/>
        </w:rPr>
        <w:tab/>
      </w:r>
      <w:r w:rsidR="00C14795" w:rsidRPr="00245B93">
        <w:rPr>
          <w:rFonts w:ascii="Tahoma" w:hAnsi="Tahoma" w:cs="Tahoma"/>
          <w:b/>
          <w:color w:val="231F20"/>
          <w:sz w:val="20"/>
          <w:szCs w:val="20"/>
        </w:rPr>
        <w:tab/>
      </w:r>
      <w:r w:rsidR="00E557E4">
        <w:rPr>
          <w:rFonts w:ascii="Tahoma" w:hAnsi="Tahoma" w:cs="Tahoma"/>
          <w:color w:val="231F20"/>
          <w:sz w:val="20"/>
          <w:szCs w:val="20"/>
        </w:rPr>
        <w:t>50</w:t>
      </w:r>
    </w:p>
    <w:p w14:paraId="1E889B11"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source of an excipient from a TSE risk to a material of vegetable or  </w:t>
      </w:r>
    </w:p>
    <w:p w14:paraId="79B197A4" w14:textId="77777777" w:rsidR="00063870" w:rsidRPr="00245B93" w:rsidRDefault="00F66DA7" w:rsidP="007356F3">
      <w:pPr>
        <w:tabs>
          <w:tab w:val="center" w:pos="1417"/>
          <w:tab w:val="right" w:pos="7034"/>
        </w:tabs>
        <w:spacing w:after="0" w:line="276" w:lineRule="auto"/>
        <w:rPr>
          <w:rFonts w:ascii="Tahoma" w:hAnsi="Tahoma" w:cs="Tahoma"/>
          <w:sz w:val="20"/>
          <w:szCs w:val="20"/>
        </w:rPr>
      </w:pPr>
      <w:r w:rsidRPr="00245B93">
        <w:rPr>
          <w:rFonts w:ascii="Tahoma" w:hAnsi="Tahoma" w:cs="Tahoma"/>
          <w:sz w:val="20"/>
          <w:szCs w:val="20"/>
        </w:rPr>
        <w:lastRenderedPageBreak/>
        <w:tab/>
      </w:r>
      <w:r w:rsidRPr="00245B93">
        <w:rPr>
          <w:rFonts w:ascii="Tahoma" w:hAnsi="Tahoma" w:cs="Tahoma"/>
          <w:color w:val="231F20"/>
          <w:sz w:val="20"/>
          <w:szCs w:val="20"/>
        </w:rPr>
        <w:t xml:space="preserve">synthetic origin </w:t>
      </w:r>
      <w:r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5271F6" w:rsidRPr="00245B93">
        <w:rPr>
          <w:rFonts w:ascii="Tahoma" w:hAnsi="Tahoma" w:cs="Tahoma"/>
          <w:color w:val="231F20"/>
          <w:sz w:val="20"/>
          <w:szCs w:val="20"/>
        </w:rPr>
        <w:t>51</w:t>
      </w:r>
    </w:p>
    <w:p w14:paraId="2D135ED2"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specifications or analytical procedures for an excipient </w:t>
      </w:r>
      <w:r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E557E4">
        <w:rPr>
          <w:rFonts w:ascii="Tahoma" w:hAnsi="Tahoma" w:cs="Tahoma"/>
          <w:color w:val="231F20"/>
          <w:sz w:val="20"/>
          <w:szCs w:val="20"/>
        </w:rPr>
        <w:t>51</w:t>
      </w:r>
    </w:p>
    <w:p w14:paraId="5B297C06"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specifications of an excipient to comply with an officially recognized </w:t>
      </w:r>
    </w:p>
    <w:p w14:paraId="6187D4EF" w14:textId="77777777" w:rsidR="00063870" w:rsidRPr="00245B93" w:rsidRDefault="00F66DA7" w:rsidP="007356F3">
      <w:pPr>
        <w:tabs>
          <w:tab w:val="center" w:pos="1423"/>
          <w:tab w:val="right" w:pos="7034"/>
        </w:tabs>
        <w:spacing w:after="0" w:line="276" w:lineRule="auto"/>
        <w:rPr>
          <w:rFonts w:ascii="Tahoma" w:hAnsi="Tahoma" w:cs="Tahoma"/>
          <w:color w:val="231F20"/>
          <w:sz w:val="20"/>
          <w:szCs w:val="20"/>
        </w:rPr>
      </w:pPr>
      <w:r w:rsidRPr="00245B93">
        <w:rPr>
          <w:rFonts w:ascii="Tahoma" w:hAnsi="Tahoma" w:cs="Tahoma"/>
          <w:sz w:val="20"/>
          <w:szCs w:val="20"/>
        </w:rPr>
        <w:tab/>
      </w:r>
      <w:r w:rsidRPr="00245B93">
        <w:rPr>
          <w:rFonts w:ascii="Tahoma" w:hAnsi="Tahoma" w:cs="Tahoma"/>
          <w:color w:val="231F20"/>
          <w:sz w:val="20"/>
          <w:szCs w:val="20"/>
        </w:rPr>
        <w:t xml:space="preserve">pharmacopoeia </w:t>
      </w:r>
      <w:r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C14795" w:rsidRPr="00245B93">
        <w:rPr>
          <w:rFonts w:ascii="Tahoma" w:hAnsi="Tahoma" w:cs="Tahoma"/>
          <w:color w:val="231F20"/>
          <w:sz w:val="20"/>
          <w:szCs w:val="20"/>
        </w:rPr>
        <w:tab/>
      </w:r>
      <w:r w:rsidR="00E557E4">
        <w:rPr>
          <w:rFonts w:ascii="Tahoma" w:hAnsi="Tahoma" w:cs="Tahoma"/>
          <w:color w:val="231F20"/>
          <w:sz w:val="20"/>
          <w:szCs w:val="20"/>
        </w:rPr>
        <w:t>51</w:t>
      </w:r>
    </w:p>
    <w:p w14:paraId="3300BE19" w14:textId="77777777" w:rsidR="00063870" w:rsidRPr="00245B93" w:rsidRDefault="00F66DA7" w:rsidP="007356F3">
      <w:pPr>
        <w:tabs>
          <w:tab w:val="center" w:pos="1180"/>
          <w:tab w:val="right" w:pos="7034"/>
        </w:tabs>
        <w:spacing w:after="0" w:line="276" w:lineRule="auto"/>
        <w:ind w:right="-11"/>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P.5 Control of FPP </w:t>
      </w:r>
      <w:r w:rsidRPr="00245B93">
        <w:rPr>
          <w:rFonts w:ascii="Tahoma" w:hAnsi="Tahoma" w:cs="Tahoma"/>
          <w:b/>
          <w:color w:val="231F20"/>
          <w:sz w:val="20"/>
          <w:szCs w:val="20"/>
        </w:rPr>
        <w:tab/>
      </w:r>
      <w:r w:rsidR="00F665B6" w:rsidRPr="00245B93">
        <w:rPr>
          <w:rFonts w:ascii="Tahoma" w:hAnsi="Tahoma" w:cs="Tahoma"/>
          <w:b/>
          <w:color w:val="231F20"/>
          <w:sz w:val="20"/>
          <w:szCs w:val="20"/>
        </w:rPr>
        <w:tab/>
      </w:r>
      <w:r w:rsidR="00F665B6" w:rsidRPr="00245B93">
        <w:rPr>
          <w:rFonts w:ascii="Tahoma" w:hAnsi="Tahoma" w:cs="Tahoma"/>
          <w:b/>
          <w:color w:val="231F20"/>
          <w:sz w:val="20"/>
          <w:szCs w:val="20"/>
        </w:rPr>
        <w:tab/>
      </w:r>
      <w:r w:rsidR="00F665B6" w:rsidRPr="00245B93">
        <w:rPr>
          <w:rFonts w:ascii="Tahoma" w:hAnsi="Tahoma" w:cs="Tahoma"/>
          <w:b/>
          <w:color w:val="231F20"/>
          <w:sz w:val="20"/>
          <w:szCs w:val="20"/>
        </w:rPr>
        <w:tab/>
      </w:r>
      <w:r w:rsidR="00E557E4">
        <w:rPr>
          <w:rFonts w:ascii="Tahoma" w:hAnsi="Tahoma" w:cs="Tahoma"/>
          <w:color w:val="231F20"/>
          <w:sz w:val="20"/>
          <w:szCs w:val="20"/>
        </w:rPr>
        <w:t>52</w:t>
      </w:r>
    </w:p>
    <w:p w14:paraId="3E89A6CA" w14:textId="77777777" w:rsidR="00063870" w:rsidRPr="00245B93" w:rsidRDefault="00F66DA7" w:rsidP="007356F3">
      <w:pPr>
        <w:numPr>
          <w:ilvl w:val="0"/>
          <w:numId w:val="6"/>
        </w:numPr>
        <w:spacing w:after="0" w:line="276" w:lineRule="auto"/>
        <w:ind w:left="810" w:hanging="405"/>
        <w:rPr>
          <w:rFonts w:ascii="Tahoma" w:hAnsi="Tahoma" w:cs="Tahoma"/>
          <w:sz w:val="20"/>
          <w:szCs w:val="20"/>
        </w:rPr>
      </w:pPr>
      <w:r w:rsidRPr="00245B93">
        <w:rPr>
          <w:rFonts w:ascii="Tahoma" w:hAnsi="Tahoma" w:cs="Tahoma"/>
          <w:color w:val="231F20"/>
          <w:sz w:val="20"/>
          <w:szCs w:val="20"/>
        </w:rPr>
        <w:t xml:space="preserve">Change in the standard claimed for the FPP from an in-house to an officially  </w:t>
      </w:r>
    </w:p>
    <w:p w14:paraId="41D067D4" w14:textId="77777777" w:rsidR="00063870" w:rsidRPr="00245B93" w:rsidRDefault="00F66DA7" w:rsidP="007356F3">
      <w:pPr>
        <w:tabs>
          <w:tab w:val="center" w:pos="2166"/>
          <w:tab w:val="right" w:pos="7034"/>
        </w:tabs>
        <w:spacing w:after="0" w:line="276" w:lineRule="auto"/>
        <w:ind w:left="810" w:hanging="405"/>
        <w:rPr>
          <w:rFonts w:ascii="Tahoma" w:hAnsi="Tahoma" w:cs="Tahoma"/>
          <w:sz w:val="20"/>
          <w:szCs w:val="20"/>
        </w:rPr>
      </w:pPr>
      <w:r w:rsidRPr="00245B93">
        <w:rPr>
          <w:rFonts w:ascii="Tahoma" w:hAnsi="Tahoma" w:cs="Tahoma"/>
          <w:sz w:val="20"/>
          <w:szCs w:val="20"/>
        </w:rPr>
        <w:tab/>
      </w:r>
      <w:r w:rsidRPr="00245B93">
        <w:rPr>
          <w:rFonts w:ascii="Tahoma" w:hAnsi="Tahoma" w:cs="Tahoma"/>
          <w:color w:val="231F20"/>
          <w:sz w:val="20"/>
          <w:szCs w:val="20"/>
        </w:rPr>
        <w:t xml:space="preserve">recognized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standard</w:t>
      </w:r>
      <w:r w:rsidR="00827C9E" w:rsidRPr="00245B93">
        <w:rPr>
          <w:rFonts w:ascii="Tahoma" w:hAnsi="Tahoma" w:cs="Tahoma"/>
          <w:color w:val="231F20"/>
          <w:sz w:val="20"/>
          <w:szCs w:val="20"/>
        </w:rPr>
        <w:t>.</w:t>
      </w:r>
      <w:r w:rsidRPr="00245B93">
        <w:rPr>
          <w:rFonts w:ascii="Tahoma" w:hAnsi="Tahoma" w:cs="Tahoma"/>
          <w:color w:val="231F20"/>
          <w:sz w:val="20"/>
          <w:szCs w:val="20"/>
        </w:rPr>
        <w:t xml:space="preserve"> </w:t>
      </w:r>
      <w:r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5271F6" w:rsidRPr="00245B93">
        <w:rPr>
          <w:rFonts w:ascii="Tahoma" w:hAnsi="Tahoma" w:cs="Tahoma"/>
          <w:color w:val="231F20"/>
          <w:sz w:val="20"/>
          <w:szCs w:val="20"/>
        </w:rPr>
        <w:t>53</w:t>
      </w:r>
    </w:p>
    <w:p w14:paraId="732BFEB0" w14:textId="77777777" w:rsidR="00063870" w:rsidRPr="00245B93" w:rsidRDefault="00F66DA7" w:rsidP="007356F3">
      <w:pPr>
        <w:numPr>
          <w:ilvl w:val="0"/>
          <w:numId w:val="6"/>
        </w:numPr>
        <w:spacing w:after="0" w:line="276" w:lineRule="auto"/>
        <w:ind w:left="810" w:hanging="405"/>
        <w:rPr>
          <w:rFonts w:ascii="Tahoma" w:hAnsi="Tahoma" w:cs="Tahoma"/>
          <w:sz w:val="20"/>
          <w:szCs w:val="20"/>
        </w:rPr>
      </w:pPr>
      <w:r w:rsidRPr="00245B93">
        <w:rPr>
          <w:rFonts w:ascii="Tahoma" w:hAnsi="Tahoma" w:cs="Tahoma"/>
          <w:color w:val="231F20"/>
          <w:sz w:val="20"/>
          <w:szCs w:val="20"/>
        </w:rPr>
        <w:t xml:space="preserve">Change in the specifications of the FPP involving test parameters and  </w:t>
      </w:r>
    </w:p>
    <w:p w14:paraId="79D69B7F" w14:textId="77777777" w:rsidR="00063870" w:rsidRPr="00245B93" w:rsidRDefault="00F66DA7" w:rsidP="007356F3">
      <w:pPr>
        <w:tabs>
          <w:tab w:val="center" w:pos="1528"/>
          <w:tab w:val="right" w:pos="7034"/>
        </w:tabs>
        <w:spacing w:after="0" w:line="276" w:lineRule="auto"/>
        <w:ind w:left="810" w:hanging="405"/>
        <w:rPr>
          <w:rFonts w:ascii="Tahoma" w:hAnsi="Tahoma" w:cs="Tahoma"/>
          <w:sz w:val="20"/>
          <w:szCs w:val="20"/>
        </w:rPr>
      </w:pPr>
      <w:r w:rsidRPr="00245B93">
        <w:rPr>
          <w:rFonts w:ascii="Tahoma" w:hAnsi="Tahoma" w:cs="Tahoma"/>
          <w:sz w:val="20"/>
          <w:szCs w:val="20"/>
        </w:rPr>
        <w:tab/>
      </w:r>
      <w:r w:rsidRPr="00245B93">
        <w:rPr>
          <w:rFonts w:ascii="Tahoma" w:hAnsi="Tahoma" w:cs="Tahoma"/>
          <w:color w:val="231F20"/>
          <w:sz w:val="20"/>
          <w:szCs w:val="20"/>
        </w:rPr>
        <w:t>acceptance criteria</w:t>
      </w:r>
      <w:r w:rsidR="00827C9E" w:rsidRPr="00245B93">
        <w:rPr>
          <w:rFonts w:ascii="Tahoma" w:hAnsi="Tahoma" w:cs="Tahoma"/>
          <w:color w:val="231F20"/>
          <w:sz w:val="20"/>
          <w:szCs w:val="20"/>
        </w:rPr>
        <w:t>.</w:t>
      </w:r>
      <w:r w:rsidRPr="00245B93">
        <w:rPr>
          <w:rFonts w:ascii="Tahoma" w:hAnsi="Tahoma" w:cs="Tahoma"/>
          <w:color w:val="231F20"/>
          <w:sz w:val="20"/>
          <w:szCs w:val="20"/>
        </w:rPr>
        <w:t xml:space="preserve"> </w:t>
      </w:r>
      <w:r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5271F6" w:rsidRPr="00245B93">
        <w:rPr>
          <w:rFonts w:ascii="Tahoma" w:hAnsi="Tahoma" w:cs="Tahoma"/>
          <w:color w:val="231F20"/>
          <w:sz w:val="20"/>
          <w:szCs w:val="20"/>
        </w:rPr>
        <w:t>54</w:t>
      </w:r>
    </w:p>
    <w:p w14:paraId="39185731" w14:textId="77777777" w:rsidR="00063870" w:rsidRPr="00245B93" w:rsidRDefault="00F66DA7" w:rsidP="007356F3">
      <w:pPr>
        <w:numPr>
          <w:ilvl w:val="0"/>
          <w:numId w:val="6"/>
        </w:numPr>
        <w:spacing w:after="0" w:line="276" w:lineRule="auto"/>
        <w:ind w:left="810" w:hanging="405"/>
        <w:rPr>
          <w:rFonts w:ascii="Tahoma" w:hAnsi="Tahoma" w:cs="Tahoma"/>
          <w:sz w:val="20"/>
          <w:szCs w:val="20"/>
        </w:rPr>
      </w:pPr>
      <w:r w:rsidRPr="00245B93">
        <w:rPr>
          <w:rFonts w:ascii="Tahoma" w:hAnsi="Tahoma" w:cs="Tahoma"/>
          <w:color w:val="231F20"/>
          <w:sz w:val="20"/>
          <w:szCs w:val="20"/>
        </w:rPr>
        <w:t>Change in the analytical procedures for the FPP</w:t>
      </w:r>
      <w:r w:rsidR="00827C9E" w:rsidRPr="00245B93">
        <w:rPr>
          <w:rFonts w:ascii="Tahoma" w:hAnsi="Tahoma" w:cs="Tahoma"/>
          <w:color w:val="231F20"/>
          <w:sz w:val="20"/>
          <w:szCs w:val="20"/>
        </w:rPr>
        <w:t>.</w:t>
      </w:r>
      <w:r w:rsidRPr="00245B93">
        <w:rPr>
          <w:rFonts w:ascii="Tahoma" w:hAnsi="Tahoma" w:cs="Tahoma"/>
          <w:color w:val="231F20"/>
          <w:sz w:val="20"/>
          <w:szCs w:val="20"/>
        </w:rPr>
        <w:t xml:space="preserve"> </w:t>
      </w:r>
      <w:r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652394">
        <w:rPr>
          <w:rFonts w:ascii="Tahoma" w:hAnsi="Tahoma" w:cs="Tahoma"/>
          <w:color w:val="231F20"/>
          <w:sz w:val="20"/>
          <w:szCs w:val="20"/>
        </w:rPr>
        <w:t>54</w:t>
      </w:r>
    </w:p>
    <w:p w14:paraId="75D5B69C" w14:textId="77777777" w:rsidR="00F665B6" w:rsidRPr="00245B93" w:rsidRDefault="00F665B6" w:rsidP="007356F3">
      <w:pPr>
        <w:spacing w:after="0" w:line="276" w:lineRule="auto"/>
        <w:ind w:left="865"/>
        <w:rPr>
          <w:rFonts w:ascii="Tahoma" w:hAnsi="Tahoma" w:cs="Tahoma"/>
          <w:sz w:val="20"/>
          <w:szCs w:val="20"/>
        </w:rPr>
      </w:pPr>
    </w:p>
    <w:p w14:paraId="22CB6746" w14:textId="77777777" w:rsidR="00063870" w:rsidRPr="00245B93" w:rsidRDefault="00F66DA7" w:rsidP="007356F3">
      <w:pPr>
        <w:tabs>
          <w:tab w:val="center" w:pos="1625"/>
          <w:tab w:val="right" w:pos="7034"/>
        </w:tabs>
        <w:spacing w:after="0" w:line="276" w:lineRule="auto"/>
        <w:ind w:right="-11"/>
        <w:rPr>
          <w:rFonts w:ascii="Tahoma" w:hAnsi="Tahoma" w:cs="Tahoma"/>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P.7 Container-closure system </w:t>
      </w:r>
      <w:r w:rsidRPr="00245B93">
        <w:rPr>
          <w:rFonts w:ascii="Tahoma" w:hAnsi="Tahoma" w:cs="Tahoma"/>
          <w:b/>
          <w:color w:val="231F20"/>
          <w:sz w:val="20"/>
          <w:szCs w:val="20"/>
        </w:rPr>
        <w:tab/>
      </w:r>
      <w:r w:rsidR="00F665B6" w:rsidRPr="00245B93">
        <w:rPr>
          <w:rFonts w:ascii="Tahoma" w:hAnsi="Tahoma" w:cs="Tahoma"/>
          <w:b/>
          <w:color w:val="231F20"/>
          <w:sz w:val="20"/>
          <w:szCs w:val="20"/>
        </w:rPr>
        <w:tab/>
      </w:r>
      <w:r w:rsidR="00F665B6" w:rsidRPr="00245B93">
        <w:rPr>
          <w:rFonts w:ascii="Tahoma" w:hAnsi="Tahoma" w:cs="Tahoma"/>
          <w:b/>
          <w:color w:val="231F20"/>
          <w:sz w:val="20"/>
          <w:szCs w:val="20"/>
        </w:rPr>
        <w:tab/>
      </w:r>
      <w:r w:rsidR="00F665B6" w:rsidRPr="00245B93">
        <w:rPr>
          <w:rFonts w:ascii="Tahoma" w:hAnsi="Tahoma" w:cs="Tahoma"/>
          <w:b/>
          <w:color w:val="231F20"/>
          <w:sz w:val="20"/>
          <w:szCs w:val="20"/>
        </w:rPr>
        <w:tab/>
      </w:r>
      <w:r w:rsidR="00652394">
        <w:rPr>
          <w:rFonts w:ascii="Tahoma" w:hAnsi="Tahoma" w:cs="Tahoma"/>
          <w:color w:val="231F20"/>
          <w:sz w:val="20"/>
          <w:szCs w:val="20"/>
        </w:rPr>
        <w:t>55</w:t>
      </w:r>
    </w:p>
    <w:p w14:paraId="7045B1C8"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Replacement or addition of a primary packaging type </w:t>
      </w:r>
      <w:r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652394">
        <w:rPr>
          <w:rFonts w:ascii="Tahoma" w:hAnsi="Tahoma" w:cs="Tahoma"/>
          <w:color w:val="231F20"/>
          <w:sz w:val="20"/>
          <w:szCs w:val="20"/>
        </w:rPr>
        <w:t>55</w:t>
      </w:r>
    </w:p>
    <w:p w14:paraId="3CC23F31"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package size </w:t>
      </w:r>
      <w:r w:rsidRPr="00245B93">
        <w:rPr>
          <w:rFonts w:ascii="Tahoma" w:hAnsi="Tahoma" w:cs="Tahoma"/>
          <w:color w:val="231F20"/>
          <w:sz w:val="20"/>
          <w:szCs w:val="20"/>
        </w:rPr>
        <w:tab/>
      </w:r>
      <w:r w:rsidR="00827C9E" w:rsidRPr="00245B93">
        <w:rPr>
          <w:rFonts w:ascii="Tahoma" w:hAnsi="Tahoma" w:cs="Tahoma"/>
          <w:color w:val="231F20"/>
          <w:sz w:val="20"/>
          <w:szCs w:val="20"/>
        </w:rPr>
        <w:tab/>
      </w:r>
      <w:r w:rsidR="00827C9E" w:rsidRPr="00245B93">
        <w:rPr>
          <w:rFonts w:ascii="Tahoma" w:hAnsi="Tahoma" w:cs="Tahoma"/>
          <w:color w:val="231F20"/>
          <w:sz w:val="20"/>
          <w:szCs w:val="20"/>
        </w:rPr>
        <w:tab/>
      </w:r>
      <w:r w:rsidR="00827C9E" w:rsidRPr="00245B93">
        <w:rPr>
          <w:rFonts w:ascii="Tahoma" w:hAnsi="Tahoma" w:cs="Tahoma"/>
          <w:color w:val="231F20"/>
          <w:sz w:val="20"/>
          <w:szCs w:val="20"/>
        </w:rPr>
        <w:tab/>
      </w:r>
      <w:r w:rsidR="00827C9E" w:rsidRPr="00245B93">
        <w:rPr>
          <w:rFonts w:ascii="Tahoma" w:hAnsi="Tahoma" w:cs="Tahoma"/>
          <w:color w:val="231F20"/>
          <w:sz w:val="20"/>
          <w:szCs w:val="20"/>
        </w:rPr>
        <w:tab/>
      </w:r>
      <w:r w:rsidR="00827C9E" w:rsidRPr="00245B93">
        <w:rPr>
          <w:rFonts w:ascii="Tahoma" w:hAnsi="Tahoma" w:cs="Tahoma"/>
          <w:color w:val="231F20"/>
          <w:sz w:val="20"/>
          <w:szCs w:val="20"/>
        </w:rPr>
        <w:tab/>
      </w:r>
      <w:r w:rsidR="00827C9E" w:rsidRPr="00245B93">
        <w:rPr>
          <w:rFonts w:ascii="Tahoma" w:hAnsi="Tahoma" w:cs="Tahoma"/>
          <w:color w:val="231F20"/>
          <w:sz w:val="20"/>
          <w:szCs w:val="20"/>
        </w:rPr>
        <w:tab/>
      </w:r>
      <w:r w:rsidR="00827C9E" w:rsidRPr="00245B93">
        <w:rPr>
          <w:rFonts w:ascii="Tahoma" w:hAnsi="Tahoma" w:cs="Tahoma"/>
          <w:color w:val="231F20"/>
          <w:sz w:val="20"/>
          <w:szCs w:val="20"/>
        </w:rPr>
        <w:tab/>
      </w:r>
      <w:r w:rsidR="00652394">
        <w:rPr>
          <w:rFonts w:ascii="Tahoma" w:hAnsi="Tahoma" w:cs="Tahoma"/>
          <w:color w:val="231F20"/>
          <w:sz w:val="20"/>
          <w:szCs w:val="20"/>
        </w:rPr>
        <w:t>56</w:t>
      </w:r>
    </w:p>
    <w:p w14:paraId="02FF0642"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shape or dimensions of the container or closure </w:t>
      </w:r>
      <w:r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3A3F98">
        <w:rPr>
          <w:rFonts w:ascii="Tahoma" w:hAnsi="Tahoma" w:cs="Tahoma"/>
          <w:color w:val="231F20"/>
          <w:sz w:val="20"/>
          <w:szCs w:val="20"/>
        </w:rPr>
        <w:t>57</w:t>
      </w:r>
    </w:p>
    <w:p w14:paraId="0C9FC216"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qualitative and/or quantitative composition of the immediate  </w:t>
      </w:r>
    </w:p>
    <w:p w14:paraId="67E56AA2" w14:textId="77777777" w:rsidR="00063870" w:rsidRPr="00245B93" w:rsidRDefault="00F66DA7" w:rsidP="007356F3">
      <w:pPr>
        <w:tabs>
          <w:tab w:val="center" w:pos="1543"/>
          <w:tab w:val="right" w:pos="7034"/>
        </w:tabs>
        <w:spacing w:after="0" w:line="276" w:lineRule="auto"/>
        <w:rPr>
          <w:rFonts w:ascii="Tahoma" w:hAnsi="Tahoma" w:cs="Tahoma"/>
          <w:sz w:val="20"/>
          <w:szCs w:val="20"/>
        </w:rPr>
      </w:pPr>
      <w:r w:rsidRPr="00245B93">
        <w:rPr>
          <w:rFonts w:ascii="Tahoma" w:hAnsi="Tahoma" w:cs="Tahoma"/>
          <w:sz w:val="20"/>
          <w:szCs w:val="20"/>
        </w:rPr>
        <w:tab/>
      </w:r>
      <w:r w:rsidRPr="00245B93">
        <w:rPr>
          <w:rFonts w:ascii="Tahoma" w:hAnsi="Tahoma" w:cs="Tahoma"/>
          <w:color w:val="231F20"/>
          <w:sz w:val="20"/>
          <w:szCs w:val="20"/>
        </w:rPr>
        <w:t xml:space="preserve">packaging material </w:t>
      </w:r>
      <w:r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3A3F98">
        <w:rPr>
          <w:rFonts w:ascii="Tahoma" w:hAnsi="Tahoma" w:cs="Tahoma"/>
          <w:color w:val="231F20"/>
          <w:sz w:val="20"/>
          <w:szCs w:val="20"/>
        </w:rPr>
        <w:t>57</w:t>
      </w:r>
    </w:p>
    <w:p w14:paraId="6738B2DD"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specifications of the immediate packaging </w:t>
      </w:r>
      <w:r w:rsidRPr="00245B93">
        <w:rPr>
          <w:rFonts w:ascii="Tahoma" w:hAnsi="Tahoma" w:cs="Tahoma"/>
          <w:color w:val="231F20"/>
          <w:sz w:val="20"/>
          <w:szCs w:val="20"/>
        </w:rPr>
        <w:tab/>
      </w:r>
      <w:r w:rsidR="00827C9E" w:rsidRPr="00245B93">
        <w:rPr>
          <w:rFonts w:ascii="Tahoma" w:hAnsi="Tahoma" w:cs="Tahoma"/>
          <w:color w:val="231F20"/>
          <w:sz w:val="20"/>
          <w:szCs w:val="20"/>
        </w:rPr>
        <w:tab/>
      </w:r>
      <w:r w:rsidR="00827C9E" w:rsidRPr="00245B93">
        <w:rPr>
          <w:rFonts w:ascii="Tahoma" w:hAnsi="Tahoma" w:cs="Tahoma"/>
          <w:color w:val="231F20"/>
          <w:sz w:val="20"/>
          <w:szCs w:val="20"/>
        </w:rPr>
        <w:tab/>
      </w:r>
      <w:r w:rsidR="00827C9E" w:rsidRPr="00245B93">
        <w:rPr>
          <w:rFonts w:ascii="Tahoma" w:hAnsi="Tahoma" w:cs="Tahoma"/>
          <w:color w:val="231F20"/>
          <w:sz w:val="20"/>
          <w:szCs w:val="20"/>
        </w:rPr>
        <w:tab/>
      </w:r>
      <w:r w:rsidR="003A3F98">
        <w:rPr>
          <w:rFonts w:ascii="Tahoma" w:hAnsi="Tahoma" w:cs="Tahoma"/>
          <w:color w:val="231F20"/>
          <w:sz w:val="20"/>
          <w:szCs w:val="20"/>
        </w:rPr>
        <w:t>58</w:t>
      </w:r>
    </w:p>
    <w:p w14:paraId="0532BA08"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to an analytical procedure on the immediate packaging </w:t>
      </w:r>
      <w:r w:rsidRPr="00245B93">
        <w:rPr>
          <w:rFonts w:ascii="Tahoma" w:hAnsi="Tahoma" w:cs="Tahoma"/>
          <w:color w:val="231F20"/>
          <w:sz w:val="20"/>
          <w:szCs w:val="20"/>
        </w:rPr>
        <w:tab/>
      </w:r>
      <w:r w:rsidR="00827C9E" w:rsidRPr="00245B93">
        <w:rPr>
          <w:rFonts w:ascii="Tahoma" w:hAnsi="Tahoma" w:cs="Tahoma"/>
          <w:color w:val="231F20"/>
          <w:sz w:val="20"/>
          <w:szCs w:val="20"/>
        </w:rPr>
        <w:tab/>
      </w:r>
      <w:r w:rsidR="00827C9E" w:rsidRPr="00245B93">
        <w:rPr>
          <w:rFonts w:ascii="Tahoma" w:hAnsi="Tahoma" w:cs="Tahoma"/>
          <w:color w:val="231F20"/>
          <w:sz w:val="20"/>
          <w:szCs w:val="20"/>
        </w:rPr>
        <w:tab/>
      </w:r>
      <w:r w:rsidR="003A3F98">
        <w:rPr>
          <w:rFonts w:ascii="Tahoma" w:hAnsi="Tahoma" w:cs="Tahoma"/>
          <w:color w:val="231F20"/>
          <w:sz w:val="20"/>
          <w:szCs w:val="20"/>
        </w:rPr>
        <w:t>59</w:t>
      </w:r>
    </w:p>
    <w:p w14:paraId="06176E0C" w14:textId="77777777" w:rsidR="003A3F98" w:rsidRPr="003A3F98"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any part of the (primary) packaging material not in contact </w:t>
      </w:r>
    </w:p>
    <w:p w14:paraId="4BE56B1F" w14:textId="77777777" w:rsidR="003A3F98" w:rsidRDefault="00F665B6" w:rsidP="003A3F98">
      <w:pPr>
        <w:spacing w:after="0" w:line="276" w:lineRule="auto"/>
        <w:ind w:left="865"/>
        <w:rPr>
          <w:rFonts w:ascii="Tahoma" w:hAnsi="Tahoma" w:cs="Tahoma"/>
          <w:color w:val="231F20"/>
          <w:sz w:val="20"/>
          <w:szCs w:val="20"/>
        </w:rPr>
      </w:pPr>
      <w:r w:rsidRPr="00245B93">
        <w:rPr>
          <w:rFonts w:ascii="Tahoma" w:hAnsi="Tahoma" w:cs="Tahoma"/>
          <w:color w:val="231F20"/>
          <w:sz w:val="20"/>
          <w:szCs w:val="20"/>
        </w:rPr>
        <w:t>with the</w:t>
      </w:r>
      <w:r w:rsidR="00F66DA7" w:rsidRPr="00245B93">
        <w:rPr>
          <w:rFonts w:ascii="Tahoma" w:hAnsi="Tahoma" w:cs="Tahoma"/>
          <w:color w:val="231F20"/>
          <w:sz w:val="20"/>
          <w:szCs w:val="20"/>
        </w:rPr>
        <w:t xml:space="preserve"> FPP formulation (e.g. </w:t>
      </w:r>
      <w:proofErr w:type="spellStart"/>
      <w:r w:rsidR="00F66DA7" w:rsidRPr="00245B93">
        <w:rPr>
          <w:rFonts w:ascii="Tahoma" w:hAnsi="Tahoma" w:cs="Tahoma"/>
          <w:color w:val="231F20"/>
          <w:sz w:val="20"/>
          <w:szCs w:val="20"/>
        </w:rPr>
        <w:t>colour</w:t>
      </w:r>
      <w:proofErr w:type="spellEnd"/>
      <w:r w:rsidR="00F66DA7" w:rsidRPr="00245B93">
        <w:rPr>
          <w:rFonts w:ascii="Tahoma" w:hAnsi="Tahoma" w:cs="Tahoma"/>
          <w:color w:val="231F20"/>
          <w:sz w:val="20"/>
          <w:szCs w:val="20"/>
        </w:rPr>
        <w:t xml:space="preserve"> of flip-off caps, </w:t>
      </w:r>
      <w:proofErr w:type="spellStart"/>
      <w:r w:rsidR="00F66DA7" w:rsidRPr="00245B93">
        <w:rPr>
          <w:rFonts w:ascii="Tahoma" w:hAnsi="Tahoma" w:cs="Tahoma"/>
          <w:color w:val="231F20"/>
          <w:sz w:val="20"/>
          <w:szCs w:val="20"/>
        </w:rPr>
        <w:t>colour</w:t>
      </w:r>
      <w:proofErr w:type="spellEnd"/>
      <w:r w:rsidR="00F66DA7" w:rsidRPr="00245B93">
        <w:rPr>
          <w:rFonts w:ascii="Tahoma" w:hAnsi="Tahoma" w:cs="Tahoma"/>
          <w:color w:val="231F20"/>
          <w:sz w:val="20"/>
          <w:szCs w:val="20"/>
        </w:rPr>
        <w:t xml:space="preserve"> code rings on</w:t>
      </w:r>
    </w:p>
    <w:p w14:paraId="3B4B56E9" w14:textId="77777777" w:rsidR="00063870" w:rsidRPr="00245B93" w:rsidRDefault="00F66DA7" w:rsidP="003A3F98">
      <w:pPr>
        <w:spacing w:after="0" w:line="276" w:lineRule="auto"/>
        <w:ind w:left="865"/>
        <w:rPr>
          <w:rFonts w:ascii="Tahoma" w:hAnsi="Tahoma" w:cs="Tahoma"/>
          <w:sz w:val="20"/>
          <w:szCs w:val="20"/>
        </w:rPr>
      </w:pPr>
      <w:r w:rsidRPr="00245B93">
        <w:rPr>
          <w:rFonts w:ascii="Tahoma" w:hAnsi="Tahoma" w:cs="Tahoma"/>
          <w:color w:val="231F20"/>
          <w:sz w:val="20"/>
          <w:szCs w:val="20"/>
        </w:rPr>
        <w:t xml:space="preserve">ampoules, or change of needle shield) </w:t>
      </w:r>
      <w:r w:rsidRPr="00245B93">
        <w:rPr>
          <w:rFonts w:ascii="Tahoma" w:hAnsi="Tahoma" w:cs="Tahoma"/>
          <w:color w:val="231F20"/>
          <w:sz w:val="20"/>
          <w:szCs w:val="20"/>
        </w:rPr>
        <w:tab/>
      </w:r>
      <w:r w:rsidR="003A3F98">
        <w:rPr>
          <w:rFonts w:ascii="Tahoma" w:hAnsi="Tahoma" w:cs="Tahoma"/>
          <w:color w:val="231F20"/>
          <w:sz w:val="20"/>
          <w:szCs w:val="20"/>
        </w:rPr>
        <w:tab/>
      </w:r>
      <w:r w:rsidR="003A3F98">
        <w:rPr>
          <w:rFonts w:ascii="Tahoma" w:hAnsi="Tahoma" w:cs="Tahoma"/>
          <w:color w:val="231F20"/>
          <w:sz w:val="20"/>
          <w:szCs w:val="20"/>
        </w:rPr>
        <w:tab/>
      </w:r>
      <w:r w:rsidR="003A3F98">
        <w:rPr>
          <w:rFonts w:ascii="Tahoma" w:hAnsi="Tahoma" w:cs="Tahoma"/>
          <w:color w:val="231F20"/>
          <w:sz w:val="20"/>
          <w:szCs w:val="20"/>
        </w:rPr>
        <w:tab/>
      </w:r>
      <w:r w:rsidR="003A3F98">
        <w:rPr>
          <w:rFonts w:ascii="Tahoma" w:hAnsi="Tahoma" w:cs="Tahoma"/>
          <w:color w:val="231F20"/>
          <w:sz w:val="20"/>
          <w:szCs w:val="20"/>
        </w:rPr>
        <w:tab/>
      </w:r>
      <w:r w:rsidR="003A3F98">
        <w:rPr>
          <w:rFonts w:ascii="Tahoma" w:hAnsi="Tahoma" w:cs="Tahoma"/>
          <w:color w:val="231F20"/>
          <w:sz w:val="20"/>
          <w:szCs w:val="20"/>
        </w:rPr>
        <w:tab/>
      </w:r>
      <w:r w:rsidR="003A3F98">
        <w:rPr>
          <w:rFonts w:ascii="Tahoma" w:hAnsi="Tahoma" w:cs="Tahoma"/>
          <w:color w:val="231F20"/>
          <w:sz w:val="20"/>
          <w:szCs w:val="20"/>
        </w:rPr>
        <w:tab/>
      </w:r>
      <w:r w:rsidR="00410673">
        <w:rPr>
          <w:rFonts w:ascii="Tahoma" w:hAnsi="Tahoma" w:cs="Tahoma"/>
          <w:color w:val="231F20"/>
          <w:sz w:val="20"/>
          <w:szCs w:val="20"/>
        </w:rPr>
        <w:t>60</w:t>
      </w:r>
    </w:p>
    <w:p w14:paraId="5451E988" w14:textId="77777777" w:rsidR="004E44A8" w:rsidRPr="00245B93" w:rsidRDefault="00F66DA7" w:rsidP="007356F3">
      <w:pPr>
        <w:numPr>
          <w:ilvl w:val="0"/>
          <w:numId w:val="6"/>
        </w:numPr>
        <w:spacing w:after="0" w:line="276" w:lineRule="auto"/>
        <w:ind w:left="864" w:hanging="460"/>
        <w:rPr>
          <w:rFonts w:ascii="Tahoma" w:hAnsi="Tahoma" w:cs="Tahoma"/>
          <w:sz w:val="20"/>
          <w:szCs w:val="20"/>
        </w:rPr>
      </w:pPr>
      <w:r w:rsidRPr="00245B93">
        <w:rPr>
          <w:rFonts w:ascii="Tahoma" w:hAnsi="Tahoma" w:cs="Tahoma"/>
          <w:color w:val="231F20"/>
          <w:sz w:val="20"/>
          <w:szCs w:val="20"/>
        </w:rPr>
        <w:t>Change to an administration or measuring device t</w:t>
      </w:r>
      <w:r w:rsidR="0045782C" w:rsidRPr="00245B93">
        <w:rPr>
          <w:rFonts w:ascii="Tahoma" w:hAnsi="Tahoma" w:cs="Tahoma"/>
          <w:color w:val="231F20"/>
          <w:sz w:val="20"/>
          <w:szCs w:val="20"/>
        </w:rPr>
        <w:t xml:space="preserve">hat is not an </w:t>
      </w:r>
    </w:p>
    <w:p w14:paraId="6578EBC8" w14:textId="77777777" w:rsidR="003A3F98" w:rsidRDefault="0045782C" w:rsidP="007356F3">
      <w:pPr>
        <w:spacing w:after="0" w:line="276" w:lineRule="auto"/>
        <w:ind w:left="864"/>
        <w:rPr>
          <w:rFonts w:ascii="Tahoma" w:hAnsi="Tahoma" w:cs="Tahoma"/>
          <w:color w:val="231F20"/>
          <w:sz w:val="20"/>
          <w:szCs w:val="20"/>
        </w:rPr>
      </w:pPr>
      <w:r w:rsidRPr="00245B93">
        <w:rPr>
          <w:rFonts w:ascii="Tahoma" w:hAnsi="Tahoma" w:cs="Tahoma"/>
          <w:color w:val="231F20"/>
          <w:sz w:val="20"/>
          <w:szCs w:val="20"/>
        </w:rPr>
        <w:t xml:space="preserve">integral part of </w:t>
      </w:r>
      <w:r w:rsidR="00F66DA7" w:rsidRPr="00245B93">
        <w:rPr>
          <w:rFonts w:ascii="Tahoma" w:hAnsi="Tahoma" w:cs="Tahoma"/>
          <w:color w:val="231F20"/>
          <w:sz w:val="20"/>
          <w:szCs w:val="20"/>
        </w:rPr>
        <w:t xml:space="preserve">the primary packaging </w:t>
      </w:r>
    </w:p>
    <w:p w14:paraId="6AFA4EA4" w14:textId="77777777" w:rsidR="00F665B6" w:rsidRPr="00245B93" w:rsidRDefault="00F66DA7" w:rsidP="007356F3">
      <w:pPr>
        <w:spacing w:after="0" w:line="276" w:lineRule="auto"/>
        <w:ind w:left="864"/>
        <w:rPr>
          <w:rFonts w:ascii="Tahoma" w:hAnsi="Tahoma" w:cs="Tahoma"/>
          <w:color w:val="231F20"/>
          <w:sz w:val="20"/>
          <w:szCs w:val="20"/>
        </w:rPr>
      </w:pPr>
      <w:r w:rsidRPr="00245B93">
        <w:rPr>
          <w:rFonts w:ascii="Tahoma" w:hAnsi="Tahoma" w:cs="Tahoma"/>
          <w:color w:val="231F20"/>
          <w:sz w:val="20"/>
          <w:szCs w:val="20"/>
        </w:rPr>
        <w:t xml:space="preserve">(excluding spacer devices for metered dose inhalers) </w:t>
      </w:r>
      <w:r w:rsidRPr="00245B93">
        <w:rPr>
          <w:rFonts w:ascii="Tahoma" w:hAnsi="Tahoma" w:cs="Tahoma"/>
          <w:color w:val="231F20"/>
          <w:sz w:val="20"/>
          <w:szCs w:val="20"/>
        </w:rPr>
        <w:tab/>
      </w:r>
      <w:r w:rsidR="00E82BD6" w:rsidRPr="00245B93">
        <w:rPr>
          <w:rFonts w:ascii="Tahoma" w:hAnsi="Tahoma" w:cs="Tahoma"/>
          <w:color w:val="231F20"/>
          <w:sz w:val="20"/>
          <w:szCs w:val="20"/>
        </w:rPr>
        <w:tab/>
      </w:r>
      <w:r w:rsidR="007356F3" w:rsidRPr="00245B93">
        <w:rPr>
          <w:rFonts w:ascii="Tahoma" w:hAnsi="Tahoma" w:cs="Tahoma"/>
          <w:color w:val="231F20"/>
          <w:sz w:val="20"/>
          <w:szCs w:val="20"/>
        </w:rPr>
        <w:tab/>
      </w:r>
      <w:r w:rsidR="007356F3" w:rsidRPr="00245B93">
        <w:rPr>
          <w:rFonts w:ascii="Tahoma" w:hAnsi="Tahoma" w:cs="Tahoma"/>
          <w:color w:val="231F20"/>
          <w:sz w:val="20"/>
          <w:szCs w:val="20"/>
        </w:rPr>
        <w:tab/>
      </w:r>
      <w:r w:rsidR="007356F3" w:rsidRPr="00245B93">
        <w:rPr>
          <w:rFonts w:ascii="Tahoma" w:hAnsi="Tahoma" w:cs="Tahoma"/>
          <w:color w:val="231F20"/>
          <w:sz w:val="20"/>
          <w:szCs w:val="20"/>
        </w:rPr>
        <w:tab/>
      </w:r>
      <w:r w:rsidR="00410673">
        <w:rPr>
          <w:rFonts w:ascii="Tahoma" w:hAnsi="Tahoma" w:cs="Tahoma"/>
          <w:color w:val="231F20"/>
          <w:sz w:val="20"/>
          <w:szCs w:val="20"/>
        </w:rPr>
        <w:t>60</w:t>
      </w:r>
    </w:p>
    <w:p w14:paraId="1FA7D481" w14:textId="77777777" w:rsidR="00F665B6" w:rsidRPr="00245B93" w:rsidRDefault="00F66DA7" w:rsidP="007356F3">
      <w:pPr>
        <w:tabs>
          <w:tab w:val="center" w:pos="947"/>
          <w:tab w:val="right" w:pos="7034"/>
        </w:tabs>
        <w:spacing w:after="0" w:line="276" w:lineRule="auto"/>
        <w:ind w:right="-11"/>
        <w:rPr>
          <w:rFonts w:ascii="Tahoma" w:hAnsi="Tahoma" w:cs="Tahoma"/>
          <w:color w:val="231F20"/>
          <w:sz w:val="20"/>
          <w:szCs w:val="20"/>
        </w:rPr>
      </w:pPr>
      <w:r w:rsidRPr="00245B93">
        <w:rPr>
          <w:rFonts w:ascii="Tahoma" w:hAnsi="Tahoma" w:cs="Tahoma"/>
          <w:sz w:val="20"/>
          <w:szCs w:val="20"/>
        </w:rPr>
        <w:tab/>
      </w:r>
      <w:r w:rsidRPr="00245B93">
        <w:rPr>
          <w:rFonts w:ascii="Tahoma" w:hAnsi="Tahoma" w:cs="Tahoma"/>
          <w:b/>
          <w:color w:val="231F20"/>
          <w:sz w:val="20"/>
          <w:szCs w:val="20"/>
        </w:rPr>
        <w:t xml:space="preserve">3.2. P.8 Stability </w:t>
      </w:r>
      <w:r w:rsidRPr="00245B93">
        <w:rPr>
          <w:rFonts w:ascii="Tahoma" w:hAnsi="Tahoma" w:cs="Tahoma"/>
          <w:b/>
          <w:color w:val="231F20"/>
          <w:sz w:val="20"/>
          <w:szCs w:val="20"/>
        </w:rPr>
        <w:tab/>
      </w:r>
      <w:r w:rsidR="00F665B6" w:rsidRPr="00245B93">
        <w:rPr>
          <w:rFonts w:ascii="Tahoma" w:hAnsi="Tahoma" w:cs="Tahoma"/>
          <w:b/>
          <w:color w:val="231F20"/>
          <w:sz w:val="20"/>
          <w:szCs w:val="20"/>
        </w:rPr>
        <w:tab/>
      </w:r>
      <w:r w:rsidR="00F665B6" w:rsidRPr="00245B93">
        <w:rPr>
          <w:rFonts w:ascii="Tahoma" w:hAnsi="Tahoma" w:cs="Tahoma"/>
          <w:b/>
          <w:color w:val="231F20"/>
          <w:sz w:val="20"/>
          <w:szCs w:val="20"/>
        </w:rPr>
        <w:tab/>
      </w:r>
      <w:r w:rsidR="00F665B6" w:rsidRPr="00245B93">
        <w:rPr>
          <w:rFonts w:ascii="Tahoma" w:hAnsi="Tahoma" w:cs="Tahoma"/>
          <w:b/>
          <w:color w:val="231F20"/>
          <w:sz w:val="20"/>
          <w:szCs w:val="20"/>
        </w:rPr>
        <w:tab/>
      </w:r>
      <w:r w:rsidR="00410673">
        <w:rPr>
          <w:rFonts w:ascii="Tahoma" w:hAnsi="Tahoma" w:cs="Tahoma"/>
          <w:color w:val="231F20"/>
          <w:sz w:val="20"/>
          <w:szCs w:val="20"/>
        </w:rPr>
        <w:t>61</w:t>
      </w:r>
    </w:p>
    <w:p w14:paraId="04901423"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shelf-life of the FPP (as packaged for sale) </w:t>
      </w:r>
      <w:r w:rsidRPr="00245B93">
        <w:rPr>
          <w:rFonts w:ascii="Tahoma" w:hAnsi="Tahoma" w:cs="Tahoma"/>
          <w:color w:val="231F20"/>
          <w:sz w:val="20"/>
          <w:szCs w:val="20"/>
        </w:rPr>
        <w:tab/>
      </w:r>
      <w:r w:rsidR="00E03703" w:rsidRPr="00245B93">
        <w:rPr>
          <w:rFonts w:ascii="Tahoma" w:hAnsi="Tahoma" w:cs="Tahoma"/>
          <w:color w:val="231F20"/>
          <w:sz w:val="20"/>
          <w:szCs w:val="20"/>
        </w:rPr>
        <w:tab/>
      </w:r>
      <w:r w:rsidR="00E03703" w:rsidRPr="00245B93">
        <w:rPr>
          <w:rFonts w:ascii="Tahoma" w:hAnsi="Tahoma" w:cs="Tahoma"/>
          <w:color w:val="231F20"/>
          <w:sz w:val="20"/>
          <w:szCs w:val="20"/>
        </w:rPr>
        <w:tab/>
      </w:r>
      <w:r w:rsidR="00E03703" w:rsidRPr="00245B93">
        <w:rPr>
          <w:rFonts w:ascii="Tahoma" w:hAnsi="Tahoma" w:cs="Tahoma"/>
          <w:color w:val="231F20"/>
          <w:sz w:val="20"/>
          <w:szCs w:val="20"/>
        </w:rPr>
        <w:tab/>
      </w:r>
      <w:r w:rsidR="00410673">
        <w:rPr>
          <w:rFonts w:ascii="Tahoma" w:hAnsi="Tahoma" w:cs="Tahoma"/>
          <w:color w:val="231F20"/>
          <w:sz w:val="20"/>
          <w:szCs w:val="20"/>
        </w:rPr>
        <w:t>61</w:t>
      </w:r>
    </w:p>
    <w:p w14:paraId="266129D4"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in-use period of the FPP (after first opening or after reconstitution  </w:t>
      </w:r>
    </w:p>
    <w:p w14:paraId="788E7CCF" w14:textId="77777777" w:rsidR="00063870" w:rsidRPr="00245B93" w:rsidRDefault="00F66DA7" w:rsidP="007356F3">
      <w:pPr>
        <w:tabs>
          <w:tab w:val="center" w:pos="1264"/>
          <w:tab w:val="right" w:pos="7034"/>
        </w:tabs>
        <w:spacing w:after="0" w:line="276" w:lineRule="auto"/>
        <w:rPr>
          <w:rFonts w:ascii="Tahoma" w:hAnsi="Tahoma" w:cs="Tahoma"/>
          <w:sz w:val="20"/>
          <w:szCs w:val="20"/>
        </w:rPr>
      </w:pPr>
      <w:r w:rsidRPr="00245B93">
        <w:rPr>
          <w:rFonts w:ascii="Tahoma" w:hAnsi="Tahoma" w:cs="Tahoma"/>
          <w:sz w:val="20"/>
          <w:szCs w:val="20"/>
        </w:rPr>
        <w:tab/>
      </w:r>
      <w:r w:rsidR="006C4D72">
        <w:rPr>
          <w:rFonts w:ascii="Tahoma" w:hAnsi="Tahoma" w:cs="Tahoma"/>
          <w:sz w:val="20"/>
          <w:szCs w:val="20"/>
        </w:rPr>
        <w:t xml:space="preserve">    </w:t>
      </w:r>
      <w:r w:rsidRPr="00245B93">
        <w:rPr>
          <w:rFonts w:ascii="Tahoma" w:hAnsi="Tahoma" w:cs="Tahoma"/>
          <w:color w:val="231F20"/>
          <w:sz w:val="20"/>
          <w:szCs w:val="20"/>
        </w:rPr>
        <w:t xml:space="preserve">or dilution) </w:t>
      </w:r>
      <w:r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410673">
        <w:rPr>
          <w:rFonts w:ascii="Tahoma" w:hAnsi="Tahoma" w:cs="Tahoma"/>
          <w:color w:val="231F20"/>
          <w:sz w:val="20"/>
          <w:szCs w:val="20"/>
        </w:rPr>
        <w:t>61</w:t>
      </w:r>
    </w:p>
    <w:p w14:paraId="0D570664" w14:textId="77777777" w:rsidR="00063870" w:rsidRPr="00245B93" w:rsidRDefault="00F66DA7" w:rsidP="007356F3">
      <w:pPr>
        <w:numPr>
          <w:ilvl w:val="0"/>
          <w:numId w:val="6"/>
        </w:numPr>
        <w:spacing w:after="0" w:line="276" w:lineRule="auto"/>
        <w:ind w:hanging="460"/>
        <w:rPr>
          <w:rFonts w:ascii="Tahoma" w:hAnsi="Tahoma" w:cs="Tahoma"/>
          <w:sz w:val="20"/>
          <w:szCs w:val="20"/>
        </w:rPr>
      </w:pPr>
      <w:r w:rsidRPr="00245B93">
        <w:rPr>
          <w:rFonts w:ascii="Tahoma" w:hAnsi="Tahoma" w:cs="Tahoma"/>
          <w:color w:val="231F20"/>
          <w:sz w:val="20"/>
          <w:szCs w:val="20"/>
        </w:rPr>
        <w:t xml:space="preserve">Change in the labelled storage conditions of the finished pharmaceutical product </w:t>
      </w:r>
    </w:p>
    <w:p w14:paraId="5E9CE119" w14:textId="77777777" w:rsidR="00063870" w:rsidRPr="00245B93" w:rsidRDefault="00F66DA7" w:rsidP="007356F3">
      <w:pPr>
        <w:spacing w:after="0" w:line="276" w:lineRule="auto"/>
        <w:ind w:left="890" w:hanging="10"/>
        <w:rPr>
          <w:rFonts w:ascii="Tahoma" w:hAnsi="Tahoma" w:cs="Tahoma"/>
          <w:sz w:val="20"/>
          <w:szCs w:val="20"/>
        </w:rPr>
      </w:pPr>
      <w:r w:rsidRPr="00245B93">
        <w:rPr>
          <w:rFonts w:ascii="Tahoma" w:hAnsi="Tahoma" w:cs="Tahoma"/>
          <w:color w:val="231F20"/>
          <w:sz w:val="20"/>
          <w:szCs w:val="20"/>
        </w:rPr>
        <w:t xml:space="preserve">(as packaged for sale), the product during the in-use period or the product after </w:t>
      </w:r>
    </w:p>
    <w:p w14:paraId="437473D1" w14:textId="77777777" w:rsidR="00063870" w:rsidRPr="00245B93" w:rsidRDefault="00F66DA7" w:rsidP="007356F3">
      <w:pPr>
        <w:tabs>
          <w:tab w:val="center" w:pos="1743"/>
          <w:tab w:val="right" w:pos="7034"/>
        </w:tabs>
        <w:spacing w:after="0" w:line="276" w:lineRule="auto"/>
        <w:rPr>
          <w:rFonts w:ascii="Tahoma" w:hAnsi="Tahoma" w:cs="Tahoma"/>
          <w:color w:val="231F20"/>
          <w:sz w:val="20"/>
          <w:szCs w:val="20"/>
        </w:rPr>
      </w:pPr>
      <w:r w:rsidRPr="00245B93">
        <w:rPr>
          <w:rFonts w:ascii="Tahoma" w:hAnsi="Tahoma" w:cs="Tahoma"/>
          <w:sz w:val="20"/>
          <w:szCs w:val="20"/>
        </w:rPr>
        <w:tab/>
      </w:r>
      <w:r w:rsidR="006C4D72">
        <w:rPr>
          <w:rFonts w:ascii="Tahoma" w:hAnsi="Tahoma" w:cs="Tahoma"/>
          <w:sz w:val="20"/>
          <w:szCs w:val="20"/>
        </w:rPr>
        <w:t xml:space="preserve">         </w:t>
      </w:r>
      <w:r w:rsidRPr="00245B93">
        <w:rPr>
          <w:rFonts w:ascii="Tahoma" w:hAnsi="Tahoma" w:cs="Tahoma"/>
          <w:color w:val="231F20"/>
          <w:sz w:val="20"/>
          <w:szCs w:val="20"/>
        </w:rPr>
        <w:t xml:space="preserve">reconstitution or dilution </w:t>
      </w:r>
      <w:r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F665B6" w:rsidRPr="00245B93">
        <w:rPr>
          <w:rFonts w:ascii="Tahoma" w:hAnsi="Tahoma" w:cs="Tahoma"/>
          <w:color w:val="231F20"/>
          <w:sz w:val="20"/>
          <w:szCs w:val="20"/>
        </w:rPr>
        <w:tab/>
      </w:r>
      <w:r w:rsidR="00410673">
        <w:rPr>
          <w:rFonts w:ascii="Tahoma" w:hAnsi="Tahoma" w:cs="Tahoma"/>
          <w:color w:val="231F20"/>
          <w:sz w:val="20"/>
          <w:szCs w:val="20"/>
        </w:rPr>
        <w:t>62</w:t>
      </w:r>
    </w:p>
    <w:p w14:paraId="658BFCCE" w14:textId="77777777" w:rsidR="00410673" w:rsidRDefault="00F66DA7" w:rsidP="007356F3">
      <w:pPr>
        <w:spacing w:after="0" w:line="276" w:lineRule="auto"/>
        <w:ind w:left="10" w:hanging="10"/>
        <w:rPr>
          <w:rFonts w:ascii="Tahoma" w:hAnsi="Tahoma" w:cs="Tahoma"/>
          <w:color w:val="231F20"/>
          <w:sz w:val="20"/>
          <w:szCs w:val="20"/>
        </w:rPr>
      </w:pPr>
      <w:r w:rsidRPr="00245B93">
        <w:rPr>
          <w:rFonts w:ascii="Tahoma" w:hAnsi="Tahoma" w:cs="Tahoma"/>
          <w:b/>
          <w:color w:val="231F20"/>
          <w:sz w:val="20"/>
          <w:szCs w:val="20"/>
        </w:rPr>
        <w:t xml:space="preserve">Appendix 1. </w:t>
      </w:r>
      <w:r w:rsidRPr="00245B93">
        <w:rPr>
          <w:rFonts w:ascii="Tahoma" w:hAnsi="Tahoma" w:cs="Tahoma"/>
          <w:color w:val="231F20"/>
          <w:sz w:val="20"/>
          <w:szCs w:val="20"/>
        </w:rPr>
        <w:t>Examples of changes that make a new appli</w:t>
      </w:r>
      <w:r w:rsidR="005E63C0" w:rsidRPr="00245B93">
        <w:rPr>
          <w:rFonts w:ascii="Tahoma" w:hAnsi="Tahoma" w:cs="Tahoma"/>
          <w:color w:val="231F20"/>
          <w:sz w:val="20"/>
          <w:szCs w:val="20"/>
        </w:rPr>
        <w:t xml:space="preserve">cation or extension </w:t>
      </w:r>
    </w:p>
    <w:p w14:paraId="466E498C" w14:textId="77777777" w:rsidR="00063870" w:rsidRPr="00245B93" w:rsidRDefault="005E63C0" w:rsidP="00410673">
      <w:pPr>
        <w:spacing w:after="0" w:line="276" w:lineRule="auto"/>
        <w:ind w:left="720"/>
        <w:rPr>
          <w:rFonts w:ascii="Tahoma" w:hAnsi="Tahoma" w:cs="Tahoma"/>
          <w:color w:val="231F20"/>
          <w:sz w:val="20"/>
          <w:szCs w:val="20"/>
        </w:rPr>
      </w:pPr>
      <w:r w:rsidRPr="00245B93">
        <w:rPr>
          <w:rFonts w:ascii="Tahoma" w:hAnsi="Tahoma" w:cs="Tahoma"/>
          <w:color w:val="231F20"/>
          <w:sz w:val="20"/>
          <w:szCs w:val="20"/>
        </w:rPr>
        <w:t>application</w:t>
      </w:r>
      <w:r w:rsidR="00F66DA7" w:rsidRPr="00245B93">
        <w:rPr>
          <w:rFonts w:ascii="Tahoma" w:hAnsi="Tahoma" w:cs="Tahoma"/>
          <w:color w:val="231F20"/>
          <w:sz w:val="20"/>
          <w:szCs w:val="20"/>
        </w:rPr>
        <w:t xml:space="preserve"> </w:t>
      </w:r>
      <w:r w:rsidRPr="00245B93">
        <w:rPr>
          <w:rFonts w:ascii="Tahoma" w:hAnsi="Tahoma" w:cs="Tahoma"/>
          <w:color w:val="231F20"/>
          <w:sz w:val="20"/>
          <w:szCs w:val="20"/>
        </w:rPr>
        <w:t xml:space="preserve">necessary </w:t>
      </w:r>
      <w:r w:rsidRPr="00245B93">
        <w:rPr>
          <w:rFonts w:ascii="Tahoma" w:hAnsi="Tahoma" w:cs="Tahoma"/>
          <w:color w:val="231F20"/>
          <w:sz w:val="20"/>
          <w:szCs w:val="20"/>
        </w:rPr>
        <w:tab/>
      </w:r>
      <w:r w:rsidRPr="00245B93">
        <w:rPr>
          <w:rFonts w:ascii="Tahoma" w:hAnsi="Tahoma" w:cs="Tahoma"/>
          <w:color w:val="231F20"/>
          <w:sz w:val="20"/>
          <w:szCs w:val="20"/>
        </w:rPr>
        <w:tab/>
      </w:r>
      <w:r w:rsidR="007356F3" w:rsidRPr="00245B93">
        <w:rPr>
          <w:rFonts w:ascii="Tahoma" w:hAnsi="Tahoma" w:cs="Tahoma"/>
          <w:color w:val="231F20"/>
          <w:sz w:val="20"/>
          <w:szCs w:val="20"/>
        </w:rPr>
        <w:tab/>
      </w:r>
      <w:r w:rsidR="007356F3" w:rsidRPr="00245B93">
        <w:rPr>
          <w:rFonts w:ascii="Tahoma" w:hAnsi="Tahoma" w:cs="Tahoma"/>
          <w:color w:val="231F20"/>
          <w:sz w:val="20"/>
          <w:szCs w:val="20"/>
        </w:rPr>
        <w:tab/>
      </w:r>
      <w:r w:rsidR="007356F3" w:rsidRPr="00245B93">
        <w:rPr>
          <w:rFonts w:ascii="Tahoma" w:hAnsi="Tahoma" w:cs="Tahoma"/>
          <w:color w:val="231F20"/>
          <w:sz w:val="20"/>
          <w:szCs w:val="20"/>
        </w:rPr>
        <w:tab/>
      </w:r>
      <w:r w:rsidR="007356F3" w:rsidRPr="00245B93">
        <w:rPr>
          <w:rFonts w:ascii="Tahoma" w:hAnsi="Tahoma" w:cs="Tahoma"/>
          <w:color w:val="231F20"/>
          <w:sz w:val="20"/>
          <w:szCs w:val="20"/>
        </w:rPr>
        <w:tab/>
      </w:r>
      <w:r w:rsidR="007356F3" w:rsidRPr="00245B93">
        <w:rPr>
          <w:rFonts w:ascii="Tahoma" w:hAnsi="Tahoma" w:cs="Tahoma"/>
          <w:color w:val="231F20"/>
          <w:sz w:val="20"/>
          <w:szCs w:val="20"/>
        </w:rPr>
        <w:tab/>
      </w:r>
      <w:r w:rsidR="007356F3" w:rsidRPr="00245B93">
        <w:rPr>
          <w:rFonts w:ascii="Tahoma" w:hAnsi="Tahoma" w:cs="Tahoma"/>
          <w:color w:val="231F20"/>
          <w:sz w:val="20"/>
          <w:szCs w:val="20"/>
        </w:rPr>
        <w:tab/>
      </w:r>
      <w:r w:rsidR="007356F3" w:rsidRPr="00245B93">
        <w:rPr>
          <w:rFonts w:ascii="Tahoma" w:hAnsi="Tahoma" w:cs="Tahoma"/>
          <w:color w:val="231F20"/>
          <w:sz w:val="20"/>
          <w:szCs w:val="20"/>
        </w:rPr>
        <w:tab/>
      </w:r>
      <w:r w:rsidR="00E03703" w:rsidRPr="00245B93">
        <w:rPr>
          <w:rFonts w:ascii="Tahoma" w:hAnsi="Tahoma" w:cs="Tahoma"/>
          <w:color w:val="231F20"/>
          <w:sz w:val="20"/>
          <w:szCs w:val="20"/>
        </w:rPr>
        <w:t>65</w:t>
      </w:r>
    </w:p>
    <w:p w14:paraId="10084A1E" w14:textId="77777777" w:rsidR="00063870" w:rsidRPr="00245B93" w:rsidRDefault="00F66DA7" w:rsidP="007356F3">
      <w:pPr>
        <w:tabs>
          <w:tab w:val="right" w:pos="7034"/>
        </w:tabs>
        <w:spacing w:after="0" w:line="276" w:lineRule="auto"/>
        <w:rPr>
          <w:rFonts w:ascii="Tahoma" w:hAnsi="Tahoma" w:cs="Tahoma"/>
          <w:color w:val="231F20"/>
          <w:sz w:val="20"/>
          <w:szCs w:val="20"/>
        </w:rPr>
      </w:pPr>
      <w:r w:rsidRPr="00245B93">
        <w:rPr>
          <w:rFonts w:ascii="Tahoma" w:hAnsi="Tahoma" w:cs="Tahoma"/>
          <w:b/>
          <w:color w:val="231F20"/>
          <w:sz w:val="20"/>
          <w:szCs w:val="20"/>
        </w:rPr>
        <w:t xml:space="preserve">Appendix 2. </w:t>
      </w:r>
      <w:r w:rsidRPr="00245B93">
        <w:rPr>
          <w:rFonts w:ascii="Tahoma" w:hAnsi="Tahoma" w:cs="Tahoma"/>
          <w:color w:val="231F20"/>
          <w:sz w:val="20"/>
          <w:szCs w:val="20"/>
        </w:rPr>
        <w:t xml:space="preserve">Changes to </w:t>
      </w:r>
      <w:r w:rsidR="00F665B6" w:rsidRPr="00245B93">
        <w:rPr>
          <w:rFonts w:ascii="Tahoma" w:hAnsi="Tahoma" w:cs="Tahoma"/>
          <w:color w:val="231F20"/>
          <w:sz w:val="20"/>
          <w:szCs w:val="20"/>
        </w:rPr>
        <w:t xml:space="preserve">excipients </w:t>
      </w:r>
      <w:r w:rsidR="00C12C74" w:rsidRPr="00245B93">
        <w:rPr>
          <w:rFonts w:ascii="Tahoma" w:hAnsi="Tahoma" w:cs="Tahoma"/>
          <w:color w:val="231F20"/>
          <w:sz w:val="20"/>
          <w:szCs w:val="20"/>
        </w:rPr>
        <w:tab/>
      </w:r>
      <w:r w:rsidR="00C12C74" w:rsidRPr="00245B93">
        <w:rPr>
          <w:rFonts w:ascii="Tahoma" w:hAnsi="Tahoma" w:cs="Tahoma"/>
          <w:color w:val="231F20"/>
          <w:sz w:val="20"/>
          <w:szCs w:val="20"/>
        </w:rPr>
        <w:tab/>
      </w:r>
      <w:r w:rsidR="00C12C74" w:rsidRPr="00245B93">
        <w:rPr>
          <w:rFonts w:ascii="Tahoma" w:hAnsi="Tahoma" w:cs="Tahoma"/>
          <w:color w:val="231F20"/>
          <w:sz w:val="20"/>
          <w:szCs w:val="20"/>
        </w:rPr>
        <w:tab/>
      </w:r>
      <w:r w:rsidR="00C12C74" w:rsidRPr="00245B93">
        <w:rPr>
          <w:rFonts w:ascii="Tahoma" w:hAnsi="Tahoma" w:cs="Tahoma"/>
          <w:color w:val="231F20"/>
          <w:sz w:val="20"/>
          <w:szCs w:val="20"/>
        </w:rPr>
        <w:tab/>
      </w:r>
      <w:r w:rsidR="00410673">
        <w:rPr>
          <w:rFonts w:ascii="Tahoma" w:hAnsi="Tahoma" w:cs="Tahoma"/>
          <w:color w:val="231F20"/>
          <w:sz w:val="20"/>
          <w:szCs w:val="20"/>
        </w:rPr>
        <w:t>64</w:t>
      </w:r>
    </w:p>
    <w:p w14:paraId="2910149A" w14:textId="77777777" w:rsidR="00C12C74" w:rsidRPr="00245B93" w:rsidRDefault="00C12C74" w:rsidP="007356F3">
      <w:pPr>
        <w:tabs>
          <w:tab w:val="right" w:pos="7034"/>
        </w:tabs>
        <w:spacing w:after="0" w:line="276" w:lineRule="auto"/>
        <w:rPr>
          <w:rFonts w:ascii="Tahoma" w:hAnsi="Tahoma" w:cs="Tahoma"/>
          <w:color w:val="231F20"/>
          <w:sz w:val="20"/>
          <w:szCs w:val="20"/>
        </w:rPr>
      </w:pPr>
    </w:p>
    <w:p w14:paraId="68F31828" w14:textId="77777777" w:rsidR="00C12C74" w:rsidRPr="00245B93" w:rsidRDefault="00C12C74" w:rsidP="007356F3">
      <w:pPr>
        <w:tabs>
          <w:tab w:val="right" w:pos="7034"/>
        </w:tabs>
        <w:spacing w:after="0" w:line="276" w:lineRule="auto"/>
        <w:rPr>
          <w:rFonts w:ascii="Tahoma" w:hAnsi="Tahoma" w:cs="Tahoma"/>
          <w:color w:val="231F20"/>
          <w:sz w:val="20"/>
          <w:szCs w:val="20"/>
        </w:rPr>
      </w:pPr>
    </w:p>
    <w:p w14:paraId="50F2A9EC" w14:textId="77777777" w:rsidR="00C12C74" w:rsidRPr="00245B93" w:rsidRDefault="00C12C74" w:rsidP="007356F3">
      <w:pPr>
        <w:tabs>
          <w:tab w:val="right" w:pos="7034"/>
        </w:tabs>
        <w:spacing w:after="0" w:line="276" w:lineRule="auto"/>
        <w:rPr>
          <w:rFonts w:ascii="Tahoma" w:hAnsi="Tahoma" w:cs="Tahoma"/>
          <w:color w:val="231F20"/>
          <w:sz w:val="20"/>
          <w:szCs w:val="20"/>
        </w:rPr>
      </w:pPr>
    </w:p>
    <w:p w14:paraId="086D9216" w14:textId="77777777" w:rsidR="00C12C74" w:rsidRPr="00245B93" w:rsidRDefault="00C12C74" w:rsidP="007356F3">
      <w:pPr>
        <w:tabs>
          <w:tab w:val="right" w:pos="7034"/>
        </w:tabs>
        <w:spacing w:after="0" w:line="276" w:lineRule="auto"/>
        <w:rPr>
          <w:rFonts w:ascii="Tahoma" w:hAnsi="Tahoma" w:cs="Tahoma"/>
          <w:color w:val="231F20"/>
          <w:sz w:val="20"/>
          <w:szCs w:val="20"/>
        </w:rPr>
      </w:pPr>
    </w:p>
    <w:p w14:paraId="6E8A172D" w14:textId="77777777" w:rsidR="00C12C74" w:rsidRPr="00245B93" w:rsidRDefault="00C12C74" w:rsidP="007356F3">
      <w:pPr>
        <w:tabs>
          <w:tab w:val="right" w:pos="7034"/>
        </w:tabs>
        <w:spacing w:after="0" w:line="276" w:lineRule="auto"/>
        <w:rPr>
          <w:rFonts w:ascii="Tahoma" w:hAnsi="Tahoma" w:cs="Tahoma"/>
          <w:color w:val="231F20"/>
          <w:sz w:val="20"/>
          <w:szCs w:val="20"/>
        </w:rPr>
      </w:pPr>
    </w:p>
    <w:p w14:paraId="42A81A99" w14:textId="77777777" w:rsidR="00C12C74" w:rsidRPr="00245B93" w:rsidRDefault="00C12C74" w:rsidP="007356F3">
      <w:pPr>
        <w:tabs>
          <w:tab w:val="right" w:pos="7034"/>
        </w:tabs>
        <w:spacing w:after="0" w:line="276" w:lineRule="auto"/>
        <w:rPr>
          <w:rFonts w:ascii="Tahoma" w:hAnsi="Tahoma" w:cs="Tahoma"/>
          <w:color w:val="231F20"/>
          <w:sz w:val="20"/>
          <w:szCs w:val="20"/>
        </w:rPr>
      </w:pPr>
    </w:p>
    <w:p w14:paraId="46114629" w14:textId="77777777" w:rsidR="00C12C74" w:rsidRPr="00245B93" w:rsidRDefault="00C12C74" w:rsidP="007356F3">
      <w:pPr>
        <w:tabs>
          <w:tab w:val="right" w:pos="7034"/>
        </w:tabs>
        <w:spacing w:after="0" w:line="276" w:lineRule="auto"/>
        <w:rPr>
          <w:rFonts w:ascii="Tahoma" w:hAnsi="Tahoma" w:cs="Tahoma"/>
          <w:color w:val="231F20"/>
          <w:sz w:val="20"/>
          <w:szCs w:val="20"/>
        </w:rPr>
      </w:pPr>
    </w:p>
    <w:p w14:paraId="1FBD5FEC" w14:textId="77777777" w:rsidR="00C12C74" w:rsidRPr="00245B93" w:rsidRDefault="00C12C74" w:rsidP="007356F3">
      <w:pPr>
        <w:tabs>
          <w:tab w:val="right" w:pos="7034"/>
        </w:tabs>
        <w:spacing w:after="0" w:line="276" w:lineRule="auto"/>
        <w:rPr>
          <w:rFonts w:ascii="Tahoma" w:hAnsi="Tahoma" w:cs="Tahoma"/>
          <w:color w:val="231F20"/>
          <w:sz w:val="20"/>
          <w:szCs w:val="20"/>
        </w:rPr>
      </w:pPr>
    </w:p>
    <w:p w14:paraId="3F15B015" w14:textId="77777777" w:rsidR="001C16DA" w:rsidRPr="00245B93" w:rsidRDefault="001C16DA" w:rsidP="007356F3">
      <w:pPr>
        <w:pStyle w:val="Heading2"/>
        <w:spacing w:line="276" w:lineRule="auto"/>
        <w:ind w:left="0" w:firstLine="0"/>
        <w:rPr>
          <w:rFonts w:ascii="Tahoma" w:hAnsi="Tahoma" w:cs="Tahoma"/>
          <w:b w:val="0"/>
          <w:color w:val="000000"/>
          <w:sz w:val="20"/>
          <w:szCs w:val="20"/>
        </w:rPr>
      </w:pPr>
    </w:p>
    <w:p w14:paraId="3E10FD2E" w14:textId="77777777" w:rsidR="008E6969" w:rsidRPr="00245B93" w:rsidRDefault="008E6969" w:rsidP="007356F3">
      <w:pPr>
        <w:spacing w:after="0" w:line="276" w:lineRule="auto"/>
        <w:rPr>
          <w:rFonts w:ascii="Tahoma" w:hAnsi="Tahoma" w:cs="Tahoma"/>
          <w:sz w:val="20"/>
          <w:szCs w:val="20"/>
        </w:rPr>
      </w:pPr>
    </w:p>
    <w:p w14:paraId="2CCDA89A" w14:textId="77777777" w:rsidR="00063870" w:rsidRPr="00245B93" w:rsidRDefault="00F66DA7" w:rsidP="007356F3">
      <w:pPr>
        <w:pStyle w:val="Heading2"/>
        <w:spacing w:line="276" w:lineRule="auto"/>
        <w:ind w:left="-5"/>
        <w:rPr>
          <w:rFonts w:ascii="Tahoma" w:hAnsi="Tahoma" w:cs="Tahoma"/>
          <w:sz w:val="20"/>
          <w:szCs w:val="20"/>
        </w:rPr>
      </w:pPr>
      <w:r w:rsidRPr="00245B93">
        <w:rPr>
          <w:rFonts w:ascii="Tahoma" w:hAnsi="Tahoma" w:cs="Tahoma"/>
          <w:sz w:val="20"/>
          <w:szCs w:val="20"/>
        </w:rPr>
        <w:t>Introduction</w:t>
      </w:r>
    </w:p>
    <w:p w14:paraId="68C9DC15" w14:textId="77777777" w:rsidR="00063870" w:rsidRPr="00245B93" w:rsidRDefault="00F66DA7" w:rsidP="007356F3">
      <w:pPr>
        <w:spacing w:after="0" w:line="276" w:lineRule="auto"/>
        <w:ind w:left="-5" w:right="7" w:hanging="10"/>
        <w:jc w:val="both"/>
        <w:rPr>
          <w:rFonts w:ascii="Tahoma" w:hAnsi="Tahoma" w:cs="Tahoma"/>
          <w:sz w:val="20"/>
          <w:szCs w:val="20"/>
        </w:rPr>
      </w:pPr>
      <w:r w:rsidRPr="00245B93">
        <w:rPr>
          <w:rFonts w:ascii="Tahoma" w:eastAsia="Times New Roman" w:hAnsi="Tahoma" w:cs="Tahoma"/>
          <w:color w:val="231F20"/>
          <w:sz w:val="20"/>
          <w:szCs w:val="20"/>
        </w:rPr>
        <w:t xml:space="preserve">This guidance document is technically and structurally inspired by the </w:t>
      </w:r>
      <w:r w:rsidR="0081409E" w:rsidRPr="00245B93">
        <w:rPr>
          <w:rFonts w:ascii="Tahoma" w:eastAsia="Times New Roman" w:hAnsi="Tahoma" w:cs="Tahoma"/>
          <w:color w:val="231F20"/>
          <w:sz w:val="20"/>
          <w:szCs w:val="20"/>
        </w:rPr>
        <w:t xml:space="preserve">World Health </w:t>
      </w:r>
      <w:proofErr w:type="spellStart"/>
      <w:r w:rsidR="0081409E" w:rsidRPr="00245B93">
        <w:rPr>
          <w:rFonts w:ascii="Tahoma" w:eastAsia="Times New Roman" w:hAnsi="Tahoma" w:cs="Tahoma"/>
          <w:color w:val="231F20"/>
          <w:sz w:val="20"/>
          <w:szCs w:val="20"/>
        </w:rPr>
        <w:t>Organisation’s</w:t>
      </w:r>
      <w:proofErr w:type="spellEnd"/>
      <w:r w:rsidR="0081409E" w:rsidRPr="00245B93">
        <w:rPr>
          <w:rFonts w:ascii="Tahoma" w:eastAsia="Times New Roman" w:hAnsi="Tahoma" w:cs="Tahoma"/>
          <w:color w:val="231F20"/>
          <w:sz w:val="20"/>
          <w:szCs w:val="20"/>
        </w:rPr>
        <w:t xml:space="preserve"> Variation Guideline (TRS 981 Annex 3) o</w:t>
      </w:r>
      <w:r w:rsidRPr="00245B93">
        <w:rPr>
          <w:rFonts w:ascii="Tahoma" w:eastAsia="Times New Roman" w:hAnsi="Tahoma" w:cs="Tahoma"/>
          <w:color w:val="231F20"/>
          <w:sz w:val="20"/>
          <w:szCs w:val="20"/>
        </w:rPr>
        <w:t>n the details of the various categories of variations to the terms of marketing authorizations for medicinal products for human use and veterinary medicinal products. It is intended to provide supportive information on how to present an application to implement a change to a product.</w:t>
      </w:r>
    </w:p>
    <w:p w14:paraId="230CFE0D" w14:textId="77777777" w:rsidR="0081409E" w:rsidRPr="00245B93" w:rsidRDefault="0081409E" w:rsidP="007356F3">
      <w:pPr>
        <w:spacing w:after="0" w:line="276" w:lineRule="auto"/>
        <w:ind w:left="-15" w:right="7"/>
        <w:jc w:val="both"/>
        <w:rPr>
          <w:rFonts w:ascii="Tahoma" w:eastAsia="Times New Roman" w:hAnsi="Tahoma" w:cs="Tahoma"/>
          <w:color w:val="231F20"/>
          <w:sz w:val="20"/>
          <w:szCs w:val="20"/>
        </w:rPr>
      </w:pPr>
    </w:p>
    <w:p w14:paraId="447B0C31" w14:textId="77777777" w:rsidR="00063870" w:rsidRPr="00245B93" w:rsidRDefault="00F66DA7"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t xml:space="preserve">An applicant is responsible for the safety, efficacy and quality of a product throughout its life-cycle. Therefore, the applicant is required to make changes to the details of the product in order to accommodate technical and scientific progress, or to improve or introduce additional safeguards for the </w:t>
      </w:r>
      <w:r w:rsidR="0081409E" w:rsidRPr="00245B93">
        <w:rPr>
          <w:rFonts w:ascii="Tahoma" w:eastAsia="Times New Roman" w:hAnsi="Tahoma" w:cs="Tahoma"/>
          <w:color w:val="231F20"/>
          <w:sz w:val="20"/>
          <w:szCs w:val="20"/>
        </w:rPr>
        <w:t>registered</w:t>
      </w:r>
      <w:r w:rsidRPr="00245B93">
        <w:rPr>
          <w:rFonts w:ascii="Tahoma" w:eastAsia="Times New Roman" w:hAnsi="Tahoma" w:cs="Tahoma"/>
          <w:color w:val="231F20"/>
          <w:sz w:val="20"/>
          <w:szCs w:val="20"/>
        </w:rPr>
        <w:t xml:space="preserve"> product. Such changes, whether administrative or substantive, are referred to as variations and may be subject to acceptance by </w:t>
      </w:r>
      <w:r w:rsidR="008C03A8">
        <w:rPr>
          <w:rFonts w:ascii="Tahoma" w:eastAsia="Times New Roman" w:hAnsi="Tahoma" w:cs="Tahoma"/>
          <w:color w:val="231F20"/>
          <w:sz w:val="20"/>
          <w:szCs w:val="20"/>
        </w:rPr>
        <w:t>WAHO</w:t>
      </w:r>
      <w:r w:rsidRPr="00245B93">
        <w:rPr>
          <w:rFonts w:ascii="Tahoma" w:eastAsia="Times New Roman" w:hAnsi="Tahoma" w:cs="Tahoma"/>
          <w:color w:val="231F20"/>
          <w:sz w:val="20"/>
          <w:szCs w:val="20"/>
        </w:rPr>
        <w:t xml:space="preserve"> prior to implementation.</w:t>
      </w:r>
    </w:p>
    <w:p w14:paraId="3F8F9AFA" w14:textId="77777777" w:rsidR="0081409E" w:rsidRPr="00245B93" w:rsidRDefault="0081409E" w:rsidP="007356F3">
      <w:pPr>
        <w:spacing w:after="0" w:line="276" w:lineRule="auto"/>
        <w:ind w:left="-15" w:right="7"/>
        <w:jc w:val="both"/>
        <w:rPr>
          <w:rFonts w:ascii="Tahoma" w:eastAsia="Times New Roman" w:hAnsi="Tahoma" w:cs="Tahoma"/>
          <w:color w:val="231F20"/>
          <w:sz w:val="20"/>
          <w:szCs w:val="20"/>
        </w:rPr>
      </w:pPr>
    </w:p>
    <w:p w14:paraId="0339473C" w14:textId="77777777" w:rsidR="0081409E" w:rsidRPr="00245B93" w:rsidRDefault="00F66DA7"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t xml:space="preserve">Technical requirements for the different types of variations are set out in these guidelines in order to facilitate the submission of appropriate documentation by applicants and their assessment by </w:t>
      </w:r>
      <w:r w:rsidR="008C03A8">
        <w:rPr>
          <w:rFonts w:ascii="Tahoma" w:eastAsia="Times New Roman" w:hAnsi="Tahoma" w:cs="Tahoma"/>
          <w:color w:val="231F20"/>
          <w:sz w:val="20"/>
          <w:szCs w:val="20"/>
        </w:rPr>
        <w:t>WAHO</w:t>
      </w:r>
      <w:r w:rsidRPr="00245B93">
        <w:rPr>
          <w:rFonts w:ascii="Tahoma" w:eastAsia="Times New Roman" w:hAnsi="Tahoma" w:cs="Tahoma"/>
          <w:color w:val="231F20"/>
          <w:sz w:val="20"/>
          <w:szCs w:val="20"/>
        </w:rPr>
        <w:t xml:space="preserve"> and to ensure that variations to the medicinal product do not result in health concerns.</w:t>
      </w:r>
    </w:p>
    <w:p w14:paraId="476E772D" w14:textId="77777777" w:rsidR="00D670D1" w:rsidRPr="00245B93" w:rsidRDefault="00D670D1" w:rsidP="007356F3">
      <w:pPr>
        <w:spacing w:after="0" w:line="276" w:lineRule="auto"/>
        <w:ind w:left="-15" w:right="7"/>
        <w:jc w:val="both"/>
        <w:rPr>
          <w:rFonts w:ascii="Tahoma" w:hAnsi="Tahoma" w:cs="Tahoma"/>
          <w:sz w:val="20"/>
          <w:szCs w:val="20"/>
        </w:rPr>
      </w:pPr>
    </w:p>
    <w:p w14:paraId="73DEE3E5" w14:textId="77777777" w:rsidR="00D670D1" w:rsidRPr="00245B93" w:rsidRDefault="00F66DA7" w:rsidP="007356F3">
      <w:pPr>
        <w:spacing w:after="0" w:line="276" w:lineRule="auto"/>
        <w:ind w:left="-15" w:right="7"/>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The pro</w:t>
      </w:r>
      <w:r w:rsidR="00673795" w:rsidRPr="00245B93">
        <w:rPr>
          <w:rFonts w:ascii="Tahoma" w:eastAsia="Times New Roman" w:hAnsi="Tahoma" w:cs="Tahoma"/>
          <w:color w:val="231F20"/>
          <w:sz w:val="20"/>
          <w:szCs w:val="20"/>
        </w:rPr>
        <w:t xml:space="preserve">cedure for submitting variation applications </w:t>
      </w:r>
      <w:r w:rsidRPr="00245B93">
        <w:rPr>
          <w:rFonts w:ascii="Tahoma" w:eastAsia="Times New Roman" w:hAnsi="Tahoma" w:cs="Tahoma"/>
          <w:color w:val="231F20"/>
          <w:sz w:val="20"/>
          <w:szCs w:val="20"/>
        </w:rPr>
        <w:t xml:space="preserve">is </w:t>
      </w:r>
      <w:r w:rsidR="0081409E" w:rsidRPr="00245B93">
        <w:rPr>
          <w:rFonts w:ascii="Tahoma" w:eastAsia="Times New Roman" w:hAnsi="Tahoma" w:cs="Tahoma"/>
          <w:color w:val="231F20"/>
          <w:sz w:val="20"/>
          <w:szCs w:val="20"/>
        </w:rPr>
        <w:t>provided as an Annexure to this guideline</w:t>
      </w:r>
      <w:r w:rsidR="00D670D1"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 xml:space="preserve">lines. </w:t>
      </w:r>
    </w:p>
    <w:p w14:paraId="48D9C446" w14:textId="77777777" w:rsidR="007356F3" w:rsidRPr="00245B93" w:rsidRDefault="007356F3" w:rsidP="007356F3">
      <w:pPr>
        <w:spacing w:after="0" w:line="276" w:lineRule="auto"/>
        <w:ind w:left="-15" w:right="7"/>
        <w:jc w:val="both"/>
        <w:rPr>
          <w:rFonts w:ascii="Tahoma" w:eastAsia="Times New Roman" w:hAnsi="Tahoma" w:cs="Tahoma"/>
          <w:color w:val="231F20"/>
          <w:sz w:val="20"/>
          <w:szCs w:val="20"/>
        </w:rPr>
      </w:pPr>
    </w:p>
    <w:p w14:paraId="654B8379" w14:textId="77777777" w:rsidR="00063870" w:rsidRPr="00245B93" w:rsidRDefault="00F66DA7" w:rsidP="007356F3">
      <w:pPr>
        <w:pStyle w:val="Heading3"/>
        <w:tabs>
          <w:tab w:val="center" w:pos="1227"/>
        </w:tabs>
        <w:spacing w:after="0" w:line="276" w:lineRule="auto"/>
        <w:ind w:left="-15" w:firstLine="0"/>
        <w:rPr>
          <w:rFonts w:ascii="Tahoma" w:hAnsi="Tahoma" w:cs="Tahoma"/>
          <w:sz w:val="20"/>
          <w:szCs w:val="20"/>
        </w:rPr>
      </w:pPr>
      <w:r w:rsidRPr="00245B93">
        <w:rPr>
          <w:rFonts w:ascii="Tahoma" w:hAnsi="Tahoma" w:cs="Tahoma"/>
          <w:b w:val="0"/>
          <w:color w:val="auto"/>
          <w:sz w:val="20"/>
          <w:szCs w:val="20"/>
        </w:rPr>
        <w:t xml:space="preserve">1.1 </w:t>
      </w:r>
      <w:r w:rsidRPr="00245B93">
        <w:rPr>
          <w:rFonts w:ascii="Tahoma" w:hAnsi="Tahoma" w:cs="Tahoma"/>
          <w:b w:val="0"/>
          <w:color w:val="77787A"/>
          <w:sz w:val="20"/>
          <w:szCs w:val="20"/>
        </w:rPr>
        <w:tab/>
      </w:r>
      <w:r w:rsidRPr="00245B93">
        <w:rPr>
          <w:rFonts w:ascii="Tahoma" w:hAnsi="Tahoma" w:cs="Tahoma"/>
          <w:sz w:val="20"/>
          <w:szCs w:val="20"/>
        </w:rPr>
        <w:t>Objectives</w:t>
      </w:r>
    </w:p>
    <w:p w14:paraId="1CFFB531" w14:textId="77777777" w:rsidR="00063870" w:rsidRPr="00245B93" w:rsidRDefault="00F66DA7" w:rsidP="007356F3">
      <w:pPr>
        <w:spacing w:after="0" w:line="276" w:lineRule="auto"/>
        <w:ind w:left="-5" w:right="7" w:hanging="10"/>
        <w:jc w:val="both"/>
        <w:rPr>
          <w:rFonts w:ascii="Tahoma" w:hAnsi="Tahoma" w:cs="Tahoma"/>
          <w:sz w:val="20"/>
          <w:szCs w:val="20"/>
        </w:rPr>
      </w:pPr>
      <w:r w:rsidRPr="00245B93">
        <w:rPr>
          <w:rFonts w:ascii="Tahoma" w:eastAsia="Times New Roman" w:hAnsi="Tahoma" w:cs="Tahoma"/>
          <w:color w:val="231F20"/>
          <w:sz w:val="20"/>
          <w:szCs w:val="20"/>
        </w:rPr>
        <w:t>These guidelines are intended to:</w:t>
      </w:r>
    </w:p>
    <w:p w14:paraId="18D6D26C" w14:textId="77777777" w:rsidR="00063870" w:rsidRPr="00245B93" w:rsidRDefault="00F66DA7" w:rsidP="007356F3">
      <w:pPr>
        <w:spacing w:after="0" w:line="276" w:lineRule="auto"/>
        <w:ind w:left="1020" w:right="7" w:hanging="290"/>
        <w:jc w:val="both"/>
        <w:rPr>
          <w:rFonts w:ascii="Tahoma" w:hAnsi="Tahoma" w:cs="Tahoma"/>
          <w:sz w:val="20"/>
          <w:szCs w:val="20"/>
        </w:rPr>
      </w:pP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929498"/>
          <w:sz w:val="20"/>
          <w:szCs w:val="20"/>
        </w:rPr>
        <w:tab/>
      </w:r>
      <w:r w:rsidRPr="00245B93">
        <w:rPr>
          <w:rFonts w:ascii="Tahoma" w:eastAsia="Times New Roman" w:hAnsi="Tahoma" w:cs="Tahoma"/>
          <w:color w:val="231F20"/>
          <w:sz w:val="20"/>
          <w:szCs w:val="20"/>
        </w:rPr>
        <w:t xml:space="preserve">assist applicants with the classification of changes made to the quality part of a </w:t>
      </w:r>
      <w:r w:rsidR="00D670D1" w:rsidRPr="00245B93">
        <w:rPr>
          <w:rFonts w:ascii="Tahoma" w:eastAsia="Times New Roman" w:hAnsi="Tahoma" w:cs="Tahoma"/>
          <w:color w:val="231F20"/>
          <w:sz w:val="20"/>
          <w:szCs w:val="20"/>
        </w:rPr>
        <w:t>registered</w:t>
      </w:r>
      <w:r w:rsidRPr="00245B93">
        <w:rPr>
          <w:rFonts w:ascii="Tahoma" w:eastAsia="Times New Roman" w:hAnsi="Tahoma" w:cs="Tahoma"/>
          <w:color w:val="231F20"/>
          <w:sz w:val="20"/>
          <w:szCs w:val="20"/>
        </w:rPr>
        <w:t xml:space="preserve"> finished pharmaceutical product (FPP);</w:t>
      </w:r>
    </w:p>
    <w:p w14:paraId="045346DD" w14:textId="77777777" w:rsidR="00063870" w:rsidRPr="00245B93" w:rsidRDefault="00F66DA7" w:rsidP="007356F3">
      <w:pPr>
        <w:spacing w:after="0" w:line="276" w:lineRule="auto"/>
        <w:ind w:left="1021" w:right="7" w:hanging="290"/>
        <w:jc w:val="both"/>
        <w:rPr>
          <w:rFonts w:ascii="Tahoma" w:eastAsia="Times New Roman" w:hAnsi="Tahoma" w:cs="Tahoma"/>
          <w:color w:val="231F20"/>
          <w:sz w:val="20"/>
          <w:szCs w:val="20"/>
        </w:rPr>
      </w:pP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231F20"/>
          <w:sz w:val="20"/>
          <w:szCs w:val="20"/>
        </w:rPr>
        <w:t>provide guidance on the technical and other general data requirements to support changes to the quality attributes of the active pharmaceutical ingredient (API) or FPP.</w:t>
      </w:r>
    </w:p>
    <w:p w14:paraId="09D246A8" w14:textId="77777777" w:rsidR="007356F3" w:rsidRPr="00245B93" w:rsidRDefault="007356F3" w:rsidP="007356F3">
      <w:pPr>
        <w:spacing w:after="0" w:line="276" w:lineRule="auto"/>
        <w:ind w:left="1021" w:right="7" w:hanging="290"/>
        <w:jc w:val="both"/>
        <w:rPr>
          <w:rFonts w:ascii="Tahoma" w:hAnsi="Tahoma" w:cs="Tahoma"/>
          <w:sz w:val="20"/>
          <w:szCs w:val="20"/>
        </w:rPr>
      </w:pPr>
    </w:p>
    <w:p w14:paraId="62ED619D" w14:textId="77777777" w:rsidR="00063870" w:rsidRPr="00245B93" w:rsidRDefault="00F66DA7" w:rsidP="007356F3">
      <w:pPr>
        <w:pStyle w:val="Heading3"/>
        <w:tabs>
          <w:tab w:val="center" w:pos="1827"/>
        </w:tabs>
        <w:spacing w:after="0" w:line="276" w:lineRule="auto"/>
        <w:ind w:left="-15" w:firstLine="0"/>
        <w:rPr>
          <w:rFonts w:ascii="Tahoma" w:hAnsi="Tahoma" w:cs="Tahoma"/>
          <w:sz w:val="20"/>
          <w:szCs w:val="20"/>
        </w:rPr>
      </w:pPr>
      <w:r w:rsidRPr="00245B93">
        <w:rPr>
          <w:rFonts w:ascii="Tahoma" w:hAnsi="Tahoma" w:cs="Tahoma"/>
          <w:b w:val="0"/>
          <w:color w:val="auto"/>
          <w:sz w:val="20"/>
          <w:szCs w:val="20"/>
        </w:rPr>
        <w:t xml:space="preserve">1.2 </w:t>
      </w:r>
      <w:r w:rsidRPr="00245B93">
        <w:rPr>
          <w:rFonts w:ascii="Tahoma" w:hAnsi="Tahoma" w:cs="Tahoma"/>
          <w:b w:val="0"/>
          <w:color w:val="77787A"/>
          <w:sz w:val="20"/>
          <w:szCs w:val="20"/>
        </w:rPr>
        <w:tab/>
      </w:r>
      <w:r w:rsidRPr="00245B93">
        <w:rPr>
          <w:rFonts w:ascii="Tahoma" w:hAnsi="Tahoma" w:cs="Tahoma"/>
          <w:sz w:val="20"/>
          <w:szCs w:val="20"/>
        </w:rPr>
        <w:t>Scope and application</w:t>
      </w:r>
    </w:p>
    <w:p w14:paraId="47C6A1EC" w14:textId="77777777" w:rsidR="00063870" w:rsidRPr="00245B93" w:rsidRDefault="00F66DA7" w:rsidP="007356F3">
      <w:pPr>
        <w:spacing w:after="0" w:line="276" w:lineRule="auto"/>
        <w:ind w:left="-5" w:right="7" w:hanging="10"/>
        <w:jc w:val="both"/>
        <w:rPr>
          <w:rFonts w:ascii="Tahoma" w:hAnsi="Tahoma" w:cs="Tahoma"/>
          <w:sz w:val="20"/>
          <w:szCs w:val="20"/>
        </w:rPr>
      </w:pPr>
      <w:r w:rsidRPr="00245B93">
        <w:rPr>
          <w:rFonts w:ascii="Tahoma" w:eastAsia="Times New Roman" w:hAnsi="Tahoma" w:cs="Tahoma"/>
          <w:color w:val="231F20"/>
          <w:sz w:val="20"/>
          <w:szCs w:val="20"/>
        </w:rPr>
        <w:t xml:space="preserve">These guidelines apply to applicants intending to make changes to the quality sections of product dossiers for an API or an FPP. This guidance should be read in conjunction with the </w:t>
      </w:r>
      <w:r w:rsidR="008C03A8">
        <w:rPr>
          <w:rFonts w:ascii="Tahoma" w:eastAsia="Times New Roman" w:hAnsi="Tahoma" w:cs="Tahoma"/>
          <w:color w:val="231F20"/>
          <w:sz w:val="20"/>
          <w:szCs w:val="20"/>
        </w:rPr>
        <w:t>WAHO</w:t>
      </w:r>
      <w:r w:rsidR="008C03A8" w:rsidRPr="00245B93">
        <w:rPr>
          <w:rFonts w:ascii="Tahoma" w:eastAsia="Times New Roman" w:hAnsi="Tahoma" w:cs="Tahoma"/>
          <w:color w:val="231F20"/>
          <w:sz w:val="20"/>
          <w:szCs w:val="20"/>
        </w:rPr>
        <w:t xml:space="preserve"> </w:t>
      </w:r>
      <w:r w:rsidR="00B158CD" w:rsidRPr="00245B93">
        <w:rPr>
          <w:rFonts w:ascii="Tahoma" w:eastAsia="Times New Roman" w:hAnsi="Tahoma" w:cs="Tahoma"/>
          <w:color w:val="231F20"/>
          <w:sz w:val="20"/>
          <w:szCs w:val="20"/>
        </w:rPr>
        <w:t>Guidelines for Registration of Pharmaceutical Products for Human Use</w:t>
      </w:r>
      <w:r w:rsidR="00D670D1" w:rsidRPr="00245B93">
        <w:rPr>
          <w:rFonts w:ascii="Tahoma" w:eastAsia="Times New Roman" w:hAnsi="Tahoma" w:cs="Tahoma"/>
          <w:color w:val="231F20"/>
          <w:sz w:val="20"/>
          <w:szCs w:val="20"/>
        </w:rPr>
        <w:t>.</w:t>
      </w:r>
    </w:p>
    <w:p w14:paraId="2A3EA511" w14:textId="77777777" w:rsidR="00D670D1" w:rsidRPr="00245B93" w:rsidRDefault="00D670D1" w:rsidP="007356F3">
      <w:pPr>
        <w:spacing w:after="0" w:line="276" w:lineRule="auto"/>
        <w:ind w:left="-15" w:right="7"/>
        <w:jc w:val="both"/>
        <w:rPr>
          <w:rFonts w:ascii="Tahoma" w:eastAsia="Times New Roman" w:hAnsi="Tahoma" w:cs="Tahoma"/>
          <w:color w:val="231F20"/>
          <w:sz w:val="20"/>
          <w:szCs w:val="20"/>
        </w:rPr>
      </w:pPr>
    </w:p>
    <w:p w14:paraId="404F37D8" w14:textId="77777777" w:rsidR="00063870" w:rsidRPr="00245B93" w:rsidRDefault="00F66DA7"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t>This guidance document is applicable only to APIs and excipients manufactured by chemical synthesis or semi-synthetic processes and FPPs containing such APIs and excipients. APIs produced by fermentation and APIs of biological, biotechnological or herbal origin are treated as special cases. The applicant</w:t>
      </w:r>
      <w:r w:rsidR="00D670D1" w:rsidRPr="00245B93">
        <w:rPr>
          <w:rFonts w:ascii="Tahoma" w:eastAsia="Times New Roman" w:hAnsi="Tahoma" w:cs="Tahoma"/>
          <w:color w:val="231F20"/>
          <w:sz w:val="20"/>
          <w:szCs w:val="20"/>
        </w:rPr>
        <w:t xml:space="preserve"> is requested to contact </w:t>
      </w:r>
      <w:r w:rsidR="008C03A8">
        <w:rPr>
          <w:rFonts w:ascii="Tahoma" w:eastAsia="Times New Roman" w:hAnsi="Tahoma" w:cs="Tahoma"/>
          <w:color w:val="231F20"/>
          <w:sz w:val="20"/>
          <w:szCs w:val="20"/>
        </w:rPr>
        <w:t>WAHO</w:t>
      </w:r>
      <w:r w:rsidR="008C03A8"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regarding planned variations to such products.</w:t>
      </w:r>
    </w:p>
    <w:p w14:paraId="3A1E3BED" w14:textId="77777777" w:rsidR="00D670D1" w:rsidRPr="00245B93" w:rsidRDefault="00D670D1" w:rsidP="007356F3">
      <w:pPr>
        <w:spacing w:after="0" w:line="276" w:lineRule="auto"/>
        <w:ind w:left="-15" w:right="7"/>
        <w:jc w:val="both"/>
        <w:rPr>
          <w:rFonts w:ascii="Tahoma" w:eastAsia="Times New Roman" w:hAnsi="Tahoma" w:cs="Tahoma"/>
          <w:color w:val="231F20"/>
          <w:sz w:val="20"/>
          <w:szCs w:val="20"/>
        </w:rPr>
      </w:pPr>
    </w:p>
    <w:p w14:paraId="34EDC080" w14:textId="77777777" w:rsidR="00063870" w:rsidRPr="00245B93" w:rsidRDefault="00F66DA7"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t>The notification requirements for API-related changes differ depending on the manner in which information on the API was submitted in the FPP application, namely, use of a prequalified API, use of a European Pharmacopoeia Certificate of Suitability (CEP), use of the API master file (APIMF) procedure, or as provided in full within the dossier.</w:t>
      </w:r>
    </w:p>
    <w:p w14:paraId="1FFEBA54" w14:textId="77777777" w:rsidR="00063870" w:rsidRPr="00245B93" w:rsidRDefault="00F66DA7"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lastRenderedPageBreak/>
        <w:t>The conditions and documentation stipulated in this guidance for API</w:t>
      </w:r>
      <w:r w:rsidR="00D670D1" w:rsidRPr="00245B93">
        <w:rPr>
          <w:rFonts w:ascii="Tahoma" w:eastAsia="Times New Roman" w:hAnsi="Tahoma" w:cs="Tahoma"/>
          <w:color w:val="231F20"/>
          <w:sz w:val="20"/>
          <w:szCs w:val="20"/>
        </w:rPr>
        <w:t>-</w:t>
      </w:r>
      <w:r w:rsidRPr="00245B93">
        <w:rPr>
          <w:rFonts w:ascii="Tahoma" w:eastAsia="Times New Roman" w:hAnsi="Tahoma" w:cs="Tahoma"/>
          <w:color w:val="231F20"/>
          <w:sz w:val="20"/>
          <w:szCs w:val="20"/>
        </w:rPr>
        <w:t xml:space="preserve">related variations focus primarily on those FPPs that relied upon the provision of full API information within the FPP dossier. </w:t>
      </w:r>
    </w:p>
    <w:p w14:paraId="0A3EFB77" w14:textId="77777777" w:rsidR="00A5236F" w:rsidRPr="00245B93" w:rsidRDefault="00A5236F" w:rsidP="007356F3">
      <w:pPr>
        <w:spacing w:after="0" w:line="276" w:lineRule="auto"/>
        <w:ind w:left="-15" w:right="7"/>
        <w:jc w:val="both"/>
        <w:rPr>
          <w:rFonts w:ascii="Tahoma" w:eastAsia="Times New Roman" w:hAnsi="Tahoma" w:cs="Tahoma"/>
          <w:color w:val="231F20"/>
          <w:sz w:val="20"/>
          <w:szCs w:val="20"/>
        </w:rPr>
      </w:pPr>
    </w:p>
    <w:p w14:paraId="2D41BAA1" w14:textId="77777777" w:rsidR="00063870" w:rsidRPr="00245B93" w:rsidRDefault="00F66DA7"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t>When a variation leads to a revision of the summary of product characteristics (SmPC), the patient information leaflet (PIL), labelling and packaging leaflet and updated product information should be submitted as part of the application.</w:t>
      </w:r>
    </w:p>
    <w:p w14:paraId="4DA18762" w14:textId="77777777" w:rsidR="00A5236F" w:rsidRPr="00245B93" w:rsidRDefault="00A5236F" w:rsidP="007356F3">
      <w:pPr>
        <w:spacing w:after="0" w:line="276" w:lineRule="auto"/>
        <w:ind w:left="-15" w:right="7"/>
        <w:jc w:val="both"/>
        <w:rPr>
          <w:rFonts w:ascii="Tahoma" w:eastAsia="Times New Roman" w:hAnsi="Tahoma" w:cs="Tahoma"/>
          <w:color w:val="231F20"/>
          <w:sz w:val="20"/>
          <w:szCs w:val="20"/>
        </w:rPr>
      </w:pPr>
    </w:p>
    <w:p w14:paraId="48D38CB9" w14:textId="77777777" w:rsidR="00063870" w:rsidRPr="00245B93" w:rsidRDefault="00F66DA7"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t>For variations that require generation of stability data on the API or FPP, the stability studies required, including commitment batches, should always be continued to cover the currently accepted rete</w:t>
      </w:r>
      <w:r w:rsidR="00A5236F" w:rsidRPr="00245B93">
        <w:rPr>
          <w:rFonts w:ascii="Tahoma" w:eastAsia="Times New Roman" w:hAnsi="Tahoma" w:cs="Tahoma"/>
          <w:color w:val="231F20"/>
          <w:sz w:val="20"/>
          <w:szCs w:val="20"/>
        </w:rPr>
        <w:t xml:space="preserve">st or shelf-life period. </w:t>
      </w:r>
      <w:r w:rsidR="008C03A8">
        <w:rPr>
          <w:rFonts w:ascii="Tahoma" w:eastAsia="Times New Roman" w:hAnsi="Tahoma" w:cs="Tahoma"/>
          <w:color w:val="231F20"/>
          <w:sz w:val="20"/>
          <w:szCs w:val="20"/>
        </w:rPr>
        <w:t>WAHO</w:t>
      </w:r>
      <w:r w:rsidR="008C03A8"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should be informed immediately if any problems with the stability of APIs or FPPs occur during storage, e.g. if found to be outside specifications or potentially outside specifications.</w:t>
      </w:r>
    </w:p>
    <w:p w14:paraId="76CA720A" w14:textId="77777777" w:rsidR="00A5236F" w:rsidRPr="00245B93" w:rsidRDefault="00A5236F" w:rsidP="007356F3">
      <w:pPr>
        <w:spacing w:after="0" w:line="276" w:lineRule="auto"/>
        <w:ind w:left="-15" w:right="7"/>
        <w:jc w:val="both"/>
        <w:rPr>
          <w:rFonts w:ascii="Tahoma" w:eastAsia="Times New Roman" w:hAnsi="Tahoma" w:cs="Tahoma"/>
          <w:color w:val="231F20"/>
          <w:sz w:val="20"/>
          <w:szCs w:val="20"/>
        </w:rPr>
      </w:pPr>
    </w:p>
    <w:p w14:paraId="4F85EBDC" w14:textId="77777777" w:rsidR="00A5236F" w:rsidRPr="00245B93" w:rsidRDefault="00F66DA7"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t>Applicants should be aware that some variations may require the submission of additional consequential variations, including where the variation states, “no variation is required, such changes are handled as amendments to the APIMF by the APIMF holder”. Therefore, for any given change the applicant should consider whether one or more variations may be required to be submitted.</w:t>
      </w:r>
    </w:p>
    <w:p w14:paraId="5FB62512" w14:textId="77777777" w:rsidR="00A5236F" w:rsidRPr="00245B93" w:rsidRDefault="00A5236F" w:rsidP="007356F3">
      <w:pPr>
        <w:spacing w:after="0" w:line="276" w:lineRule="auto"/>
        <w:ind w:left="-15" w:right="7"/>
        <w:jc w:val="both"/>
        <w:rPr>
          <w:rFonts w:ascii="Tahoma" w:hAnsi="Tahoma" w:cs="Tahoma"/>
          <w:sz w:val="20"/>
          <w:szCs w:val="20"/>
        </w:rPr>
      </w:pPr>
    </w:p>
    <w:p w14:paraId="69B90EAF" w14:textId="77777777" w:rsidR="00063870" w:rsidRPr="00245B93" w:rsidRDefault="00F66DA7" w:rsidP="007356F3">
      <w:pPr>
        <w:spacing w:after="0" w:line="276" w:lineRule="auto"/>
        <w:ind w:left="-15" w:right="7"/>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If changes to the dossier only concern editorial changes, such changes need not be submitted as a separate variation, but can be included as a notification together with a subsequent variation concerning that part of the dossier. In such a case, a declaration should be provided that the contents of the associated sections of the dossier have not been changed by the editorial changes beyond the substance of the variation submitted.</w:t>
      </w:r>
    </w:p>
    <w:p w14:paraId="7B754608" w14:textId="77777777" w:rsidR="008C4AC8" w:rsidRPr="00245B93" w:rsidRDefault="008C4AC8" w:rsidP="007356F3">
      <w:pPr>
        <w:spacing w:after="0" w:line="276" w:lineRule="auto"/>
        <w:ind w:left="-15" w:right="7"/>
        <w:jc w:val="both"/>
        <w:rPr>
          <w:rFonts w:ascii="Tahoma" w:hAnsi="Tahoma" w:cs="Tahoma"/>
          <w:sz w:val="20"/>
          <w:szCs w:val="20"/>
        </w:rPr>
      </w:pPr>
    </w:p>
    <w:p w14:paraId="5D0CA7C7" w14:textId="77777777" w:rsidR="00063870" w:rsidRPr="00245B93" w:rsidRDefault="00F66DA7" w:rsidP="007356F3">
      <w:pPr>
        <w:pStyle w:val="Heading2"/>
        <w:spacing w:line="276" w:lineRule="auto"/>
        <w:ind w:left="-5"/>
        <w:rPr>
          <w:rFonts w:ascii="Tahoma" w:hAnsi="Tahoma" w:cs="Tahoma"/>
          <w:sz w:val="20"/>
          <w:szCs w:val="20"/>
        </w:rPr>
      </w:pPr>
      <w:r w:rsidRPr="00245B93">
        <w:rPr>
          <w:rFonts w:ascii="Tahoma" w:hAnsi="Tahoma" w:cs="Tahoma"/>
          <w:sz w:val="20"/>
          <w:szCs w:val="20"/>
        </w:rPr>
        <w:t>2. Guidance for implementation</w:t>
      </w:r>
    </w:p>
    <w:p w14:paraId="498D5555" w14:textId="77777777" w:rsidR="00063870" w:rsidRPr="00245B93" w:rsidRDefault="00F66DA7" w:rsidP="007356F3">
      <w:pPr>
        <w:pStyle w:val="Heading3"/>
        <w:tabs>
          <w:tab w:val="center" w:pos="1511"/>
        </w:tabs>
        <w:spacing w:after="0" w:line="276" w:lineRule="auto"/>
        <w:ind w:left="-15" w:firstLine="0"/>
        <w:rPr>
          <w:rFonts w:ascii="Tahoma" w:hAnsi="Tahoma" w:cs="Tahoma"/>
          <w:sz w:val="20"/>
          <w:szCs w:val="20"/>
        </w:rPr>
      </w:pPr>
      <w:r w:rsidRPr="00245B93">
        <w:rPr>
          <w:rFonts w:ascii="Tahoma" w:hAnsi="Tahoma" w:cs="Tahoma"/>
          <w:b w:val="0"/>
          <w:color w:val="77787A"/>
          <w:sz w:val="20"/>
          <w:szCs w:val="20"/>
        </w:rPr>
        <w:t xml:space="preserve">2.1 </w:t>
      </w:r>
      <w:r w:rsidRPr="00245B93">
        <w:rPr>
          <w:rFonts w:ascii="Tahoma" w:hAnsi="Tahoma" w:cs="Tahoma"/>
          <w:b w:val="0"/>
          <w:color w:val="77787A"/>
          <w:sz w:val="20"/>
          <w:szCs w:val="20"/>
        </w:rPr>
        <w:tab/>
      </w:r>
      <w:r w:rsidRPr="00245B93">
        <w:rPr>
          <w:rFonts w:ascii="Tahoma" w:hAnsi="Tahoma" w:cs="Tahoma"/>
          <w:sz w:val="20"/>
          <w:szCs w:val="20"/>
        </w:rPr>
        <w:t>Reporting types</w:t>
      </w:r>
    </w:p>
    <w:p w14:paraId="4E0F8820" w14:textId="77777777" w:rsidR="00063870" w:rsidRPr="00245B93" w:rsidRDefault="00F66DA7" w:rsidP="007356F3">
      <w:pPr>
        <w:spacing w:after="0" w:line="276" w:lineRule="auto"/>
        <w:ind w:left="-5" w:right="7" w:hanging="10"/>
        <w:jc w:val="both"/>
        <w:rPr>
          <w:rFonts w:ascii="Tahoma" w:hAnsi="Tahoma" w:cs="Tahoma"/>
          <w:sz w:val="20"/>
          <w:szCs w:val="20"/>
        </w:rPr>
      </w:pPr>
      <w:r w:rsidRPr="00245B93">
        <w:rPr>
          <w:rFonts w:ascii="Tahoma" w:eastAsia="Times New Roman" w:hAnsi="Tahoma" w:cs="Tahoma"/>
          <w:color w:val="231F20"/>
          <w:sz w:val="20"/>
          <w:szCs w:val="20"/>
        </w:rPr>
        <w:t>The definitions outlined in the following reporting types are intended to provide guidance with respect to the classification of quality-related changes. Specific examples of changes are provided in these guidelines. However, it should be noted that a change not covered by these guidelines, should be considered as a major change by default. Whenever the applicant is unclear about the classification of a particular change,</w:t>
      </w:r>
      <w:r w:rsidR="004163AE" w:rsidRPr="004163AE">
        <w:rPr>
          <w:rFonts w:ascii="Tahoma" w:eastAsia="Times New Roman" w:hAnsi="Tahoma" w:cs="Tahoma"/>
          <w:color w:val="231F20"/>
          <w:sz w:val="20"/>
          <w:szCs w:val="20"/>
        </w:rPr>
        <w:t xml:space="preserve"> </w:t>
      </w:r>
      <w:r w:rsidR="004163AE">
        <w:rPr>
          <w:rFonts w:ascii="Tahoma" w:eastAsia="Times New Roman" w:hAnsi="Tahoma" w:cs="Tahoma"/>
          <w:color w:val="231F20"/>
          <w:sz w:val="20"/>
          <w:szCs w:val="20"/>
        </w:rPr>
        <w:t xml:space="preserve">WAHO </w:t>
      </w:r>
      <w:r w:rsidRPr="00245B93">
        <w:rPr>
          <w:rFonts w:ascii="Tahoma" w:eastAsia="Times New Roman" w:hAnsi="Tahoma" w:cs="Tahoma"/>
          <w:color w:val="231F20"/>
          <w:sz w:val="20"/>
          <w:szCs w:val="20"/>
        </w:rPr>
        <w:t>should be contacted. It remains the responsibility of the applicant to submit relevant documentation to justify that the change will not have a negative impact on the quality of the product.</w:t>
      </w:r>
    </w:p>
    <w:p w14:paraId="44E62331" w14:textId="77777777" w:rsidR="00063870" w:rsidRPr="00245B93" w:rsidRDefault="00F66DA7" w:rsidP="007356F3">
      <w:pPr>
        <w:spacing w:after="0" w:line="276" w:lineRule="auto"/>
        <w:ind w:left="-15" w:right="7" w:firstLine="680"/>
        <w:jc w:val="both"/>
        <w:rPr>
          <w:rFonts w:ascii="Tahoma" w:hAnsi="Tahoma" w:cs="Tahoma"/>
          <w:sz w:val="20"/>
          <w:szCs w:val="20"/>
        </w:rPr>
      </w:pPr>
      <w:r w:rsidRPr="00245B93">
        <w:rPr>
          <w:rFonts w:ascii="Tahoma" w:eastAsia="Times New Roman" w:hAnsi="Tahoma" w:cs="Tahoma"/>
          <w:color w:val="231F20"/>
          <w:sz w:val="20"/>
          <w:szCs w:val="20"/>
        </w:rPr>
        <w:t>Individual changes normally require the submission of separate variations. Grouping of variations is acceptable only under the following circumstances:</w:t>
      </w:r>
    </w:p>
    <w:p w14:paraId="4BE0FA66" w14:textId="77777777" w:rsidR="00063870" w:rsidRPr="00245B93" w:rsidRDefault="00F66DA7" w:rsidP="007356F3">
      <w:pPr>
        <w:spacing w:after="0" w:line="276" w:lineRule="auto"/>
        <w:ind w:left="1020" w:right="7" w:hanging="288"/>
        <w:jc w:val="both"/>
        <w:rPr>
          <w:rFonts w:ascii="Tahoma" w:hAnsi="Tahoma" w:cs="Tahoma"/>
          <w:sz w:val="20"/>
          <w:szCs w:val="20"/>
        </w:rPr>
      </w:pP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929498"/>
          <w:sz w:val="20"/>
          <w:szCs w:val="20"/>
        </w:rPr>
        <w:tab/>
      </w:r>
      <w:r w:rsidRPr="00245B93">
        <w:rPr>
          <w:rFonts w:ascii="Tahoma" w:eastAsia="Times New Roman" w:hAnsi="Tahoma" w:cs="Tahoma"/>
          <w:color w:val="231F20"/>
          <w:sz w:val="20"/>
          <w:szCs w:val="20"/>
        </w:rPr>
        <w:t>when variations are consequential to each other, e.g. introduction of a new impurity specification that requires a new analytical procedure;</w:t>
      </w:r>
    </w:p>
    <w:p w14:paraId="10F2EE9A" w14:textId="77777777" w:rsidR="00063870" w:rsidRPr="00245B93" w:rsidRDefault="00F66DA7" w:rsidP="007356F3">
      <w:pPr>
        <w:tabs>
          <w:tab w:val="center" w:pos="775"/>
          <w:tab w:val="center" w:pos="3933"/>
        </w:tabs>
        <w:spacing w:after="0" w:line="276" w:lineRule="auto"/>
        <w:rPr>
          <w:rFonts w:ascii="Tahoma" w:hAnsi="Tahoma" w:cs="Tahoma"/>
          <w:sz w:val="20"/>
          <w:szCs w:val="20"/>
        </w:rPr>
      </w:pPr>
      <w:r w:rsidRPr="00245B93">
        <w:rPr>
          <w:rFonts w:ascii="Tahoma" w:hAnsi="Tahoma" w:cs="Tahoma"/>
          <w:sz w:val="20"/>
          <w:szCs w:val="20"/>
        </w:rPr>
        <w:tab/>
      </w: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929498"/>
          <w:sz w:val="20"/>
          <w:szCs w:val="20"/>
        </w:rPr>
        <w:tab/>
      </w:r>
      <w:r w:rsidRPr="00245B93">
        <w:rPr>
          <w:rFonts w:ascii="Tahoma" w:eastAsia="Times New Roman" w:hAnsi="Tahoma" w:cs="Tahoma"/>
          <w:color w:val="231F20"/>
          <w:sz w:val="20"/>
          <w:szCs w:val="20"/>
        </w:rPr>
        <w:t xml:space="preserve">when the same change affects multiple FPPs, e.g. addition of a new </w:t>
      </w:r>
    </w:p>
    <w:p w14:paraId="52B851BA" w14:textId="77777777" w:rsidR="00063870" w:rsidRPr="00245B93" w:rsidRDefault="00F66DA7" w:rsidP="007356F3">
      <w:pPr>
        <w:spacing w:after="0" w:line="276" w:lineRule="auto"/>
        <w:ind w:left="1030" w:right="7" w:hanging="10"/>
        <w:jc w:val="both"/>
        <w:rPr>
          <w:rFonts w:ascii="Tahoma" w:hAnsi="Tahoma" w:cs="Tahoma"/>
          <w:sz w:val="20"/>
          <w:szCs w:val="20"/>
        </w:rPr>
      </w:pPr>
      <w:r w:rsidRPr="00245B93">
        <w:rPr>
          <w:rFonts w:ascii="Tahoma" w:eastAsia="Times New Roman" w:hAnsi="Tahoma" w:cs="Tahoma"/>
          <w:color w:val="231F20"/>
          <w:sz w:val="20"/>
          <w:szCs w:val="20"/>
        </w:rPr>
        <w:t>API manufacturing site for multiple FPPs;</w:t>
      </w:r>
    </w:p>
    <w:p w14:paraId="042426DD" w14:textId="77777777" w:rsidR="00063870" w:rsidRPr="00245B93" w:rsidRDefault="00F66DA7" w:rsidP="007356F3">
      <w:pPr>
        <w:tabs>
          <w:tab w:val="center" w:pos="775"/>
          <w:tab w:val="center" w:pos="2971"/>
        </w:tabs>
        <w:spacing w:after="0" w:line="276" w:lineRule="auto"/>
        <w:rPr>
          <w:rFonts w:ascii="Tahoma" w:hAnsi="Tahoma" w:cs="Tahoma"/>
          <w:sz w:val="20"/>
          <w:szCs w:val="20"/>
        </w:rPr>
      </w:pPr>
      <w:r w:rsidRPr="00245B93">
        <w:rPr>
          <w:rFonts w:ascii="Tahoma" w:hAnsi="Tahoma" w:cs="Tahoma"/>
          <w:sz w:val="20"/>
          <w:szCs w:val="20"/>
        </w:rPr>
        <w:tab/>
      </w: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929498"/>
          <w:sz w:val="20"/>
          <w:szCs w:val="20"/>
        </w:rPr>
        <w:tab/>
      </w:r>
      <w:r w:rsidRPr="00245B93">
        <w:rPr>
          <w:rFonts w:ascii="Tahoma" w:eastAsia="Times New Roman" w:hAnsi="Tahoma" w:cs="Tahoma"/>
          <w:color w:val="231F20"/>
          <w:sz w:val="20"/>
          <w:szCs w:val="20"/>
        </w:rPr>
        <w:t>when all the changes are annual notification.</w:t>
      </w:r>
    </w:p>
    <w:p w14:paraId="79F39B0A" w14:textId="77777777" w:rsidR="00063870" w:rsidRPr="00245B93" w:rsidRDefault="00F66DA7" w:rsidP="007356F3">
      <w:pPr>
        <w:spacing w:after="0" w:line="276" w:lineRule="auto"/>
        <w:ind w:left="-15" w:right="7" w:firstLine="680"/>
        <w:jc w:val="both"/>
        <w:rPr>
          <w:rFonts w:ascii="Tahoma" w:hAnsi="Tahoma" w:cs="Tahoma"/>
          <w:sz w:val="20"/>
          <w:szCs w:val="20"/>
        </w:rPr>
      </w:pPr>
      <w:r w:rsidRPr="00245B93">
        <w:rPr>
          <w:rFonts w:ascii="Tahoma" w:eastAsia="Times New Roman" w:hAnsi="Tahoma" w:cs="Tahoma"/>
          <w:color w:val="231F20"/>
          <w:sz w:val="20"/>
          <w:szCs w:val="20"/>
        </w:rPr>
        <w:t>For the purposes of classification, an application involving two or more types of variations will be considered as the highest risk type, e.g. a variation grouping both a minor change and a major change will be classified as a major change.</w:t>
      </w:r>
    </w:p>
    <w:p w14:paraId="118FB5AA" w14:textId="77777777" w:rsidR="00063870" w:rsidRPr="00245B93" w:rsidRDefault="00F66DA7" w:rsidP="007356F3">
      <w:pPr>
        <w:spacing w:after="0" w:line="276" w:lineRule="auto"/>
        <w:ind w:left="-15" w:right="7" w:firstLine="680"/>
        <w:jc w:val="both"/>
        <w:rPr>
          <w:rFonts w:ascii="Tahoma" w:hAnsi="Tahoma" w:cs="Tahoma"/>
          <w:sz w:val="20"/>
          <w:szCs w:val="20"/>
        </w:rPr>
      </w:pPr>
      <w:r w:rsidRPr="00245B93">
        <w:rPr>
          <w:rFonts w:ascii="Tahoma" w:eastAsia="Times New Roman" w:hAnsi="Tahoma" w:cs="Tahoma"/>
          <w:color w:val="231F20"/>
          <w:sz w:val="20"/>
          <w:szCs w:val="20"/>
        </w:rPr>
        <w:t xml:space="preserve">Applicants are also advised to exercise caution whenever several changes to the same FPP are envisaged. Although each of the individual changes may be classified as a particular reporting type, </w:t>
      </w:r>
      <w:r w:rsidRPr="00245B93">
        <w:rPr>
          <w:rFonts w:ascii="Tahoma" w:eastAsia="Times New Roman" w:hAnsi="Tahoma" w:cs="Tahoma"/>
          <w:color w:val="231F20"/>
          <w:sz w:val="20"/>
          <w:szCs w:val="20"/>
        </w:rPr>
        <w:lastRenderedPageBreak/>
        <w:t xml:space="preserve">classification within a higher risk category may be warranted as a result of the composite effect of these changes. In all such cases, applicants are advised to contact </w:t>
      </w:r>
      <w:r w:rsidR="004163AE">
        <w:rPr>
          <w:rFonts w:ascii="Tahoma" w:eastAsia="Times New Roman" w:hAnsi="Tahoma" w:cs="Tahoma"/>
          <w:color w:val="231F20"/>
          <w:sz w:val="20"/>
          <w:szCs w:val="20"/>
        </w:rPr>
        <w:t>WAHO</w:t>
      </w:r>
      <w:r w:rsidR="004163AE"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prior to submission of the variation application to obtain guidance on classifying such changes.</w:t>
      </w:r>
    </w:p>
    <w:p w14:paraId="5138E4F1" w14:textId="77777777" w:rsidR="00063870" w:rsidRPr="00245B93" w:rsidRDefault="00F66DA7" w:rsidP="007356F3">
      <w:pPr>
        <w:pStyle w:val="Heading4"/>
        <w:tabs>
          <w:tab w:val="center" w:pos="1246"/>
        </w:tabs>
        <w:spacing w:after="0" w:line="276" w:lineRule="auto"/>
        <w:ind w:left="-15" w:firstLine="0"/>
        <w:rPr>
          <w:rFonts w:ascii="Tahoma" w:hAnsi="Tahoma" w:cs="Tahoma"/>
          <w:sz w:val="20"/>
          <w:szCs w:val="20"/>
        </w:rPr>
      </w:pPr>
      <w:r w:rsidRPr="00245B93">
        <w:rPr>
          <w:rFonts w:ascii="Tahoma" w:hAnsi="Tahoma" w:cs="Tahoma"/>
          <w:b w:val="0"/>
          <w:color w:val="auto"/>
          <w:sz w:val="20"/>
          <w:szCs w:val="20"/>
        </w:rPr>
        <w:t xml:space="preserve">2.1.1 </w:t>
      </w:r>
      <w:r w:rsidRPr="00245B93">
        <w:rPr>
          <w:rFonts w:ascii="Tahoma" w:hAnsi="Tahoma" w:cs="Tahoma"/>
          <w:b w:val="0"/>
          <w:color w:val="77787A"/>
          <w:sz w:val="20"/>
          <w:szCs w:val="20"/>
        </w:rPr>
        <w:tab/>
      </w:r>
      <w:r w:rsidRPr="00245B93">
        <w:rPr>
          <w:rFonts w:ascii="Tahoma" w:hAnsi="Tahoma" w:cs="Tahoma"/>
          <w:sz w:val="20"/>
          <w:szCs w:val="20"/>
        </w:rPr>
        <w:t>Notifications</w:t>
      </w:r>
    </w:p>
    <w:p w14:paraId="0EB3D582" w14:textId="77777777" w:rsidR="00063870" w:rsidRPr="00245B93" w:rsidRDefault="00F66DA7" w:rsidP="007356F3">
      <w:pPr>
        <w:spacing w:after="0" w:line="276" w:lineRule="auto"/>
        <w:ind w:left="-5" w:right="7" w:hanging="10"/>
        <w:jc w:val="both"/>
        <w:rPr>
          <w:rFonts w:ascii="Tahoma" w:hAnsi="Tahoma" w:cs="Tahoma"/>
          <w:sz w:val="20"/>
          <w:szCs w:val="20"/>
        </w:rPr>
      </w:pPr>
      <w:r w:rsidRPr="00245B93">
        <w:rPr>
          <w:rFonts w:ascii="Tahoma" w:eastAsia="Times New Roman" w:hAnsi="Tahoma" w:cs="Tahoma"/>
          <w:color w:val="231F20"/>
          <w:sz w:val="20"/>
          <w:szCs w:val="20"/>
        </w:rPr>
        <w:t xml:space="preserve">Notifications are changes that could have minimal or no adverse effects on the overall safety, efficacy and quality of the FPP. Such notifications do not require prior acceptance, but must be notified to </w:t>
      </w:r>
      <w:r w:rsidR="004163AE">
        <w:rPr>
          <w:rFonts w:ascii="Tahoma" w:eastAsia="Times New Roman" w:hAnsi="Tahoma" w:cs="Tahoma"/>
          <w:color w:val="231F20"/>
          <w:sz w:val="20"/>
          <w:szCs w:val="20"/>
        </w:rPr>
        <w:t>WAHO</w:t>
      </w:r>
      <w:r w:rsidR="004163AE"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immediately after implementation (immediate notification (IN)), or within 12 months following implementation (annual notification (AN)) of the change.</w:t>
      </w:r>
    </w:p>
    <w:p w14:paraId="24129B8B" w14:textId="77777777" w:rsidR="00063870" w:rsidRPr="00245B93" w:rsidRDefault="00F66DA7" w:rsidP="007356F3">
      <w:pPr>
        <w:spacing w:after="0" w:line="276" w:lineRule="auto"/>
        <w:ind w:left="-15" w:right="7" w:firstLine="68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It should be highlighted that an IN or AN may be rejected in specific circumstances with the consequence that the applicant must cease to apply the already implemented variation.</w:t>
      </w:r>
    </w:p>
    <w:p w14:paraId="78E5E9A0" w14:textId="77777777" w:rsidR="008C4AC8" w:rsidRPr="00245B93" w:rsidRDefault="008C4AC8" w:rsidP="007356F3">
      <w:pPr>
        <w:spacing w:after="0" w:line="276" w:lineRule="auto"/>
        <w:ind w:left="-15" w:right="7" w:firstLine="680"/>
        <w:jc w:val="both"/>
        <w:rPr>
          <w:rFonts w:ascii="Tahoma" w:hAnsi="Tahoma" w:cs="Tahoma"/>
          <w:sz w:val="20"/>
          <w:szCs w:val="20"/>
        </w:rPr>
      </w:pPr>
    </w:p>
    <w:p w14:paraId="27409FEE" w14:textId="77777777" w:rsidR="00063870" w:rsidRPr="00245B93" w:rsidRDefault="00F66DA7" w:rsidP="007356F3">
      <w:pPr>
        <w:pStyle w:val="Heading5"/>
        <w:spacing w:after="0" w:line="276" w:lineRule="auto"/>
        <w:ind w:left="-5"/>
        <w:rPr>
          <w:rFonts w:ascii="Tahoma" w:hAnsi="Tahoma" w:cs="Tahoma"/>
          <w:sz w:val="20"/>
          <w:szCs w:val="20"/>
        </w:rPr>
      </w:pPr>
      <w:r w:rsidRPr="00245B93">
        <w:rPr>
          <w:rFonts w:ascii="Tahoma" w:hAnsi="Tahoma" w:cs="Tahoma"/>
          <w:sz w:val="20"/>
          <w:szCs w:val="20"/>
        </w:rPr>
        <w:t>Annual notification (AN)</w:t>
      </w:r>
    </w:p>
    <w:p w14:paraId="75442A3A"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 xml:space="preserve">Applicants must satisfy themselves that they meet all of the prescribed conditions for the change. The change should be summarized as part of the notification but the indicated documentation is not required to be submitted. The documentation indicated for ANs should be available on request or at the time of inspection. ANs should be submitted to </w:t>
      </w:r>
      <w:r w:rsidR="004163AE">
        <w:rPr>
          <w:rFonts w:ascii="Tahoma" w:eastAsia="Times New Roman" w:hAnsi="Tahoma" w:cs="Tahoma"/>
          <w:color w:val="231F20"/>
          <w:sz w:val="20"/>
          <w:szCs w:val="20"/>
        </w:rPr>
        <w:t>WAHO</w:t>
      </w:r>
      <w:r w:rsidR="004163AE"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 xml:space="preserve">within </w:t>
      </w:r>
      <w:r w:rsidRPr="00245B93">
        <w:rPr>
          <w:rFonts w:ascii="Tahoma" w:eastAsia="Times New Roman" w:hAnsi="Tahoma" w:cs="Tahoma"/>
          <w:b/>
          <w:color w:val="231F20"/>
          <w:sz w:val="20"/>
          <w:szCs w:val="20"/>
        </w:rPr>
        <w:t>12 months</w:t>
      </w:r>
      <w:r w:rsidRPr="00245B93">
        <w:rPr>
          <w:rFonts w:ascii="Tahoma" w:eastAsia="Times New Roman" w:hAnsi="Tahoma" w:cs="Tahoma"/>
          <w:color w:val="231F20"/>
          <w:sz w:val="20"/>
          <w:szCs w:val="20"/>
        </w:rPr>
        <w:t xml:space="preserve"> of implementation of the changes. For convenience applicants may group several AN </w:t>
      </w:r>
      <w:proofErr w:type="gramStart"/>
      <w:r w:rsidRPr="00245B93">
        <w:rPr>
          <w:rFonts w:ascii="Tahoma" w:eastAsia="Times New Roman" w:hAnsi="Tahoma" w:cs="Tahoma"/>
          <w:color w:val="231F20"/>
          <w:sz w:val="20"/>
          <w:szCs w:val="20"/>
        </w:rPr>
        <w:t>changes</w:t>
      </w:r>
      <w:proofErr w:type="gramEnd"/>
      <w:r w:rsidRPr="00245B93">
        <w:rPr>
          <w:rFonts w:ascii="Tahoma" w:eastAsia="Times New Roman" w:hAnsi="Tahoma" w:cs="Tahoma"/>
          <w:color w:val="231F20"/>
          <w:sz w:val="20"/>
          <w:szCs w:val="20"/>
        </w:rPr>
        <w:t xml:space="preserve"> as a single submission.</w:t>
      </w:r>
    </w:p>
    <w:p w14:paraId="5314D8D2" w14:textId="77777777" w:rsidR="008C4AC8" w:rsidRPr="00245B93" w:rsidRDefault="008C4AC8" w:rsidP="007356F3">
      <w:pPr>
        <w:spacing w:after="0" w:line="276" w:lineRule="auto"/>
        <w:ind w:left="-5" w:right="7" w:hanging="10"/>
        <w:jc w:val="both"/>
        <w:rPr>
          <w:rFonts w:ascii="Tahoma" w:hAnsi="Tahoma" w:cs="Tahoma"/>
          <w:sz w:val="20"/>
          <w:szCs w:val="20"/>
        </w:rPr>
      </w:pPr>
    </w:p>
    <w:p w14:paraId="61CEE3E7" w14:textId="77777777" w:rsidR="00063870" w:rsidRPr="00245B93" w:rsidRDefault="00F66DA7" w:rsidP="007356F3">
      <w:pPr>
        <w:pStyle w:val="Heading5"/>
        <w:spacing w:after="0" w:line="276" w:lineRule="auto"/>
        <w:ind w:left="-5"/>
        <w:rPr>
          <w:rFonts w:ascii="Tahoma" w:hAnsi="Tahoma" w:cs="Tahoma"/>
          <w:sz w:val="20"/>
          <w:szCs w:val="20"/>
        </w:rPr>
      </w:pPr>
      <w:r w:rsidRPr="00245B93">
        <w:rPr>
          <w:rFonts w:ascii="Tahoma" w:hAnsi="Tahoma" w:cs="Tahoma"/>
          <w:sz w:val="20"/>
          <w:szCs w:val="20"/>
        </w:rPr>
        <w:t>Immediate notification (IN)</w:t>
      </w:r>
    </w:p>
    <w:p w14:paraId="5909F92C"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Applicants must satisfy themselves that they meet all of the prescribed conditions for the change and submit all required documentation with the notification application. Such changes can be implemented immediately at the time of submission and they can be considered accepted if an ob</w:t>
      </w:r>
      <w:r w:rsidR="005A120D" w:rsidRPr="00245B93">
        <w:rPr>
          <w:rFonts w:ascii="Tahoma" w:eastAsia="Times New Roman" w:hAnsi="Tahoma" w:cs="Tahoma"/>
          <w:color w:val="231F20"/>
          <w:sz w:val="20"/>
          <w:szCs w:val="20"/>
        </w:rPr>
        <w:t xml:space="preserve">jection is not issued by </w:t>
      </w:r>
      <w:r w:rsidR="004163AE">
        <w:rPr>
          <w:rFonts w:ascii="Tahoma" w:eastAsia="Times New Roman" w:hAnsi="Tahoma" w:cs="Tahoma"/>
          <w:color w:val="231F20"/>
          <w:sz w:val="20"/>
          <w:szCs w:val="20"/>
        </w:rPr>
        <w:t>WAHO</w:t>
      </w:r>
      <w:r w:rsidR="004163AE" w:rsidRPr="00245B93">
        <w:rPr>
          <w:rFonts w:ascii="Tahoma" w:eastAsia="Times New Roman" w:hAnsi="Tahoma" w:cs="Tahoma"/>
          <w:color w:val="231F20"/>
          <w:sz w:val="20"/>
          <w:szCs w:val="20"/>
        </w:rPr>
        <w:t xml:space="preserve"> </w:t>
      </w:r>
      <w:r w:rsidR="00A15493" w:rsidRPr="00245B93">
        <w:rPr>
          <w:rFonts w:ascii="Tahoma" w:eastAsia="Times New Roman" w:hAnsi="Tahoma" w:cs="Tahoma"/>
          <w:color w:val="231F20"/>
          <w:sz w:val="20"/>
          <w:szCs w:val="20"/>
        </w:rPr>
        <w:t xml:space="preserve">within </w:t>
      </w:r>
      <w:r w:rsidR="00A15493" w:rsidRPr="00245B93">
        <w:rPr>
          <w:rFonts w:ascii="Tahoma" w:eastAsia="Times New Roman" w:hAnsi="Tahoma" w:cs="Tahoma"/>
          <w:b/>
          <w:color w:val="231F20"/>
          <w:sz w:val="20"/>
          <w:szCs w:val="20"/>
        </w:rPr>
        <w:t>30 working</w:t>
      </w:r>
      <w:r w:rsidRPr="00245B93">
        <w:rPr>
          <w:rFonts w:ascii="Tahoma" w:eastAsia="Times New Roman" w:hAnsi="Tahoma" w:cs="Tahoma"/>
          <w:b/>
          <w:color w:val="231F20"/>
          <w:sz w:val="20"/>
          <w:szCs w:val="20"/>
        </w:rPr>
        <w:t xml:space="preserve"> days</w:t>
      </w:r>
      <w:r w:rsidRPr="00245B93">
        <w:rPr>
          <w:rFonts w:ascii="Tahoma" w:eastAsia="Times New Roman" w:hAnsi="Tahoma" w:cs="Tahoma"/>
          <w:color w:val="231F20"/>
          <w:sz w:val="20"/>
          <w:szCs w:val="20"/>
        </w:rPr>
        <w:t xml:space="preserve"> of the date of acknowledgement of receipt of the application.</w:t>
      </w:r>
    </w:p>
    <w:p w14:paraId="6EA8E82B" w14:textId="77777777" w:rsidR="005A120D" w:rsidRPr="00245B93" w:rsidRDefault="005A120D" w:rsidP="007356F3">
      <w:pPr>
        <w:spacing w:after="0" w:line="276" w:lineRule="auto"/>
        <w:ind w:left="-5" w:right="7" w:hanging="10"/>
        <w:jc w:val="both"/>
        <w:rPr>
          <w:rFonts w:ascii="Tahoma" w:hAnsi="Tahoma" w:cs="Tahoma"/>
          <w:sz w:val="20"/>
          <w:szCs w:val="20"/>
        </w:rPr>
      </w:pPr>
    </w:p>
    <w:p w14:paraId="60DFBBFF" w14:textId="77777777" w:rsidR="00063870" w:rsidRPr="00245B93" w:rsidRDefault="00F66DA7" w:rsidP="007356F3">
      <w:pPr>
        <w:pStyle w:val="Heading4"/>
        <w:tabs>
          <w:tab w:val="center" w:pos="1680"/>
        </w:tabs>
        <w:spacing w:after="0" w:line="276" w:lineRule="auto"/>
        <w:ind w:left="-15" w:firstLine="0"/>
        <w:rPr>
          <w:rFonts w:ascii="Tahoma" w:hAnsi="Tahoma" w:cs="Tahoma"/>
          <w:sz w:val="20"/>
          <w:szCs w:val="20"/>
        </w:rPr>
      </w:pPr>
      <w:r w:rsidRPr="00245B93">
        <w:rPr>
          <w:rFonts w:ascii="Tahoma" w:hAnsi="Tahoma" w:cs="Tahoma"/>
          <w:b w:val="0"/>
          <w:color w:val="77787A"/>
          <w:sz w:val="20"/>
          <w:szCs w:val="20"/>
        </w:rPr>
        <w:t xml:space="preserve">2.1.2 </w:t>
      </w:r>
      <w:r w:rsidRPr="00245B93">
        <w:rPr>
          <w:rFonts w:ascii="Tahoma" w:hAnsi="Tahoma" w:cs="Tahoma"/>
          <w:b w:val="0"/>
          <w:color w:val="77787A"/>
          <w:sz w:val="20"/>
          <w:szCs w:val="20"/>
        </w:rPr>
        <w:tab/>
      </w:r>
      <w:r w:rsidRPr="00245B93">
        <w:rPr>
          <w:rFonts w:ascii="Tahoma" w:hAnsi="Tahoma" w:cs="Tahoma"/>
          <w:sz w:val="20"/>
          <w:szCs w:val="20"/>
        </w:rPr>
        <w:t>Minor variation (</w:t>
      </w:r>
      <w:proofErr w:type="spellStart"/>
      <w:r w:rsidRPr="00245B93">
        <w:rPr>
          <w:rFonts w:ascii="Tahoma" w:hAnsi="Tahoma" w:cs="Tahoma"/>
          <w:sz w:val="20"/>
          <w:szCs w:val="20"/>
        </w:rPr>
        <w:t>Vmin</w:t>
      </w:r>
      <w:proofErr w:type="spellEnd"/>
      <w:r w:rsidRPr="00245B93">
        <w:rPr>
          <w:rFonts w:ascii="Tahoma" w:hAnsi="Tahoma" w:cs="Tahoma"/>
          <w:sz w:val="20"/>
          <w:szCs w:val="20"/>
        </w:rPr>
        <w:t>)</w:t>
      </w:r>
    </w:p>
    <w:p w14:paraId="023C0194" w14:textId="77777777" w:rsidR="00A15493" w:rsidRPr="00245B93" w:rsidRDefault="00F66DA7" w:rsidP="007356F3">
      <w:pPr>
        <w:spacing w:after="0" w:line="276" w:lineRule="auto"/>
        <w:ind w:left="-5" w:right="7" w:hanging="10"/>
        <w:jc w:val="both"/>
        <w:rPr>
          <w:rFonts w:ascii="Tahoma" w:hAnsi="Tahoma" w:cs="Tahoma"/>
          <w:sz w:val="20"/>
          <w:szCs w:val="20"/>
        </w:rPr>
      </w:pPr>
      <w:r w:rsidRPr="00245B93">
        <w:rPr>
          <w:rFonts w:ascii="Tahoma" w:eastAsia="Times New Roman" w:hAnsi="Tahoma" w:cs="Tahoma"/>
          <w:color w:val="231F20"/>
          <w:sz w:val="20"/>
          <w:szCs w:val="20"/>
        </w:rPr>
        <w:t>Minor variations are changes that may have minor effects on the overall safety, efficacy and quality of the FPP. Applicants must satisfy themselves that they meet all of the prescribed conditions for the change and submit all required documentation with the variation application.</w:t>
      </w:r>
    </w:p>
    <w:p w14:paraId="5315395F" w14:textId="77777777" w:rsidR="00A15493" w:rsidRPr="00245B93" w:rsidRDefault="00A15493" w:rsidP="007356F3">
      <w:pPr>
        <w:spacing w:after="0" w:line="276" w:lineRule="auto"/>
        <w:ind w:left="-5" w:right="7" w:hanging="10"/>
        <w:jc w:val="both"/>
        <w:rPr>
          <w:rFonts w:ascii="Tahoma" w:hAnsi="Tahoma" w:cs="Tahoma"/>
          <w:sz w:val="20"/>
          <w:szCs w:val="20"/>
        </w:rPr>
      </w:pPr>
    </w:p>
    <w:p w14:paraId="7046CA9A" w14:textId="77777777" w:rsidR="00063870" w:rsidRPr="00245B93" w:rsidRDefault="00F66DA7" w:rsidP="007356F3">
      <w:pPr>
        <w:spacing w:after="0" w:line="276" w:lineRule="auto"/>
        <w:ind w:left="-15" w:right="7"/>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 xml:space="preserve">Such variations can be implemented if no objection letter has been issued within </w:t>
      </w:r>
      <w:r w:rsidR="00A15493" w:rsidRPr="00245B93">
        <w:rPr>
          <w:rFonts w:ascii="Tahoma" w:eastAsia="Times New Roman" w:hAnsi="Tahoma" w:cs="Tahoma"/>
          <w:b/>
          <w:color w:val="231F20"/>
          <w:sz w:val="20"/>
          <w:szCs w:val="20"/>
        </w:rPr>
        <w:t>45 working days</w:t>
      </w:r>
      <w:r w:rsidRPr="00245B93">
        <w:rPr>
          <w:rFonts w:ascii="Tahoma" w:eastAsia="Times New Roman" w:hAnsi="Tahoma" w:cs="Tahoma"/>
          <w:color w:val="231F20"/>
          <w:sz w:val="20"/>
          <w:szCs w:val="20"/>
        </w:rPr>
        <w:t>. Should questions arise during the specified period, the change can only be implemented on receipt of a let</w:t>
      </w:r>
      <w:r w:rsidR="00A15493" w:rsidRPr="00245B93">
        <w:rPr>
          <w:rFonts w:ascii="Tahoma" w:eastAsia="Times New Roman" w:hAnsi="Tahoma" w:cs="Tahoma"/>
          <w:color w:val="231F20"/>
          <w:sz w:val="20"/>
          <w:szCs w:val="20"/>
        </w:rPr>
        <w:t xml:space="preserve">ter of acceptance from </w:t>
      </w:r>
      <w:r w:rsidR="004163AE">
        <w:rPr>
          <w:rFonts w:ascii="Tahoma" w:eastAsia="Times New Roman" w:hAnsi="Tahoma" w:cs="Tahoma"/>
          <w:color w:val="231F20"/>
          <w:sz w:val="20"/>
          <w:szCs w:val="20"/>
        </w:rPr>
        <w:t>WAHO</w:t>
      </w:r>
      <w:r w:rsidRPr="00245B93">
        <w:rPr>
          <w:rFonts w:ascii="Tahoma" w:eastAsia="Times New Roman" w:hAnsi="Tahoma" w:cs="Tahoma"/>
          <w:color w:val="231F20"/>
          <w:sz w:val="20"/>
          <w:szCs w:val="20"/>
        </w:rPr>
        <w:t>.</w:t>
      </w:r>
    </w:p>
    <w:p w14:paraId="66D765A9" w14:textId="77777777" w:rsidR="007356F3" w:rsidRPr="00245B93" w:rsidRDefault="007356F3" w:rsidP="007356F3">
      <w:pPr>
        <w:spacing w:after="0" w:line="276" w:lineRule="auto"/>
        <w:ind w:left="-15" w:right="7"/>
        <w:jc w:val="both"/>
        <w:rPr>
          <w:rFonts w:ascii="Tahoma" w:hAnsi="Tahoma" w:cs="Tahoma"/>
          <w:sz w:val="20"/>
          <w:szCs w:val="20"/>
        </w:rPr>
      </w:pPr>
    </w:p>
    <w:p w14:paraId="7063FE00" w14:textId="77777777" w:rsidR="00063870" w:rsidRPr="00245B93" w:rsidRDefault="00F66DA7" w:rsidP="007356F3">
      <w:pPr>
        <w:pStyle w:val="Heading4"/>
        <w:tabs>
          <w:tab w:val="center" w:pos="1670"/>
        </w:tabs>
        <w:spacing w:after="0" w:line="276" w:lineRule="auto"/>
        <w:ind w:left="-15" w:firstLine="0"/>
        <w:rPr>
          <w:rFonts w:ascii="Tahoma" w:hAnsi="Tahoma" w:cs="Tahoma"/>
          <w:sz w:val="20"/>
          <w:szCs w:val="20"/>
        </w:rPr>
      </w:pPr>
      <w:r w:rsidRPr="00245B93">
        <w:rPr>
          <w:rFonts w:ascii="Tahoma" w:hAnsi="Tahoma" w:cs="Tahoma"/>
          <w:b w:val="0"/>
          <w:color w:val="77787A"/>
          <w:sz w:val="20"/>
          <w:szCs w:val="20"/>
        </w:rPr>
        <w:t xml:space="preserve">2.1.3 </w:t>
      </w:r>
      <w:r w:rsidRPr="00245B93">
        <w:rPr>
          <w:rFonts w:ascii="Tahoma" w:hAnsi="Tahoma" w:cs="Tahoma"/>
          <w:b w:val="0"/>
          <w:color w:val="77787A"/>
          <w:sz w:val="20"/>
          <w:szCs w:val="20"/>
        </w:rPr>
        <w:tab/>
      </w:r>
      <w:r w:rsidRPr="00245B93">
        <w:rPr>
          <w:rFonts w:ascii="Tahoma" w:hAnsi="Tahoma" w:cs="Tahoma"/>
          <w:sz w:val="20"/>
          <w:szCs w:val="20"/>
        </w:rPr>
        <w:t>Major variation (</w:t>
      </w:r>
      <w:proofErr w:type="spellStart"/>
      <w:r w:rsidRPr="00245B93">
        <w:rPr>
          <w:rFonts w:ascii="Tahoma" w:hAnsi="Tahoma" w:cs="Tahoma"/>
          <w:sz w:val="20"/>
          <w:szCs w:val="20"/>
        </w:rPr>
        <w:t>Vmaj</w:t>
      </w:r>
      <w:proofErr w:type="spellEnd"/>
      <w:r w:rsidRPr="00245B93">
        <w:rPr>
          <w:rFonts w:ascii="Tahoma" w:hAnsi="Tahoma" w:cs="Tahoma"/>
          <w:sz w:val="20"/>
          <w:szCs w:val="20"/>
        </w:rPr>
        <w:t>)</w:t>
      </w:r>
    </w:p>
    <w:p w14:paraId="47143EA2"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Major variations are changes that could have major effects on the overall safety, efficacy and quality of the FPP. The documentation required for the changes included in this reporting type should be submit</w:t>
      </w:r>
      <w:r w:rsidR="00B51A23" w:rsidRPr="00245B93">
        <w:rPr>
          <w:rFonts w:ascii="Tahoma" w:eastAsia="Times New Roman" w:hAnsi="Tahoma" w:cs="Tahoma"/>
          <w:color w:val="231F20"/>
          <w:sz w:val="20"/>
          <w:szCs w:val="20"/>
        </w:rPr>
        <w:t xml:space="preserve">ted. Prior acceptance by </w:t>
      </w:r>
      <w:r w:rsidR="004163AE">
        <w:rPr>
          <w:rFonts w:ascii="Tahoma" w:eastAsia="Times New Roman" w:hAnsi="Tahoma" w:cs="Tahoma"/>
          <w:color w:val="231F20"/>
          <w:sz w:val="20"/>
          <w:szCs w:val="20"/>
        </w:rPr>
        <w:t>WAHO</w:t>
      </w:r>
      <w:r w:rsidR="004163AE"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is required before the changes can be implemented. A letter of acceptance will be issued for all major variations if and when the variation is considered acceptable.</w:t>
      </w:r>
    </w:p>
    <w:p w14:paraId="6EB3B7C6" w14:textId="77777777" w:rsidR="008C4AC8" w:rsidRPr="00245B93" w:rsidRDefault="008C4AC8" w:rsidP="007356F3">
      <w:pPr>
        <w:spacing w:after="0" w:line="276" w:lineRule="auto"/>
        <w:ind w:left="-5" w:right="7" w:hanging="10"/>
        <w:jc w:val="both"/>
        <w:rPr>
          <w:rFonts w:ascii="Tahoma" w:hAnsi="Tahoma" w:cs="Tahoma"/>
          <w:sz w:val="20"/>
          <w:szCs w:val="20"/>
        </w:rPr>
      </w:pPr>
    </w:p>
    <w:p w14:paraId="7F9E087C" w14:textId="77777777" w:rsidR="00063870" w:rsidRPr="00245B93" w:rsidRDefault="00F66DA7" w:rsidP="007356F3">
      <w:pPr>
        <w:pStyle w:val="Heading4"/>
        <w:tabs>
          <w:tab w:val="center" w:pos="2657"/>
        </w:tabs>
        <w:spacing w:after="0" w:line="276" w:lineRule="auto"/>
        <w:ind w:left="-15" w:firstLine="0"/>
        <w:rPr>
          <w:rFonts w:ascii="Tahoma" w:hAnsi="Tahoma" w:cs="Tahoma"/>
          <w:sz w:val="20"/>
          <w:szCs w:val="20"/>
        </w:rPr>
      </w:pPr>
      <w:r w:rsidRPr="00245B93">
        <w:rPr>
          <w:rFonts w:ascii="Tahoma" w:hAnsi="Tahoma" w:cs="Tahoma"/>
          <w:b w:val="0"/>
          <w:color w:val="77787A"/>
          <w:sz w:val="20"/>
          <w:szCs w:val="20"/>
        </w:rPr>
        <w:lastRenderedPageBreak/>
        <w:t xml:space="preserve">2.1.4 </w:t>
      </w:r>
      <w:r w:rsidRPr="00245B93">
        <w:rPr>
          <w:rFonts w:ascii="Tahoma" w:hAnsi="Tahoma" w:cs="Tahoma"/>
          <w:b w:val="0"/>
          <w:color w:val="77787A"/>
          <w:sz w:val="20"/>
          <w:szCs w:val="20"/>
        </w:rPr>
        <w:tab/>
      </w:r>
      <w:r w:rsidRPr="00245B93">
        <w:rPr>
          <w:rFonts w:ascii="Tahoma" w:hAnsi="Tahoma" w:cs="Tahoma"/>
          <w:sz w:val="20"/>
          <w:szCs w:val="20"/>
        </w:rPr>
        <w:t>New applications and extension applications</w:t>
      </w:r>
    </w:p>
    <w:p w14:paraId="6CB86A11"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 xml:space="preserve">Certain changes are so fundamental that they alter the terms of the accepted dossier and consequently cannot be considered as changes. In these </w:t>
      </w:r>
      <w:r w:rsidR="00B51A23" w:rsidRPr="00245B93">
        <w:rPr>
          <w:rFonts w:ascii="Tahoma" w:eastAsia="Times New Roman" w:hAnsi="Tahoma" w:cs="Tahoma"/>
          <w:color w:val="231F20"/>
          <w:sz w:val="20"/>
          <w:szCs w:val="20"/>
        </w:rPr>
        <w:t>cases,</w:t>
      </w:r>
      <w:r w:rsidRPr="00245B93">
        <w:rPr>
          <w:rFonts w:ascii="Tahoma" w:eastAsia="Times New Roman" w:hAnsi="Tahoma" w:cs="Tahoma"/>
          <w:color w:val="231F20"/>
          <w:sz w:val="20"/>
          <w:szCs w:val="20"/>
        </w:rPr>
        <w:t xml:space="preserve"> a new dossier must be submitted. Examples of such changes are listed in Appendix 1.</w:t>
      </w:r>
    </w:p>
    <w:p w14:paraId="79C9F31A" w14:textId="77777777" w:rsidR="008C4AC8" w:rsidRPr="00245B93" w:rsidRDefault="008C4AC8" w:rsidP="007356F3">
      <w:pPr>
        <w:spacing w:after="0" w:line="276" w:lineRule="auto"/>
        <w:ind w:left="-5" w:right="7" w:hanging="10"/>
        <w:jc w:val="both"/>
        <w:rPr>
          <w:rFonts w:ascii="Tahoma" w:hAnsi="Tahoma" w:cs="Tahoma"/>
          <w:sz w:val="20"/>
          <w:szCs w:val="20"/>
        </w:rPr>
      </w:pPr>
    </w:p>
    <w:p w14:paraId="5380200F" w14:textId="77777777" w:rsidR="00063870" w:rsidRPr="00245B93" w:rsidRDefault="00F66DA7" w:rsidP="007356F3">
      <w:pPr>
        <w:pStyle w:val="Heading4"/>
        <w:tabs>
          <w:tab w:val="center" w:pos="1641"/>
        </w:tabs>
        <w:spacing w:after="0" w:line="276" w:lineRule="auto"/>
        <w:ind w:left="-15" w:firstLine="0"/>
        <w:rPr>
          <w:rFonts w:ascii="Tahoma" w:hAnsi="Tahoma" w:cs="Tahoma"/>
          <w:sz w:val="20"/>
          <w:szCs w:val="20"/>
        </w:rPr>
      </w:pPr>
      <w:r w:rsidRPr="00245B93">
        <w:rPr>
          <w:rFonts w:ascii="Tahoma" w:hAnsi="Tahoma" w:cs="Tahoma"/>
          <w:b w:val="0"/>
          <w:color w:val="77787A"/>
          <w:sz w:val="20"/>
          <w:szCs w:val="20"/>
        </w:rPr>
        <w:t xml:space="preserve">2.1.5 </w:t>
      </w:r>
      <w:r w:rsidRPr="00245B93">
        <w:rPr>
          <w:rFonts w:ascii="Tahoma" w:hAnsi="Tahoma" w:cs="Tahoma"/>
          <w:b w:val="0"/>
          <w:color w:val="77787A"/>
          <w:sz w:val="20"/>
          <w:szCs w:val="20"/>
        </w:rPr>
        <w:tab/>
      </w:r>
      <w:r w:rsidRPr="00245B93">
        <w:rPr>
          <w:rFonts w:ascii="Tahoma" w:hAnsi="Tahoma" w:cs="Tahoma"/>
          <w:sz w:val="20"/>
          <w:szCs w:val="20"/>
        </w:rPr>
        <w:t>Labelling information</w:t>
      </w:r>
    </w:p>
    <w:p w14:paraId="755AC3C6"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For any change to labelling information (SmPC, PIL, labels) not covered by the variation categories des</w:t>
      </w:r>
      <w:r w:rsidR="00B51A23" w:rsidRPr="00245B93">
        <w:rPr>
          <w:rFonts w:ascii="Tahoma" w:eastAsia="Times New Roman" w:hAnsi="Tahoma" w:cs="Tahoma"/>
          <w:color w:val="231F20"/>
          <w:sz w:val="20"/>
          <w:szCs w:val="20"/>
        </w:rPr>
        <w:t xml:space="preserve">cribed in this document, </w:t>
      </w:r>
      <w:r w:rsidR="00F85FCE">
        <w:rPr>
          <w:rFonts w:ascii="Tahoma" w:eastAsia="Times New Roman" w:hAnsi="Tahoma" w:cs="Tahoma"/>
          <w:color w:val="231F20"/>
          <w:sz w:val="20"/>
          <w:szCs w:val="20"/>
        </w:rPr>
        <w:t>WAHO</w:t>
      </w:r>
      <w:r w:rsidR="00F85FCE"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 xml:space="preserve">must be notified and submission of the revised labelling information is expected as per </w:t>
      </w:r>
      <w:r w:rsidR="00F85FCE">
        <w:rPr>
          <w:rFonts w:ascii="Tahoma" w:eastAsia="Times New Roman" w:hAnsi="Tahoma" w:cs="Tahoma"/>
          <w:color w:val="231F20"/>
          <w:sz w:val="20"/>
          <w:szCs w:val="20"/>
        </w:rPr>
        <w:t>WAHO</w:t>
      </w:r>
      <w:r w:rsidR="00F85FCE" w:rsidRPr="00245B93">
        <w:rPr>
          <w:rFonts w:ascii="Tahoma" w:eastAsia="Times New Roman" w:hAnsi="Tahoma" w:cs="Tahoma"/>
          <w:color w:val="231F20"/>
          <w:sz w:val="20"/>
          <w:szCs w:val="20"/>
        </w:rPr>
        <w:t xml:space="preserve"> </w:t>
      </w:r>
      <w:r w:rsidR="00B51A23" w:rsidRPr="00245B93">
        <w:rPr>
          <w:rFonts w:ascii="Tahoma" w:eastAsia="Times New Roman" w:hAnsi="Tahoma" w:cs="Tahoma"/>
          <w:color w:val="231F20"/>
          <w:sz w:val="20"/>
          <w:szCs w:val="20"/>
        </w:rPr>
        <w:t>labelling requirement.</w:t>
      </w:r>
    </w:p>
    <w:p w14:paraId="36158B73" w14:textId="77777777" w:rsidR="008C4AC8" w:rsidRPr="00245B93" w:rsidRDefault="008C4AC8" w:rsidP="007356F3">
      <w:pPr>
        <w:spacing w:after="0" w:line="276" w:lineRule="auto"/>
        <w:ind w:left="-5" w:right="7" w:hanging="10"/>
        <w:jc w:val="both"/>
        <w:rPr>
          <w:rFonts w:ascii="Tahoma" w:hAnsi="Tahoma" w:cs="Tahoma"/>
          <w:sz w:val="20"/>
          <w:szCs w:val="20"/>
        </w:rPr>
      </w:pPr>
    </w:p>
    <w:p w14:paraId="739392D1" w14:textId="77777777" w:rsidR="00063870" w:rsidRPr="00245B93" w:rsidRDefault="00F66DA7" w:rsidP="007356F3">
      <w:pPr>
        <w:pStyle w:val="Heading3"/>
        <w:tabs>
          <w:tab w:val="center" w:pos="1954"/>
        </w:tabs>
        <w:spacing w:after="0" w:line="276" w:lineRule="auto"/>
        <w:ind w:left="-15" w:firstLine="0"/>
        <w:rPr>
          <w:rFonts w:ascii="Tahoma" w:hAnsi="Tahoma" w:cs="Tahoma"/>
          <w:sz w:val="20"/>
          <w:szCs w:val="20"/>
        </w:rPr>
      </w:pPr>
      <w:r w:rsidRPr="00245B93">
        <w:rPr>
          <w:rFonts w:ascii="Tahoma" w:hAnsi="Tahoma" w:cs="Tahoma"/>
          <w:b w:val="0"/>
          <w:color w:val="77787A"/>
          <w:sz w:val="20"/>
          <w:szCs w:val="20"/>
        </w:rPr>
        <w:t xml:space="preserve">2.2 </w:t>
      </w:r>
      <w:r w:rsidRPr="00245B93">
        <w:rPr>
          <w:rFonts w:ascii="Tahoma" w:hAnsi="Tahoma" w:cs="Tahoma"/>
          <w:b w:val="0"/>
          <w:color w:val="77787A"/>
          <w:sz w:val="20"/>
          <w:szCs w:val="20"/>
        </w:rPr>
        <w:tab/>
      </w:r>
      <w:r w:rsidRPr="00245B93">
        <w:rPr>
          <w:rFonts w:ascii="Tahoma" w:hAnsi="Tahoma" w:cs="Tahoma"/>
          <w:sz w:val="20"/>
          <w:szCs w:val="20"/>
        </w:rPr>
        <w:t>Conditions to be fulfilled</w:t>
      </w:r>
    </w:p>
    <w:p w14:paraId="7F74462C" w14:textId="77777777" w:rsidR="00063870" w:rsidRPr="00245B93" w:rsidRDefault="00F66DA7" w:rsidP="007356F3">
      <w:pPr>
        <w:spacing w:after="0" w:line="276" w:lineRule="auto"/>
        <w:ind w:left="-5" w:right="7" w:hanging="10"/>
        <w:jc w:val="both"/>
        <w:rPr>
          <w:rFonts w:ascii="Tahoma" w:hAnsi="Tahoma" w:cs="Tahoma"/>
          <w:sz w:val="20"/>
          <w:szCs w:val="20"/>
        </w:rPr>
      </w:pPr>
      <w:r w:rsidRPr="00245B93">
        <w:rPr>
          <w:rFonts w:ascii="Tahoma" w:eastAsia="Times New Roman" w:hAnsi="Tahoma" w:cs="Tahoma"/>
          <w:color w:val="231F20"/>
          <w:sz w:val="20"/>
          <w:szCs w:val="20"/>
        </w:rPr>
        <w:t xml:space="preserve">For each variation, attempts have been made to identify particular circumstances where lower reporting requirements (IN, AN or </w:t>
      </w:r>
      <w:proofErr w:type="spellStart"/>
      <w:r w:rsidRPr="00245B93">
        <w:rPr>
          <w:rFonts w:ascii="Tahoma" w:eastAsia="Times New Roman" w:hAnsi="Tahoma" w:cs="Tahoma"/>
          <w:color w:val="231F20"/>
          <w:sz w:val="20"/>
          <w:szCs w:val="20"/>
        </w:rPr>
        <w:t>Vmin</w:t>
      </w:r>
      <w:proofErr w:type="spellEnd"/>
      <w:r w:rsidRPr="00245B93">
        <w:rPr>
          <w:rFonts w:ascii="Tahoma" w:eastAsia="Times New Roman" w:hAnsi="Tahoma" w:cs="Tahoma"/>
          <w:color w:val="231F20"/>
          <w:sz w:val="20"/>
          <w:szCs w:val="20"/>
        </w:rPr>
        <w:t xml:space="preserve">) are possible. A change that does not meet all of the conditions stipulated for these specific circumstances is considered to be a </w:t>
      </w:r>
      <w:proofErr w:type="spellStart"/>
      <w:r w:rsidRPr="00245B93">
        <w:rPr>
          <w:rFonts w:ascii="Tahoma" w:eastAsia="Times New Roman" w:hAnsi="Tahoma" w:cs="Tahoma"/>
          <w:color w:val="231F20"/>
          <w:sz w:val="20"/>
          <w:szCs w:val="20"/>
        </w:rPr>
        <w:t>Vmaj</w:t>
      </w:r>
      <w:proofErr w:type="spellEnd"/>
      <w:r w:rsidRPr="00245B93">
        <w:rPr>
          <w:rFonts w:ascii="Tahoma" w:eastAsia="Times New Roman" w:hAnsi="Tahoma" w:cs="Tahoma"/>
          <w:color w:val="231F20"/>
          <w:sz w:val="20"/>
          <w:szCs w:val="20"/>
        </w:rPr>
        <w:t>.</w:t>
      </w:r>
    </w:p>
    <w:p w14:paraId="2AB4F5B4" w14:textId="77777777" w:rsidR="00063870" w:rsidRPr="00245B93" w:rsidRDefault="00F66DA7" w:rsidP="007356F3">
      <w:pPr>
        <w:spacing w:after="0" w:line="276" w:lineRule="auto"/>
        <w:ind w:left="-15" w:right="7" w:firstLine="68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 xml:space="preserve">In some circumstances </w:t>
      </w:r>
      <w:proofErr w:type="spellStart"/>
      <w:r w:rsidRPr="00245B93">
        <w:rPr>
          <w:rFonts w:ascii="Tahoma" w:eastAsia="Times New Roman" w:hAnsi="Tahoma" w:cs="Tahoma"/>
          <w:color w:val="231F20"/>
          <w:sz w:val="20"/>
          <w:szCs w:val="20"/>
        </w:rPr>
        <w:t>Vmaj</w:t>
      </w:r>
      <w:proofErr w:type="spellEnd"/>
      <w:r w:rsidRPr="00245B93">
        <w:rPr>
          <w:rFonts w:ascii="Tahoma" w:eastAsia="Times New Roman" w:hAnsi="Tahoma" w:cs="Tahoma"/>
          <w:color w:val="231F20"/>
          <w:sz w:val="20"/>
          <w:szCs w:val="20"/>
        </w:rPr>
        <w:t xml:space="preserve"> categories have been specifically stated for a given variation. This has been done to indicate to applicants what documents should be provided. This is for informational purposes only. The list of documentation is not intended to be comprehensive and further documentation may be required. For all changes it remains the responsibility of the applicant to provide all necessary documents to demonstrate that the change does not have a negative effect on the safety, efficacy or quality of the FPP.</w:t>
      </w:r>
    </w:p>
    <w:p w14:paraId="7B42CDA2" w14:textId="77777777" w:rsidR="00B51A23" w:rsidRPr="00245B93" w:rsidRDefault="00B51A23" w:rsidP="007356F3">
      <w:pPr>
        <w:spacing w:after="0" w:line="276" w:lineRule="auto"/>
        <w:ind w:left="-15" w:right="7" w:firstLine="680"/>
        <w:jc w:val="both"/>
        <w:rPr>
          <w:rFonts w:ascii="Tahoma" w:hAnsi="Tahoma" w:cs="Tahoma"/>
          <w:sz w:val="20"/>
          <w:szCs w:val="20"/>
        </w:rPr>
      </w:pPr>
    </w:p>
    <w:p w14:paraId="4CD7B87C" w14:textId="77777777" w:rsidR="00063870" w:rsidRPr="00245B93" w:rsidRDefault="00F66DA7" w:rsidP="007356F3">
      <w:pPr>
        <w:pStyle w:val="Heading3"/>
        <w:tabs>
          <w:tab w:val="center" w:pos="1961"/>
        </w:tabs>
        <w:spacing w:after="0" w:line="276" w:lineRule="auto"/>
        <w:ind w:left="-15" w:firstLine="0"/>
        <w:rPr>
          <w:rFonts w:ascii="Tahoma" w:hAnsi="Tahoma" w:cs="Tahoma"/>
          <w:sz w:val="20"/>
          <w:szCs w:val="20"/>
        </w:rPr>
      </w:pPr>
      <w:r w:rsidRPr="00245B93">
        <w:rPr>
          <w:rFonts w:ascii="Tahoma" w:hAnsi="Tahoma" w:cs="Tahoma"/>
          <w:b w:val="0"/>
          <w:color w:val="77787A"/>
          <w:sz w:val="20"/>
          <w:szCs w:val="20"/>
        </w:rPr>
        <w:t xml:space="preserve">2.3 </w:t>
      </w:r>
      <w:r w:rsidRPr="00245B93">
        <w:rPr>
          <w:rFonts w:ascii="Tahoma" w:hAnsi="Tahoma" w:cs="Tahoma"/>
          <w:b w:val="0"/>
          <w:color w:val="77787A"/>
          <w:sz w:val="20"/>
          <w:szCs w:val="20"/>
        </w:rPr>
        <w:tab/>
      </w:r>
      <w:r w:rsidRPr="00245B93">
        <w:rPr>
          <w:rFonts w:ascii="Tahoma" w:hAnsi="Tahoma" w:cs="Tahoma"/>
          <w:sz w:val="20"/>
          <w:szCs w:val="20"/>
        </w:rPr>
        <w:t>Documentation required</w:t>
      </w:r>
    </w:p>
    <w:p w14:paraId="0ACD57F9" w14:textId="77777777" w:rsidR="00063870" w:rsidRPr="00245B93" w:rsidRDefault="00F66DA7" w:rsidP="007356F3">
      <w:pPr>
        <w:spacing w:after="0" w:line="276" w:lineRule="auto"/>
        <w:ind w:left="-5" w:right="7" w:hanging="10"/>
        <w:jc w:val="both"/>
        <w:rPr>
          <w:rFonts w:ascii="Tahoma" w:hAnsi="Tahoma" w:cs="Tahoma"/>
          <w:sz w:val="20"/>
          <w:szCs w:val="20"/>
        </w:rPr>
      </w:pPr>
      <w:r w:rsidRPr="00245B93">
        <w:rPr>
          <w:rFonts w:ascii="Tahoma" w:eastAsia="Times New Roman" w:hAnsi="Tahoma" w:cs="Tahoma"/>
          <w:color w:val="231F20"/>
          <w:sz w:val="20"/>
          <w:szCs w:val="20"/>
        </w:rPr>
        <w:t>Examples of variations are organized according to the structure of the CTD. For each variation, certain documents have been identified as supporting data and are organized according to CTD structure. Regardless of the documents specified, applicants should ensure that they have provided all relevant information to support the variation.</w:t>
      </w:r>
    </w:p>
    <w:p w14:paraId="02B4A6A8" w14:textId="77777777" w:rsidR="00063870" w:rsidRPr="00245B93" w:rsidRDefault="00F66DA7" w:rsidP="007356F3">
      <w:pPr>
        <w:spacing w:after="0" w:line="276" w:lineRule="auto"/>
        <w:ind w:left="690" w:right="7" w:hanging="10"/>
        <w:jc w:val="both"/>
        <w:rPr>
          <w:rFonts w:ascii="Tahoma" w:hAnsi="Tahoma" w:cs="Tahoma"/>
          <w:sz w:val="20"/>
          <w:szCs w:val="20"/>
        </w:rPr>
      </w:pPr>
      <w:r w:rsidRPr="00245B93">
        <w:rPr>
          <w:rFonts w:ascii="Tahoma" w:eastAsia="Times New Roman" w:hAnsi="Tahoma" w:cs="Tahoma"/>
          <w:color w:val="231F20"/>
          <w:sz w:val="20"/>
          <w:szCs w:val="20"/>
        </w:rPr>
        <w:t>Where applicable, the following should be included in the application:</w:t>
      </w:r>
    </w:p>
    <w:p w14:paraId="676A1B2C" w14:textId="77777777" w:rsidR="00063870" w:rsidRPr="00245B93" w:rsidRDefault="00F66DA7" w:rsidP="007356F3">
      <w:pPr>
        <w:spacing w:after="0" w:line="276" w:lineRule="auto"/>
        <w:ind w:left="1015" w:hanging="299"/>
        <w:rPr>
          <w:rFonts w:ascii="Tahoma" w:hAnsi="Tahoma" w:cs="Tahoma"/>
          <w:sz w:val="20"/>
          <w:szCs w:val="20"/>
        </w:rPr>
      </w:pP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929498"/>
          <w:sz w:val="20"/>
          <w:szCs w:val="20"/>
        </w:rPr>
        <w:tab/>
      </w:r>
      <w:r w:rsidRPr="00245B93">
        <w:rPr>
          <w:rFonts w:ascii="Tahoma" w:eastAsia="Times New Roman" w:hAnsi="Tahoma" w:cs="Tahoma"/>
          <w:color w:val="231F20"/>
          <w:sz w:val="20"/>
          <w:szCs w:val="20"/>
        </w:rPr>
        <w:t>a variation application form (a template can be downloaded from the web site). All sections of this form should be completed and the document signed. Electronic versions of the application form, both as a Word document and a scanned signed PDF, should be provided in addition to the printed version;</w:t>
      </w:r>
    </w:p>
    <w:p w14:paraId="6CA16444" w14:textId="77777777" w:rsidR="00B51A23" w:rsidRPr="00245B93" w:rsidRDefault="00F66DA7" w:rsidP="007356F3">
      <w:pPr>
        <w:spacing w:after="0" w:line="276" w:lineRule="auto"/>
        <w:ind w:left="740" w:right="7" w:hanging="10"/>
        <w:jc w:val="both"/>
        <w:rPr>
          <w:rFonts w:ascii="Tahoma" w:eastAsia="Times New Roman" w:hAnsi="Tahoma" w:cs="Tahoma"/>
          <w:color w:val="231F20"/>
          <w:sz w:val="20"/>
          <w:szCs w:val="20"/>
        </w:rPr>
      </w:pP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231F20"/>
          <w:sz w:val="20"/>
          <w:szCs w:val="20"/>
        </w:rPr>
        <w:t xml:space="preserve">an updated quality information summary (QIS) (if applicable); </w:t>
      </w:r>
    </w:p>
    <w:p w14:paraId="06906A29" w14:textId="77777777" w:rsidR="00B51A23" w:rsidRPr="00245B93" w:rsidRDefault="00F66DA7" w:rsidP="007356F3">
      <w:pPr>
        <w:spacing w:after="0" w:line="276" w:lineRule="auto"/>
        <w:ind w:left="740" w:right="7" w:hanging="10"/>
        <w:jc w:val="both"/>
        <w:rPr>
          <w:rFonts w:ascii="Tahoma" w:eastAsia="Times New Roman" w:hAnsi="Tahoma" w:cs="Tahoma"/>
          <w:color w:val="231F20"/>
          <w:sz w:val="20"/>
          <w:szCs w:val="20"/>
        </w:rPr>
      </w:pP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231F20"/>
          <w:sz w:val="20"/>
          <w:szCs w:val="20"/>
        </w:rPr>
        <w:t xml:space="preserve">replacement of the relevant sections of the dossier as per CTD format; </w:t>
      </w:r>
    </w:p>
    <w:p w14:paraId="6D455845" w14:textId="77777777" w:rsidR="00063870" w:rsidRPr="00245B93" w:rsidRDefault="00F66DA7" w:rsidP="007356F3">
      <w:pPr>
        <w:spacing w:after="0" w:line="276" w:lineRule="auto"/>
        <w:ind w:left="740" w:right="7" w:hanging="10"/>
        <w:jc w:val="both"/>
        <w:rPr>
          <w:rFonts w:ascii="Tahoma" w:hAnsi="Tahoma" w:cs="Tahoma"/>
          <w:sz w:val="20"/>
          <w:szCs w:val="20"/>
        </w:rPr>
      </w:pP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231F20"/>
          <w:sz w:val="20"/>
          <w:szCs w:val="20"/>
        </w:rPr>
        <w:t>copies of SmPC, PIL and labels, if relevant.</w:t>
      </w:r>
    </w:p>
    <w:p w14:paraId="185843CF" w14:textId="77777777" w:rsidR="003E62E6" w:rsidRPr="00245B93" w:rsidRDefault="003E62E6" w:rsidP="007356F3">
      <w:pPr>
        <w:spacing w:after="0" w:line="276" w:lineRule="auto"/>
        <w:ind w:left="-15" w:right="7"/>
        <w:jc w:val="both"/>
        <w:rPr>
          <w:rFonts w:ascii="Tahoma" w:eastAsia="Times New Roman" w:hAnsi="Tahoma" w:cs="Tahoma"/>
          <w:color w:val="231F20"/>
          <w:sz w:val="20"/>
          <w:szCs w:val="20"/>
        </w:rPr>
      </w:pPr>
    </w:p>
    <w:p w14:paraId="0D2E0FAE" w14:textId="77777777" w:rsidR="00063870" w:rsidRPr="00245B93" w:rsidRDefault="003E62E6"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t xml:space="preserve">It should be noted that </w:t>
      </w:r>
      <w:r w:rsidR="00F85FCE">
        <w:rPr>
          <w:rFonts w:ascii="Tahoma" w:eastAsia="Times New Roman" w:hAnsi="Tahoma" w:cs="Tahoma"/>
          <w:color w:val="231F20"/>
          <w:sz w:val="20"/>
          <w:szCs w:val="20"/>
        </w:rPr>
        <w:t>WAHO</w:t>
      </w:r>
      <w:r w:rsidR="00F85FCE" w:rsidRPr="00245B93">
        <w:rPr>
          <w:rFonts w:ascii="Tahoma" w:eastAsia="Times New Roman" w:hAnsi="Tahoma" w:cs="Tahoma"/>
          <w:color w:val="231F20"/>
          <w:sz w:val="20"/>
          <w:szCs w:val="20"/>
        </w:rPr>
        <w:t xml:space="preserve"> </w:t>
      </w:r>
      <w:r w:rsidR="00F66DA7" w:rsidRPr="00245B93">
        <w:rPr>
          <w:rFonts w:ascii="Tahoma" w:eastAsia="Times New Roman" w:hAnsi="Tahoma" w:cs="Tahoma"/>
          <w:color w:val="231F20"/>
          <w:sz w:val="20"/>
          <w:szCs w:val="20"/>
        </w:rPr>
        <w:t>reserves the right to request further information not explicitly described in these guidelines.</w:t>
      </w:r>
    </w:p>
    <w:p w14:paraId="3B1C3185" w14:textId="77777777" w:rsidR="00B51A23" w:rsidRPr="00245B93" w:rsidRDefault="00B51A23" w:rsidP="007356F3">
      <w:pPr>
        <w:spacing w:after="0" w:line="276" w:lineRule="auto"/>
        <w:ind w:left="-15" w:right="7"/>
        <w:jc w:val="both"/>
        <w:rPr>
          <w:rFonts w:ascii="Tahoma" w:eastAsia="Times New Roman" w:hAnsi="Tahoma" w:cs="Tahoma"/>
          <w:color w:val="231F20"/>
          <w:sz w:val="20"/>
          <w:szCs w:val="20"/>
        </w:rPr>
      </w:pPr>
    </w:p>
    <w:p w14:paraId="43A494B5" w14:textId="77777777" w:rsidR="00063870" w:rsidRPr="00245B93" w:rsidRDefault="00F66DA7" w:rsidP="007356F3">
      <w:pPr>
        <w:spacing w:after="0" w:line="276" w:lineRule="auto"/>
        <w:ind w:left="-15" w:right="7"/>
        <w:jc w:val="both"/>
        <w:rPr>
          <w:rFonts w:ascii="Tahoma" w:hAnsi="Tahoma" w:cs="Tahoma"/>
          <w:sz w:val="20"/>
          <w:szCs w:val="20"/>
        </w:rPr>
      </w:pPr>
      <w:r w:rsidRPr="00245B93">
        <w:rPr>
          <w:rFonts w:ascii="Tahoma" w:eastAsia="Times New Roman" w:hAnsi="Tahoma" w:cs="Tahoma"/>
          <w:color w:val="231F20"/>
          <w:sz w:val="20"/>
          <w:szCs w:val="20"/>
        </w:rPr>
        <w:t>The QIS provides a summary of the key quality information from the product dossier. For FPPs that have an agreed-upon QIS, the QIS should be revised and submitted (in Word format only) with every variation application. Any revised sections within the QIS should be highlighted. If there is no change to the QIS as a result of the variation, a statement should be made in the covering letter to this effect.</w:t>
      </w:r>
    </w:p>
    <w:p w14:paraId="1BE9B1FB" w14:textId="77777777" w:rsidR="00B51A23" w:rsidRPr="00245B93" w:rsidRDefault="00B51A23" w:rsidP="007356F3">
      <w:pPr>
        <w:spacing w:after="0" w:line="276" w:lineRule="auto"/>
        <w:ind w:left="-15" w:right="7"/>
        <w:jc w:val="both"/>
        <w:rPr>
          <w:rFonts w:ascii="Tahoma" w:eastAsia="Times New Roman" w:hAnsi="Tahoma" w:cs="Tahoma"/>
          <w:color w:val="231F20"/>
          <w:sz w:val="20"/>
          <w:szCs w:val="20"/>
        </w:rPr>
      </w:pPr>
    </w:p>
    <w:p w14:paraId="6F5DB5EF" w14:textId="77777777" w:rsidR="00063870" w:rsidRPr="00245B93" w:rsidRDefault="00F66DA7" w:rsidP="007356F3">
      <w:pPr>
        <w:spacing w:after="0" w:line="276" w:lineRule="auto"/>
        <w:ind w:left="-15" w:right="7"/>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lastRenderedPageBreak/>
        <w:t>Alternative approaches to the principles and practices described in this document may be acceptable provided they are supported by adequate scientific justification. It is also important to note that WHO/PQP may request information or material, or define conditions not specifically described in this guidance, in order to adequately assess the safety, efficacy and quality of an FPP.</w:t>
      </w:r>
    </w:p>
    <w:p w14:paraId="79198429" w14:textId="77777777" w:rsidR="008C4AC8" w:rsidRPr="00245B93" w:rsidRDefault="008C4AC8" w:rsidP="007356F3">
      <w:pPr>
        <w:spacing w:after="0" w:line="276" w:lineRule="auto"/>
        <w:ind w:left="-15" w:right="7"/>
        <w:jc w:val="both"/>
        <w:rPr>
          <w:rFonts w:ascii="Tahoma" w:hAnsi="Tahoma" w:cs="Tahoma"/>
          <w:sz w:val="20"/>
          <w:szCs w:val="20"/>
        </w:rPr>
      </w:pPr>
    </w:p>
    <w:p w14:paraId="62F0204A" w14:textId="77777777" w:rsidR="00063870" w:rsidRPr="00245B93" w:rsidRDefault="00F66DA7" w:rsidP="007356F3">
      <w:pPr>
        <w:pStyle w:val="Heading2"/>
        <w:spacing w:line="276" w:lineRule="auto"/>
        <w:ind w:left="-5"/>
        <w:rPr>
          <w:rFonts w:ascii="Tahoma" w:hAnsi="Tahoma" w:cs="Tahoma"/>
          <w:sz w:val="20"/>
          <w:szCs w:val="20"/>
        </w:rPr>
      </w:pPr>
      <w:r w:rsidRPr="00245B93">
        <w:rPr>
          <w:rFonts w:ascii="Tahoma" w:hAnsi="Tahoma" w:cs="Tahoma"/>
          <w:sz w:val="20"/>
          <w:szCs w:val="20"/>
        </w:rPr>
        <w:t>3. Glossary</w:t>
      </w:r>
    </w:p>
    <w:p w14:paraId="3113996A"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The definitions provided below apply to the terms used in this guidance. They may have different meanings in other contexts and documents.</w:t>
      </w:r>
    </w:p>
    <w:p w14:paraId="57F14BE0" w14:textId="77777777" w:rsidR="008C4AC8" w:rsidRPr="00245B93" w:rsidRDefault="008C4AC8" w:rsidP="007356F3">
      <w:pPr>
        <w:spacing w:after="0" w:line="276" w:lineRule="auto"/>
        <w:ind w:left="-5" w:right="7" w:hanging="10"/>
        <w:jc w:val="both"/>
        <w:rPr>
          <w:rFonts w:ascii="Tahoma" w:hAnsi="Tahoma" w:cs="Tahoma"/>
          <w:sz w:val="20"/>
          <w:szCs w:val="20"/>
        </w:rPr>
      </w:pPr>
    </w:p>
    <w:p w14:paraId="5EF8BE71"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Active</w:t>
      </w:r>
      <w:r w:rsidR="00F66DA7" w:rsidRPr="00245B93">
        <w:rPr>
          <w:rFonts w:ascii="Tahoma" w:hAnsi="Tahoma" w:cs="Tahoma"/>
          <w:b/>
          <w:color w:val="231F20"/>
          <w:sz w:val="20"/>
          <w:szCs w:val="20"/>
        </w:rPr>
        <w:t xml:space="preserve"> pharmaceutical ingredient (API)</w:t>
      </w:r>
    </w:p>
    <w:p w14:paraId="07AEEEBD"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A substance used in the FPP, intended to furnish pharmacological activity or to otherwise have direct effect in the diagnosis, cure, mitigation, treatment or prevention of disease, or to have direct effect in restoring, correcting or modifying physiological functions in human beings.</w:t>
      </w:r>
    </w:p>
    <w:p w14:paraId="5D097B89" w14:textId="77777777" w:rsidR="00AE01BE" w:rsidRPr="00245B93" w:rsidRDefault="00AE01BE" w:rsidP="007356F3">
      <w:pPr>
        <w:spacing w:after="0" w:line="276" w:lineRule="auto"/>
        <w:ind w:left="-5" w:right="7" w:hanging="10"/>
        <w:jc w:val="both"/>
        <w:rPr>
          <w:rFonts w:ascii="Tahoma" w:hAnsi="Tahoma" w:cs="Tahoma"/>
          <w:sz w:val="20"/>
          <w:szCs w:val="20"/>
        </w:rPr>
      </w:pPr>
    </w:p>
    <w:p w14:paraId="4FD51D6C"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Active</w:t>
      </w:r>
      <w:r w:rsidR="00F66DA7" w:rsidRPr="00245B93">
        <w:rPr>
          <w:rFonts w:ascii="Tahoma" w:hAnsi="Tahoma" w:cs="Tahoma"/>
          <w:b/>
          <w:color w:val="231F20"/>
          <w:sz w:val="20"/>
          <w:szCs w:val="20"/>
        </w:rPr>
        <w:t xml:space="preserve"> pharmaceutical ingredient (API) starting material</w:t>
      </w:r>
    </w:p>
    <w:p w14:paraId="3DD68C3B"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A raw material, intermediate, or an API that is used in the production of an API and that is incorporated as a significant structural fragment into the structure of the API. An API starting material can be an article of commerce, a material purchased from one or more suppliers under contract or commercial agreement, or produced in-house.</w:t>
      </w:r>
    </w:p>
    <w:p w14:paraId="6ACE7EA9" w14:textId="77777777" w:rsidR="008C4AC8" w:rsidRPr="00245B93" w:rsidRDefault="008C4AC8" w:rsidP="007356F3">
      <w:pPr>
        <w:spacing w:after="0" w:line="276" w:lineRule="auto"/>
        <w:ind w:left="-5" w:right="7" w:hanging="10"/>
        <w:jc w:val="both"/>
        <w:rPr>
          <w:rFonts w:ascii="Tahoma" w:hAnsi="Tahoma" w:cs="Tahoma"/>
          <w:sz w:val="20"/>
          <w:szCs w:val="20"/>
        </w:rPr>
      </w:pPr>
    </w:p>
    <w:p w14:paraId="0EDE0153"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Applicant</w:t>
      </w:r>
    </w:p>
    <w:p w14:paraId="75E57E3A"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For the purposes of this document, the term applicant refers to any person or entity who has participated in the procedure for prequalification of FPPs by submission of the required documentation on a product that has been listed after evaluation as prequalified.</w:t>
      </w:r>
    </w:p>
    <w:p w14:paraId="0028764E" w14:textId="77777777" w:rsidR="008C4AC8" w:rsidRPr="00245B93" w:rsidRDefault="008C4AC8" w:rsidP="007356F3">
      <w:pPr>
        <w:spacing w:after="0" w:line="276" w:lineRule="auto"/>
        <w:ind w:left="-5" w:right="7" w:hanging="10"/>
        <w:jc w:val="both"/>
        <w:rPr>
          <w:rFonts w:ascii="Tahoma" w:hAnsi="Tahoma" w:cs="Tahoma"/>
          <w:sz w:val="20"/>
          <w:szCs w:val="20"/>
        </w:rPr>
      </w:pPr>
    </w:p>
    <w:p w14:paraId="2B4F2BEF"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Bio batch</w:t>
      </w:r>
    </w:p>
    <w:p w14:paraId="17554000"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 xml:space="preserve">The batch used to establish bioequivalence or similarity to the comparator product as determined in bioequivalence or </w:t>
      </w:r>
      <w:r w:rsidR="00245B93" w:rsidRPr="00245B93">
        <w:rPr>
          <w:rFonts w:ascii="Tahoma" w:eastAsia="Times New Roman" w:hAnsi="Tahoma" w:cs="Tahoma"/>
          <w:color w:val="231F20"/>
          <w:sz w:val="20"/>
          <w:szCs w:val="20"/>
        </w:rPr>
        <w:t>bio waiver</w:t>
      </w:r>
      <w:r w:rsidRPr="00245B93">
        <w:rPr>
          <w:rFonts w:ascii="Tahoma" w:eastAsia="Times New Roman" w:hAnsi="Tahoma" w:cs="Tahoma"/>
          <w:color w:val="231F20"/>
          <w:sz w:val="20"/>
          <w:szCs w:val="20"/>
        </w:rPr>
        <w:t xml:space="preserve"> studies, respectively.</w:t>
      </w:r>
    </w:p>
    <w:p w14:paraId="3C850F80" w14:textId="77777777" w:rsidR="008C4AC8" w:rsidRPr="00245B93" w:rsidRDefault="008C4AC8" w:rsidP="007356F3">
      <w:pPr>
        <w:spacing w:after="0" w:line="276" w:lineRule="auto"/>
        <w:ind w:left="-5" w:right="7" w:hanging="10"/>
        <w:jc w:val="both"/>
        <w:rPr>
          <w:rFonts w:ascii="Tahoma" w:hAnsi="Tahoma" w:cs="Tahoma"/>
          <w:sz w:val="20"/>
          <w:szCs w:val="20"/>
        </w:rPr>
      </w:pPr>
    </w:p>
    <w:p w14:paraId="57B070A0"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Final</w:t>
      </w:r>
      <w:r w:rsidR="00F66DA7" w:rsidRPr="00245B93">
        <w:rPr>
          <w:rFonts w:ascii="Tahoma" w:hAnsi="Tahoma" w:cs="Tahoma"/>
          <w:b/>
          <w:color w:val="231F20"/>
          <w:sz w:val="20"/>
          <w:szCs w:val="20"/>
        </w:rPr>
        <w:t xml:space="preserve"> intermediate</w:t>
      </w:r>
    </w:p>
    <w:p w14:paraId="26DD7CC6"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The last reaction intermediate in the synthetic pathway that undergoes synthetic transformation to the API or the crude API. Purification is not considered to be a synthetic transformation.</w:t>
      </w:r>
    </w:p>
    <w:p w14:paraId="1A0878D2" w14:textId="77777777" w:rsidR="008C4AC8" w:rsidRPr="00245B93" w:rsidRDefault="008C4AC8" w:rsidP="007356F3">
      <w:pPr>
        <w:spacing w:after="0" w:line="276" w:lineRule="auto"/>
        <w:ind w:left="-5" w:right="7" w:hanging="10"/>
        <w:jc w:val="both"/>
        <w:rPr>
          <w:rFonts w:ascii="Tahoma" w:hAnsi="Tahoma" w:cs="Tahoma"/>
          <w:sz w:val="20"/>
          <w:szCs w:val="20"/>
        </w:rPr>
      </w:pPr>
    </w:p>
    <w:p w14:paraId="520FCF4E"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Finished</w:t>
      </w:r>
      <w:r w:rsidR="00F66DA7" w:rsidRPr="00245B93">
        <w:rPr>
          <w:rFonts w:ascii="Tahoma" w:hAnsi="Tahoma" w:cs="Tahoma"/>
          <w:b/>
          <w:color w:val="231F20"/>
          <w:sz w:val="20"/>
          <w:szCs w:val="20"/>
        </w:rPr>
        <w:t xml:space="preserve"> pharmaceutical product (FPP)</w:t>
      </w:r>
    </w:p>
    <w:p w14:paraId="4390B3F5"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A finished dosage form of a pharmaceutical product which has undergone all stages of manufacture including packaging in its final container and labelling.</w:t>
      </w:r>
    </w:p>
    <w:p w14:paraId="2154A8EE" w14:textId="77777777" w:rsidR="008C4AC8" w:rsidRPr="00245B93" w:rsidRDefault="008C4AC8" w:rsidP="007356F3">
      <w:pPr>
        <w:spacing w:after="0" w:line="276" w:lineRule="auto"/>
        <w:ind w:left="-5" w:right="7" w:hanging="10"/>
        <w:jc w:val="both"/>
        <w:rPr>
          <w:rFonts w:ascii="Tahoma" w:hAnsi="Tahoma" w:cs="Tahoma"/>
          <w:sz w:val="20"/>
          <w:szCs w:val="20"/>
        </w:rPr>
      </w:pPr>
    </w:p>
    <w:p w14:paraId="47E16DA7"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In-process</w:t>
      </w:r>
      <w:r w:rsidR="00F66DA7" w:rsidRPr="00245B93">
        <w:rPr>
          <w:rFonts w:ascii="Tahoma" w:hAnsi="Tahoma" w:cs="Tahoma"/>
          <w:b/>
          <w:color w:val="231F20"/>
          <w:sz w:val="20"/>
          <w:szCs w:val="20"/>
        </w:rPr>
        <w:t xml:space="preserve"> control</w:t>
      </w:r>
    </w:p>
    <w:p w14:paraId="2E388C8A" w14:textId="77777777" w:rsidR="00063870" w:rsidRPr="00245B93" w:rsidRDefault="00F66DA7" w:rsidP="007356F3">
      <w:pPr>
        <w:spacing w:after="0" w:line="276" w:lineRule="auto"/>
        <w:ind w:left="-5" w:right="7" w:hanging="10"/>
        <w:jc w:val="both"/>
        <w:rPr>
          <w:rFonts w:ascii="Tahoma" w:hAnsi="Tahoma" w:cs="Tahoma"/>
          <w:sz w:val="20"/>
          <w:szCs w:val="20"/>
        </w:rPr>
      </w:pPr>
      <w:r w:rsidRPr="00245B93">
        <w:rPr>
          <w:rFonts w:ascii="Tahoma" w:eastAsia="Times New Roman" w:hAnsi="Tahoma" w:cs="Tahoma"/>
          <w:color w:val="231F20"/>
          <w:sz w:val="20"/>
          <w:szCs w:val="20"/>
        </w:rPr>
        <w:t>Check performed during manufacture to monitor or to adjust the process in order to ensure that the final product conforms to its specifications.</w:t>
      </w:r>
    </w:p>
    <w:p w14:paraId="4A74610D" w14:textId="77777777" w:rsidR="008C4AC8" w:rsidRPr="00245B93" w:rsidRDefault="008C4AC8" w:rsidP="007356F3">
      <w:pPr>
        <w:spacing w:after="0" w:line="276" w:lineRule="auto"/>
        <w:ind w:left="-5" w:hanging="10"/>
        <w:rPr>
          <w:rFonts w:ascii="Tahoma" w:hAnsi="Tahoma" w:cs="Tahoma"/>
          <w:color w:val="231F20"/>
          <w:sz w:val="20"/>
          <w:szCs w:val="20"/>
        </w:rPr>
      </w:pPr>
    </w:p>
    <w:p w14:paraId="6DBBFE2C" w14:textId="77777777" w:rsidR="008C4AC8" w:rsidRPr="00245B93" w:rsidRDefault="008C4AC8" w:rsidP="007356F3">
      <w:pPr>
        <w:spacing w:after="0" w:line="276" w:lineRule="auto"/>
        <w:ind w:left="-5" w:hanging="10"/>
        <w:rPr>
          <w:rFonts w:ascii="Tahoma" w:hAnsi="Tahoma" w:cs="Tahoma"/>
          <w:color w:val="231F20"/>
          <w:sz w:val="20"/>
          <w:szCs w:val="20"/>
        </w:rPr>
      </w:pPr>
    </w:p>
    <w:p w14:paraId="6012BEA4"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lastRenderedPageBreak/>
        <w:t>Manufacturer</w:t>
      </w:r>
    </w:p>
    <w:p w14:paraId="4A287FB5"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A company that carries out operations such as production, packaging, repackaging, labelling and re-labelling of pharmaceuticals.</w:t>
      </w:r>
    </w:p>
    <w:p w14:paraId="0EB80C56" w14:textId="77777777" w:rsidR="008C4AC8" w:rsidRPr="00245B93" w:rsidRDefault="008C4AC8" w:rsidP="007356F3">
      <w:pPr>
        <w:spacing w:after="0" w:line="276" w:lineRule="auto"/>
        <w:ind w:left="-5" w:right="7" w:hanging="10"/>
        <w:jc w:val="both"/>
        <w:rPr>
          <w:rFonts w:ascii="Tahoma" w:hAnsi="Tahoma" w:cs="Tahoma"/>
          <w:sz w:val="20"/>
          <w:szCs w:val="20"/>
        </w:rPr>
      </w:pPr>
    </w:p>
    <w:p w14:paraId="45BE00F4"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Officially</w:t>
      </w:r>
      <w:r w:rsidR="00F66DA7" w:rsidRPr="00245B93">
        <w:rPr>
          <w:rFonts w:ascii="Tahoma" w:hAnsi="Tahoma" w:cs="Tahoma"/>
          <w:b/>
          <w:color w:val="231F20"/>
          <w:sz w:val="20"/>
          <w:szCs w:val="20"/>
        </w:rPr>
        <w:t xml:space="preserve"> recognized pharmacopoeia (or compendium)</w:t>
      </w:r>
    </w:p>
    <w:p w14:paraId="253775F2" w14:textId="77777777" w:rsidR="00063870" w:rsidRPr="00245B93" w:rsidRDefault="00F66DA7" w:rsidP="007356F3">
      <w:pPr>
        <w:spacing w:after="0" w:line="276" w:lineRule="auto"/>
        <w:ind w:left="-5" w:right="-12"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Those pharmacopoeias recognized in the WHO/PQP (i.e. The International Pharmacopoeia (Ph. Int.), the European Pharmacopoeia (Ph. Eur.), the British Pharmacopoeia (BP), the Japanese Pharmacopoeia (JP) and the United States Pharmacopeia (USP)).</w:t>
      </w:r>
    </w:p>
    <w:p w14:paraId="5BB48E91" w14:textId="77777777" w:rsidR="008C4AC8" w:rsidRPr="00245B93" w:rsidRDefault="008C4AC8" w:rsidP="007356F3">
      <w:pPr>
        <w:spacing w:after="0" w:line="276" w:lineRule="auto"/>
        <w:ind w:left="-5" w:right="-12" w:hanging="10"/>
        <w:jc w:val="both"/>
        <w:rPr>
          <w:rFonts w:ascii="Tahoma" w:hAnsi="Tahoma" w:cs="Tahoma"/>
          <w:sz w:val="20"/>
          <w:szCs w:val="20"/>
        </w:rPr>
      </w:pPr>
    </w:p>
    <w:p w14:paraId="38CE3FB8"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Pilot-scale</w:t>
      </w:r>
      <w:r w:rsidR="00F66DA7" w:rsidRPr="00245B93">
        <w:rPr>
          <w:rFonts w:ascii="Tahoma" w:hAnsi="Tahoma" w:cs="Tahoma"/>
          <w:b/>
          <w:color w:val="231F20"/>
          <w:sz w:val="20"/>
          <w:szCs w:val="20"/>
        </w:rPr>
        <w:t xml:space="preserve"> batch</w:t>
      </w:r>
    </w:p>
    <w:p w14:paraId="5B6F5706"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vertAlign w:val="superscript"/>
        </w:rPr>
      </w:pPr>
      <w:r w:rsidRPr="00245B93">
        <w:rPr>
          <w:rFonts w:ascii="Tahoma" w:eastAsia="Times New Roman" w:hAnsi="Tahoma" w:cs="Tahoma"/>
          <w:color w:val="231F20"/>
          <w:sz w:val="20"/>
          <w:szCs w:val="20"/>
        </w:rPr>
        <w:t>A batch of an API or FPP manufactured by a procedure fully representative of and simulating that to be applied to a full production-scale batch. For example, for solid oral dosage forms, a pilot scale is generally, at a minimum, one-tenth that of a full production scale or 100 000 tablets or capsules, whichever is the larger, unless otherwise adequately justified.</w:t>
      </w:r>
      <w:r w:rsidRPr="00245B93">
        <w:rPr>
          <w:rFonts w:ascii="Tahoma" w:eastAsia="Times New Roman" w:hAnsi="Tahoma" w:cs="Tahoma"/>
          <w:color w:val="231F20"/>
          <w:sz w:val="20"/>
          <w:szCs w:val="20"/>
          <w:vertAlign w:val="superscript"/>
        </w:rPr>
        <w:t>6</w:t>
      </w:r>
    </w:p>
    <w:p w14:paraId="596A7192" w14:textId="77777777" w:rsidR="008C4AC8" w:rsidRPr="00245B93" w:rsidRDefault="008C4AC8" w:rsidP="007356F3">
      <w:pPr>
        <w:spacing w:after="0" w:line="276" w:lineRule="auto"/>
        <w:ind w:left="-5" w:right="7" w:hanging="10"/>
        <w:jc w:val="both"/>
        <w:rPr>
          <w:rFonts w:ascii="Tahoma" w:hAnsi="Tahoma" w:cs="Tahoma"/>
          <w:sz w:val="20"/>
          <w:szCs w:val="20"/>
        </w:rPr>
      </w:pPr>
    </w:p>
    <w:p w14:paraId="6393D98F" w14:textId="77777777" w:rsidR="00063870" w:rsidRPr="00245B93" w:rsidRDefault="00245B93" w:rsidP="007356F3">
      <w:pPr>
        <w:spacing w:after="0" w:line="276" w:lineRule="auto"/>
        <w:ind w:left="-5" w:hanging="10"/>
        <w:rPr>
          <w:rFonts w:ascii="Tahoma" w:hAnsi="Tahoma" w:cs="Tahoma"/>
          <w:b/>
          <w:sz w:val="20"/>
          <w:szCs w:val="20"/>
        </w:rPr>
      </w:pPr>
      <w:r w:rsidRPr="00245B93">
        <w:rPr>
          <w:rFonts w:ascii="Tahoma" w:hAnsi="Tahoma" w:cs="Tahoma"/>
          <w:b/>
          <w:color w:val="231F20"/>
          <w:sz w:val="20"/>
          <w:szCs w:val="20"/>
        </w:rPr>
        <w:t>Production</w:t>
      </w:r>
      <w:r w:rsidR="00F66DA7" w:rsidRPr="00245B93">
        <w:rPr>
          <w:rFonts w:ascii="Tahoma" w:hAnsi="Tahoma" w:cs="Tahoma"/>
          <w:b/>
          <w:color w:val="231F20"/>
          <w:sz w:val="20"/>
          <w:szCs w:val="20"/>
        </w:rPr>
        <w:t xml:space="preserve"> batch</w:t>
      </w:r>
    </w:p>
    <w:p w14:paraId="3A0E35E4" w14:textId="77777777" w:rsidR="00063870" w:rsidRPr="00245B93" w:rsidRDefault="00F66DA7" w:rsidP="007356F3">
      <w:pPr>
        <w:spacing w:after="0" w:line="276" w:lineRule="auto"/>
        <w:ind w:left="-5" w:right="7"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A batch of an API or FPP manufactured at production scale by using production equipment in a production facility as specified in the application.</w:t>
      </w:r>
    </w:p>
    <w:p w14:paraId="4E3637BB" w14:textId="77777777" w:rsidR="008C4AC8" w:rsidRPr="00245B93" w:rsidRDefault="008C4AC8" w:rsidP="007356F3">
      <w:pPr>
        <w:spacing w:after="0" w:line="276" w:lineRule="auto"/>
        <w:ind w:left="-5" w:right="7" w:hanging="10"/>
        <w:jc w:val="both"/>
        <w:rPr>
          <w:rFonts w:ascii="Tahoma" w:hAnsi="Tahoma" w:cs="Tahoma"/>
          <w:sz w:val="20"/>
          <w:szCs w:val="20"/>
        </w:rPr>
      </w:pPr>
    </w:p>
    <w:p w14:paraId="1104DADA" w14:textId="77777777" w:rsidR="00665EF6" w:rsidRPr="00245B93" w:rsidRDefault="00245B93" w:rsidP="007356F3">
      <w:pPr>
        <w:spacing w:after="0" w:line="276" w:lineRule="auto"/>
        <w:ind w:left="-5" w:right="3763" w:hanging="10"/>
        <w:rPr>
          <w:rFonts w:ascii="Tahoma" w:hAnsi="Tahoma" w:cs="Tahoma"/>
          <w:b/>
          <w:color w:val="231F20"/>
          <w:sz w:val="20"/>
          <w:szCs w:val="20"/>
        </w:rPr>
      </w:pPr>
      <w:r w:rsidRPr="00245B93">
        <w:rPr>
          <w:rFonts w:ascii="Tahoma" w:hAnsi="Tahoma" w:cs="Tahoma"/>
          <w:b/>
          <w:color w:val="231F20"/>
          <w:sz w:val="20"/>
          <w:szCs w:val="20"/>
        </w:rPr>
        <w:t>Stringent</w:t>
      </w:r>
      <w:r w:rsidR="00F66DA7" w:rsidRPr="00245B93">
        <w:rPr>
          <w:rFonts w:ascii="Tahoma" w:hAnsi="Tahoma" w:cs="Tahoma"/>
          <w:b/>
          <w:color w:val="231F20"/>
          <w:sz w:val="20"/>
          <w:szCs w:val="20"/>
        </w:rPr>
        <w:t xml:space="preserve"> regulatory authority (SRA) </w:t>
      </w:r>
    </w:p>
    <w:p w14:paraId="024C8F7A" w14:textId="77777777" w:rsidR="00063870" w:rsidRPr="00245B93" w:rsidRDefault="00F66DA7" w:rsidP="007356F3">
      <w:pPr>
        <w:spacing w:after="0" w:line="276" w:lineRule="auto"/>
        <w:ind w:left="-5" w:right="3763" w:hanging="10"/>
        <w:rPr>
          <w:rFonts w:ascii="Tahoma" w:hAnsi="Tahoma" w:cs="Tahoma"/>
          <w:sz w:val="20"/>
          <w:szCs w:val="20"/>
        </w:rPr>
      </w:pPr>
      <w:r w:rsidRPr="00245B93">
        <w:rPr>
          <w:rFonts w:ascii="Tahoma" w:eastAsia="Times New Roman" w:hAnsi="Tahoma" w:cs="Tahoma"/>
          <w:color w:val="231F20"/>
          <w:sz w:val="20"/>
          <w:szCs w:val="20"/>
        </w:rPr>
        <w:t>A stringent regulatory authority is:</w:t>
      </w:r>
    </w:p>
    <w:p w14:paraId="4E28EA3A" w14:textId="77777777" w:rsidR="00063870" w:rsidRPr="00245B93" w:rsidRDefault="00F66DA7" w:rsidP="007356F3">
      <w:pPr>
        <w:spacing w:after="0" w:line="276" w:lineRule="auto"/>
        <w:ind w:left="1015" w:right="2130" w:hanging="299"/>
        <w:rPr>
          <w:rFonts w:ascii="Tahoma" w:eastAsia="Times New Roman" w:hAnsi="Tahoma" w:cs="Tahoma"/>
          <w:color w:val="231F20"/>
          <w:sz w:val="20"/>
          <w:szCs w:val="20"/>
        </w:rPr>
      </w:pP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929498"/>
          <w:sz w:val="20"/>
          <w:szCs w:val="20"/>
        </w:rPr>
        <w:tab/>
      </w:r>
      <w:r w:rsidRPr="00245B93">
        <w:rPr>
          <w:rFonts w:ascii="Tahoma" w:eastAsia="Times New Roman" w:hAnsi="Tahoma" w:cs="Tahoma"/>
          <w:color w:val="231F20"/>
          <w:sz w:val="20"/>
          <w:szCs w:val="20"/>
        </w:rPr>
        <w:t xml:space="preserve">the medicines regulatory authority in a country which is: (a) a member of the International Conference on </w:t>
      </w:r>
      <w:r w:rsidR="00245B93" w:rsidRPr="00245B93">
        <w:rPr>
          <w:rFonts w:ascii="Tahoma" w:eastAsia="Times New Roman" w:hAnsi="Tahoma" w:cs="Tahoma"/>
          <w:color w:val="231F20"/>
          <w:sz w:val="20"/>
          <w:szCs w:val="20"/>
        </w:rPr>
        <w:t>Harmonization</w:t>
      </w:r>
      <w:r w:rsidRPr="00245B93">
        <w:rPr>
          <w:rFonts w:ascii="Tahoma" w:eastAsia="Times New Roman" w:hAnsi="Tahoma" w:cs="Tahoma"/>
          <w:color w:val="231F20"/>
          <w:sz w:val="20"/>
          <w:szCs w:val="20"/>
        </w:rPr>
        <w:t xml:space="preserve"> (ICH) (European Union (EU), Japan and the United States of America); or (b) an ICH Observer, being the European Free Trade Association (EFTA) as represented by </w:t>
      </w:r>
      <w:proofErr w:type="spellStart"/>
      <w:r w:rsidRPr="00245B93">
        <w:rPr>
          <w:rFonts w:ascii="Tahoma" w:eastAsia="Times New Roman" w:hAnsi="Tahoma" w:cs="Tahoma"/>
          <w:color w:val="231F20"/>
          <w:sz w:val="20"/>
          <w:szCs w:val="20"/>
        </w:rPr>
        <w:t>SwissMedic</w:t>
      </w:r>
      <w:proofErr w:type="spellEnd"/>
      <w:r w:rsidRPr="00245B93">
        <w:rPr>
          <w:rFonts w:ascii="Tahoma" w:eastAsia="Times New Roman" w:hAnsi="Tahoma" w:cs="Tahoma"/>
          <w:color w:val="231F20"/>
          <w:sz w:val="20"/>
          <w:szCs w:val="20"/>
        </w:rPr>
        <w:t xml:space="preserve"> and Health Canada (as may be updated from time to time); or (c) a regulatory authority associated with an ICH member through a legally-binding, mutual recognition agreement including Australia, Iceland, Liechtenstein and Norway (as may be updated from time to time);</w:t>
      </w:r>
    </w:p>
    <w:p w14:paraId="12AE81AD" w14:textId="77777777" w:rsidR="00665EF6" w:rsidRPr="00245B93" w:rsidRDefault="00665EF6" w:rsidP="007356F3">
      <w:pPr>
        <w:spacing w:after="0" w:line="276" w:lineRule="auto"/>
        <w:ind w:left="1015" w:right="2130" w:hanging="299"/>
        <w:rPr>
          <w:rFonts w:ascii="Tahoma" w:hAnsi="Tahoma" w:cs="Tahoma"/>
          <w:sz w:val="20"/>
          <w:szCs w:val="20"/>
        </w:rPr>
      </w:pPr>
    </w:p>
    <w:p w14:paraId="4BB182B8" w14:textId="77777777" w:rsidR="00665EF6" w:rsidRPr="00245B93" w:rsidRDefault="00F66DA7" w:rsidP="007356F3">
      <w:pPr>
        <w:spacing w:after="0" w:line="276" w:lineRule="auto"/>
        <w:ind w:left="1015" w:right="2130" w:hanging="299"/>
        <w:rPr>
          <w:rFonts w:ascii="Tahoma" w:eastAsia="Times New Roman" w:hAnsi="Tahoma" w:cs="Tahoma"/>
          <w:color w:val="231F20"/>
          <w:sz w:val="20"/>
          <w:szCs w:val="20"/>
        </w:rPr>
      </w:pPr>
      <w:r w:rsidRPr="00245B93">
        <w:rPr>
          <w:rFonts w:ascii="Arial" w:eastAsia="Times New Roman" w:hAnsi="Arial" w:cs="Arial"/>
          <w:color w:val="929498"/>
          <w:sz w:val="20"/>
          <w:szCs w:val="20"/>
        </w:rPr>
        <w:t>■</w:t>
      </w:r>
      <w:r w:rsidRPr="00245B93">
        <w:rPr>
          <w:rFonts w:ascii="Tahoma" w:eastAsia="Times New Roman" w:hAnsi="Tahoma" w:cs="Tahoma"/>
          <w:color w:val="929498"/>
          <w:sz w:val="20"/>
          <w:szCs w:val="20"/>
        </w:rPr>
        <w:t xml:space="preserve"> </w:t>
      </w:r>
      <w:r w:rsidRPr="00245B93">
        <w:rPr>
          <w:rFonts w:ascii="Tahoma" w:eastAsia="Times New Roman" w:hAnsi="Tahoma" w:cs="Tahoma"/>
          <w:color w:val="929498"/>
          <w:sz w:val="20"/>
          <w:szCs w:val="20"/>
        </w:rPr>
        <w:tab/>
      </w:r>
      <w:r w:rsidRPr="00245B93">
        <w:rPr>
          <w:rFonts w:ascii="Tahoma" w:eastAsia="Times New Roman" w:hAnsi="Tahoma" w:cs="Tahoma"/>
          <w:color w:val="231F20"/>
          <w:sz w:val="20"/>
          <w:szCs w:val="20"/>
        </w:rPr>
        <w:t xml:space="preserve">only in relation to good manufacturing practices (GMP) inspections: a medicines regulatory authority that is a member of the Pharmaceutical Inspection Co-operation Scheme (PIC/S) as specified at </w:t>
      </w:r>
      <w:hyperlink r:id="rId8" w:history="1">
        <w:r w:rsidR="00665EF6" w:rsidRPr="00245B93">
          <w:rPr>
            <w:rStyle w:val="Hyperlink"/>
            <w:rFonts w:ascii="Tahoma" w:eastAsia="Times New Roman" w:hAnsi="Tahoma" w:cs="Tahoma"/>
            <w:sz w:val="20"/>
            <w:szCs w:val="20"/>
          </w:rPr>
          <w:t>http://www.picscheme.org</w:t>
        </w:r>
      </w:hyperlink>
    </w:p>
    <w:p w14:paraId="73F0A183" w14:textId="77777777" w:rsidR="001C16DA" w:rsidRPr="00245B93" w:rsidRDefault="001C16DA" w:rsidP="007356F3">
      <w:pPr>
        <w:spacing w:after="0" w:line="276" w:lineRule="auto"/>
        <w:ind w:left="1015" w:right="2130" w:hanging="299"/>
        <w:rPr>
          <w:rFonts w:ascii="Tahoma" w:eastAsia="Times New Roman" w:hAnsi="Tahoma" w:cs="Tahoma"/>
          <w:color w:val="231F20"/>
          <w:sz w:val="20"/>
          <w:szCs w:val="20"/>
        </w:rPr>
      </w:pPr>
    </w:p>
    <w:p w14:paraId="7171022B" w14:textId="77777777" w:rsidR="001C16DA" w:rsidRPr="00245B93" w:rsidRDefault="001C16DA" w:rsidP="007356F3">
      <w:pPr>
        <w:spacing w:after="0" w:line="276" w:lineRule="auto"/>
        <w:ind w:left="1015" w:right="2130" w:hanging="299"/>
        <w:rPr>
          <w:rFonts w:ascii="Tahoma" w:eastAsia="Times New Roman" w:hAnsi="Tahoma" w:cs="Tahoma"/>
          <w:color w:val="231F20"/>
          <w:sz w:val="20"/>
          <w:szCs w:val="20"/>
        </w:rPr>
      </w:pPr>
    </w:p>
    <w:p w14:paraId="176D14E6" w14:textId="77777777" w:rsidR="001C16DA" w:rsidRPr="00245B93" w:rsidRDefault="001C16DA" w:rsidP="007356F3">
      <w:pPr>
        <w:spacing w:after="0" w:line="276" w:lineRule="auto"/>
        <w:ind w:left="1015" w:right="2130" w:hanging="299"/>
        <w:rPr>
          <w:rFonts w:ascii="Tahoma" w:eastAsia="Times New Roman" w:hAnsi="Tahoma" w:cs="Tahoma"/>
          <w:color w:val="231F20"/>
          <w:sz w:val="20"/>
          <w:szCs w:val="20"/>
        </w:rPr>
      </w:pPr>
    </w:p>
    <w:p w14:paraId="4EC776F9" w14:textId="77777777" w:rsidR="001C16DA" w:rsidRPr="00245B93" w:rsidRDefault="001C16DA" w:rsidP="007356F3">
      <w:pPr>
        <w:spacing w:after="0" w:line="276" w:lineRule="auto"/>
        <w:ind w:left="1015" w:right="2130" w:hanging="299"/>
        <w:rPr>
          <w:rFonts w:ascii="Tahoma" w:eastAsia="Times New Roman" w:hAnsi="Tahoma" w:cs="Tahoma"/>
          <w:color w:val="231F20"/>
          <w:sz w:val="20"/>
          <w:szCs w:val="20"/>
        </w:rPr>
      </w:pPr>
    </w:p>
    <w:p w14:paraId="552C09DE" w14:textId="77777777" w:rsidR="001C16DA" w:rsidRPr="00245B93" w:rsidRDefault="001C16DA" w:rsidP="007356F3">
      <w:pPr>
        <w:spacing w:after="0" w:line="276" w:lineRule="auto"/>
        <w:ind w:left="1015" w:right="2130" w:hanging="299"/>
        <w:rPr>
          <w:rFonts w:ascii="Tahoma" w:eastAsia="Times New Roman" w:hAnsi="Tahoma" w:cs="Tahoma"/>
          <w:color w:val="231F20"/>
          <w:sz w:val="20"/>
          <w:szCs w:val="20"/>
        </w:rPr>
      </w:pPr>
    </w:p>
    <w:p w14:paraId="15837A91" w14:textId="77777777" w:rsidR="001C16DA" w:rsidRPr="00245B93" w:rsidRDefault="001C16DA" w:rsidP="007356F3">
      <w:pPr>
        <w:spacing w:after="0" w:line="276" w:lineRule="auto"/>
        <w:ind w:left="1015" w:right="2130" w:hanging="299"/>
        <w:rPr>
          <w:rFonts w:ascii="Tahoma" w:eastAsia="Times New Roman" w:hAnsi="Tahoma" w:cs="Tahoma"/>
          <w:color w:val="231F20"/>
          <w:sz w:val="20"/>
          <w:szCs w:val="20"/>
        </w:rPr>
      </w:pPr>
    </w:p>
    <w:p w14:paraId="7001DC3F" w14:textId="77777777" w:rsidR="0007379F" w:rsidRPr="00245B93" w:rsidRDefault="008F521B" w:rsidP="007356F3">
      <w:pPr>
        <w:pStyle w:val="Heading2"/>
        <w:spacing w:line="276" w:lineRule="auto"/>
        <w:ind w:left="-5"/>
        <w:rPr>
          <w:rFonts w:ascii="Tahoma" w:hAnsi="Tahoma" w:cs="Tahoma"/>
          <w:sz w:val="20"/>
          <w:szCs w:val="20"/>
        </w:rPr>
      </w:pPr>
      <w:r w:rsidRPr="00245B93">
        <w:rPr>
          <w:rFonts w:ascii="Tahoma" w:hAnsi="Tahoma" w:cs="Tahoma"/>
          <w:sz w:val="20"/>
          <w:szCs w:val="20"/>
        </w:rPr>
        <w:lastRenderedPageBreak/>
        <w:t>4. Administrative changes</w:t>
      </w:r>
    </w:p>
    <w:tbl>
      <w:tblPr>
        <w:tblStyle w:val="ListTable3-Accent3"/>
        <w:tblW w:w="8398" w:type="dxa"/>
        <w:tblLayout w:type="fixed"/>
        <w:tblLook w:val="04A0" w:firstRow="1" w:lastRow="0" w:firstColumn="1" w:lastColumn="0" w:noHBand="0" w:noVBand="1"/>
      </w:tblPr>
      <w:tblGrid>
        <w:gridCol w:w="2595"/>
        <w:gridCol w:w="1630"/>
        <w:gridCol w:w="2004"/>
        <w:gridCol w:w="2169"/>
      </w:tblGrid>
      <w:tr w:rsidR="008D0CD1" w:rsidRPr="00245B93" w14:paraId="6AB1CF4D" w14:textId="77777777" w:rsidTr="00AE01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95" w:type="dxa"/>
            <w:tcBorders>
              <w:bottom w:val="single" w:sz="4" w:space="0" w:color="auto"/>
            </w:tcBorders>
          </w:tcPr>
          <w:p w14:paraId="126B5959" w14:textId="77777777" w:rsidR="008D0CD1" w:rsidRPr="00245B93" w:rsidRDefault="008D0CD1" w:rsidP="007356F3">
            <w:pPr>
              <w:spacing w:line="276" w:lineRule="auto"/>
              <w:ind w:right="13"/>
              <w:jc w:val="center"/>
              <w:rPr>
                <w:rFonts w:ascii="Tahoma" w:hAnsi="Tahoma" w:cs="Tahoma"/>
                <w:sz w:val="20"/>
                <w:szCs w:val="20"/>
              </w:rPr>
            </w:pPr>
            <w:r w:rsidRPr="00245B93">
              <w:rPr>
                <w:rFonts w:ascii="Tahoma" w:hAnsi="Tahoma" w:cs="Tahoma"/>
                <w:sz w:val="20"/>
                <w:szCs w:val="20"/>
              </w:rPr>
              <w:t>Description of change</w:t>
            </w:r>
          </w:p>
        </w:tc>
        <w:tc>
          <w:tcPr>
            <w:tcW w:w="1630" w:type="dxa"/>
            <w:tcBorders>
              <w:bottom w:val="single" w:sz="4" w:space="0" w:color="auto"/>
            </w:tcBorders>
          </w:tcPr>
          <w:p w14:paraId="3B4F5392" w14:textId="77777777" w:rsidR="008D0CD1" w:rsidRPr="00245B93" w:rsidRDefault="008D0CD1"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Conditions to be fulfilled</w:t>
            </w:r>
          </w:p>
        </w:tc>
        <w:tc>
          <w:tcPr>
            <w:tcW w:w="2004" w:type="dxa"/>
            <w:tcBorders>
              <w:bottom w:val="single" w:sz="4" w:space="0" w:color="auto"/>
            </w:tcBorders>
          </w:tcPr>
          <w:p w14:paraId="6D45D044" w14:textId="77777777" w:rsidR="008D0CD1" w:rsidRPr="00245B93" w:rsidRDefault="008D0CD1" w:rsidP="007356F3">
            <w:pPr>
              <w:spacing w:line="276" w:lineRule="auto"/>
              <w:ind w:right="-72"/>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 xml:space="preserve">    Documentation   Required</w:t>
            </w:r>
          </w:p>
        </w:tc>
        <w:tc>
          <w:tcPr>
            <w:tcW w:w="2169" w:type="dxa"/>
            <w:tcBorders>
              <w:bottom w:val="single" w:sz="4" w:space="0" w:color="auto"/>
            </w:tcBorders>
          </w:tcPr>
          <w:p w14:paraId="2A53C4CE" w14:textId="77777777" w:rsidR="008D0CD1" w:rsidRPr="00245B93" w:rsidRDefault="008D0CD1"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Reporting type</w:t>
            </w:r>
          </w:p>
        </w:tc>
      </w:tr>
      <w:tr w:rsidR="008D0CD1" w:rsidRPr="00245B93" w14:paraId="019A7899" w14:textId="77777777" w:rsidTr="00AE0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8" w:type="dxa"/>
            <w:gridSpan w:val="4"/>
            <w:tcBorders>
              <w:top w:val="single" w:sz="4" w:space="0" w:color="auto"/>
              <w:left w:val="nil"/>
              <w:bottom w:val="single" w:sz="4" w:space="0" w:color="auto"/>
            </w:tcBorders>
          </w:tcPr>
          <w:p w14:paraId="426AAD37" w14:textId="77777777" w:rsidR="008D0CD1" w:rsidRPr="00245B93" w:rsidRDefault="008D0CD1" w:rsidP="007356F3">
            <w:pPr>
              <w:spacing w:line="276" w:lineRule="auto"/>
              <w:ind w:right="2628"/>
              <w:rPr>
                <w:rFonts w:ascii="Tahoma" w:hAnsi="Tahoma" w:cs="Tahoma"/>
                <w:b w:val="0"/>
                <w:color w:val="231F20"/>
                <w:sz w:val="20"/>
                <w:szCs w:val="20"/>
              </w:rPr>
            </w:pPr>
          </w:p>
          <w:p w14:paraId="1183F492" w14:textId="77777777" w:rsidR="00AE01BE" w:rsidRPr="00245B93" w:rsidRDefault="008D0CD1" w:rsidP="007356F3">
            <w:pPr>
              <w:pStyle w:val="ListParagraph"/>
              <w:numPr>
                <w:ilvl w:val="0"/>
                <w:numId w:val="131"/>
              </w:numPr>
              <w:spacing w:line="276" w:lineRule="auto"/>
              <w:ind w:left="252" w:right="-168" w:hanging="270"/>
              <w:rPr>
                <w:rFonts w:ascii="Tahoma" w:hAnsi="Tahoma" w:cs="Tahoma"/>
                <w:b w:val="0"/>
                <w:color w:val="231F20"/>
                <w:sz w:val="20"/>
                <w:szCs w:val="20"/>
              </w:rPr>
            </w:pPr>
            <w:r w:rsidRPr="00245B93">
              <w:rPr>
                <w:rFonts w:ascii="Tahoma" w:hAnsi="Tahoma" w:cs="Tahoma"/>
                <w:b w:val="0"/>
                <w:color w:val="231F20"/>
                <w:sz w:val="20"/>
                <w:szCs w:val="20"/>
              </w:rPr>
              <w:t xml:space="preserve">Change in the brand name </w:t>
            </w:r>
            <w:r w:rsidR="00AE01BE" w:rsidRPr="00245B93">
              <w:rPr>
                <w:rFonts w:ascii="Tahoma" w:hAnsi="Tahoma" w:cs="Tahoma"/>
                <w:b w:val="0"/>
                <w:color w:val="231F20"/>
                <w:sz w:val="20"/>
                <w:szCs w:val="20"/>
              </w:rPr>
              <w:t xml:space="preserve">                  1 – 5         1 – 5                                    IN</w:t>
            </w:r>
          </w:p>
          <w:p w14:paraId="0E4A337F" w14:textId="77777777" w:rsidR="00AE01BE" w:rsidRPr="00245B93" w:rsidRDefault="008D0CD1" w:rsidP="007356F3">
            <w:pPr>
              <w:pStyle w:val="ListParagraph"/>
              <w:spacing w:line="276" w:lineRule="auto"/>
              <w:ind w:left="252" w:right="2628"/>
              <w:rPr>
                <w:rFonts w:ascii="Tahoma" w:hAnsi="Tahoma" w:cs="Tahoma"/>
                <w:b w:val="0"/>
                <w:color w:val="231F20"/>
                <w:sz w:val="20"/>
                <w:szCs w:val="20"/>
              </w:rPr>
            </w:pPr>
            <w:r w:rsidRPr="00245B93">
              <w:rPr>
                <w:rFonts w:ascii="Tahoma" w:hAnsi="Tahoma" w:cs="Tahoma"/>
                <w:b w:val="0"/>
                <w:color w:val="231F20"/>
                <w:sz w:val="20"/>
                <w:szCs w:val="20"/>
              </w:rPr>
              <w:t xml:space="preserve">(proprietary name) of a </w:t>
            </w:r>
          </w:p>
          <w:p w14:paraId="4FA65A4A" w14:textId="77777777" w:rsidR="008D0CD1" w:rsidRPr="00245B93" w:rsidRDefault="008D0CD1" w:rsidP="007356F3">
            <w:pPr>
              <w:pStyle w:val="ListParagraph"/>
              <w:spacing w:line="276" w:lineRule="auto"/>
              <w:ind w:left="252" w:right="2628"/>
              <w:rPr>
                <w:rFonts w:ascii="Tahoma" w:hAnsi="Tahoma" w:cs="Tahoma"/>
                <w:b w:val="0"/>
                <w:color w:val="231F20"/>
                <w:sz w:val="20"/>
                <w:szCs w:val="20"/>
              </w:rPr>
            </w:pPr>
            <w:r w:rsidRPr="00245B93">
              <w:rPr>
                <w:rFonts w:ascii="Tahoma" w:hAnsi="Tahoma" w:cs="Tahoma"/>
                <w:b w:val="0"/>
                <w:color w:val="231F20"/>
                <w:sz w:val="20"/>
                <w:szCs w:val="20"/>
              </w:rPr>
              <w:t>registered product</w:t>
            </w:r>
          </w:p>
          <w:p w14:paraId="3BE2A9D7" w14:textId="77777777" w:rsidR="008D0CD1" w:rsidRPr="00245B93" w:rsidRDefault="008D0CD1" w:rsidP="007356F3">
            <w:pPr>
              <w:spacing w:line="276" w:lineRule="auto"/>
              <w:ind w:right="2628"/>
              <w:rPr>
                <w:rFonts w:ascii="Tahoma" w:hAnsi="Tahoma" w:cs="Tahoma"/>
                <w:b w:val="0"/>
                <w:sz w:val="20"/>
                <w:szCs w:val="20"/>
              </w:rPr>
            </w:pPr>
          </w:p>
        </w:tc>
      </w:tr>
    </w:tbl>
    <w:p w14:paraId="1E1130BE" w14:textId="77777777" w:rsidR="008D0CD1" w:rsidRPr="00245B93" w:rsidRDefault="008D0CD1" w:rsidP="007356F3">
      <w:pPr>
        <w:tabs>
          <w:tab w:val="left" w:pos="7189"/>
        </w:tabs>
        <w:spacing w:after="0" w:line="276" w:lineRule="auto"/>
        <w:rPr>
          <w:rFonts w:ascii="Tahoma" w:hAnsi="Tahoma" w:cs="Tahoma"/>
          <w:sz w:val="20"/>
          <w:szCs w:val="20"/>
        </w:rPr>
      </w:pPr>
    </w:p>
    <w:p w14:paraId="1487B47B" w14:textId="77777777" w:rsidR="008D0CD1" w:rsidRPr="00245B93" w:rsidRDefault="008D0CD1" w:rsidP="007356F3">
      <w:pPr>
        <w:tabs>
          <w:tab w:val="left" w:pos="7189"/>
        </w:tabs>
        <w:spacing w:after="0" w:line="276" w:lineRule="auto"/>
        <w:rPr>
          <w:rFonts w:ascii="Tahoma" w:hAnsi="Tahoma" w:cs="Tahoma"/>
          <w:b/>
          <w:sz w:val="20"/>
          <w:szCs w:val="20"/>
        </w:rPr>
      </w:pPr>
      <w:r w:rsidRPr="00245B93">
        <w:rPr>
          <w:rFonts w:ascii="Tahoma" w:hAnsi="Tahoma" w:cs="Tahoma"/>
          <w:b/>
          <w:sz w:val="20"/>
          <w:szCs w:val="20"/>
        </w:rPr>
        <w:t xml:space="preserve">Conditions </w:t>
      </w:r>
      <w:r w:rsidR="00A464C9" w:rsidRPr="00245B93">
        <w:rPr>
          <w:rFonts w:ascii="Tahoma" w:hAnsi="Tahoma" w:cs="Tahoma"/>
          <w:b/>
          <w:sz w:val="20"/>
          <w:szCs w:val="20"/>
        </w:rPr>
        <w:t>to be fulfilled</w:t>
      </w:r>
    </w:p>
    <w:p w14:paraId="35238E4A" w14:textId="77777777" w:rsidR="00A464C9" w:rsidRPr="00245B93" w:rsidRDefault="00A464C9" w:rsidP="007356F3">
      <w:pPr>
        <w:pStyle w:val="ListParagraph"/>
        <w:numPr>
          <w:ilvl w:val="0"/>
          <w:numId w:val="131"/>
        </w:numPr>
        <w:tabs>
          <w:tab w:val="left" w:pos="7189"/>
        </w:tabs>
        <w:spacing w:after="0" w:line="276" w:lineRule="auto"/>
        <w:rPr>
          <w:rFonts w:ascii="Tahoma" w:hAnsi="Tahoma" w:cs="Tahoma"/>
          <w:sz w:val="20"/>
          <w:szCs w:val="20"/>
        </w:rPr>
      </w:pPr>
      <w:r w:rsidRPr="00245B93">
        <w:rPr>
          <w:rFonts w:ascii="Tahoma" w:hAnsi="Tahoma" w:cs="Tahoma"/>
          <w:sz w:val="20"/>
          <w:szCs w:val="20"/>
        </w:rPr>
        <w:t>Application should be initiated by the marketing authorization holder (applicant).</w:t>
      </w:r>
    </w:p>
    <w:p w14:paraId="30168689" w14:textId="77777777" w:rsidR="00A464C9" w:rsidRPr="00245B93" w:rsidRDefault="00A464C9" w:rsidP="007356F3">
      <w:pPr>
        <w:pStyle w:val="ListParagraph"/>
        <w:numPr>
          <w:ilvl w:val="0"/>
          <w:numId w:val="131"/>
        </w:numPr>
        <w:tabs>
          <w:tab w:val="left" w:pos="7189"/>
        </w:tabs>
        <w:spacing w:after="0" w:line="276" w:lineRule="auto"/>
        <w:rPr>
          <w:rFonts w:ascii="Tahoma" w:hAnsi="Tahoma" w:cs="Tahoma"/>
          <w:sz w:val="20"/>
          <w:szCs w:val="20"/>
        </w:rPr>
      </w:pPr>
      <w:r w:rsidRPr="00245B93">
        <w:rPr>
          <w:rFonts w:ascii="Tahoma" w:hAnsi="Tahoma" w:cs="Tahoma"/>
          <w:sz w:val="20"/>
          <w:szCs w:val="20"/>
        </w:rPr>
        <w:t>Valid product registration status.</w:t>
      </w:r>
    </w:p>
    <w:p w14:paraId="6B340933" w14:textId="77777777" w:rsidR="00A464C9" w:rsidRPr="00245B93" w:rsidRDefault="00A464C9" w:rsidP="007356F3">
      <w:pPr>
        <w:pStyle w:val="ListParagraph"/>
        <w:numPr>
          <w:ilvl w:val="0"/>
          <w:numId w:val="131"/>
        </w:numPr>
        <w:tabs>
          <w:tab w:val="left" w:pos="7189"/>
        </w:tabs>
        <w:spacing w:after="0" w:line="276" w:lineRule="auto"/>
        <w:rPr>
          <w:rFonts w:ascii="Tahoma" w:hAnsi="Tahoma" w:cs="Tahoma"/>
          <w:sz w:val="20"/>
          <w:szCs w:val="20"/>
        </w:rPr>
      </w:pPr>
      <w:r w:rsidRPr="00245B93">
        <w:rPr>
          <w:rFonts w:ascii="Tahoma" w:hAnsi="Tahoma" w:cs="Tahoma"/>
          <w:sz w:val="20"/>
          <w:szCs w:val="20"/>
        </w:rPr>
        <w:t>The proposed brand name is not a pass-off which could lead to medication errors (e.g. similar sounding brand names for two different API’s).</w:t>
      </w:r>
    </w:p>
    <w:p w14:paraId="4651E067" w14:textId="77777777" w:rsidR="00A464C9" w:rsidRPr="00245B93" w:rsidRDefault="00A464C9" w:rsidP="007356F3">
      <w:pPr>
        <w:pStyle w:val="ListParagraph"/>
        <w:numPr>
          <w:ilvl w:val="0"/>
          <w:numId w:val="131"/>
        </w:numPr>
        <w:tabs>
          <w:tab w:val="left" w:pos="7189"/>
        </w:tabs>
        <w:spacing w:after="0" w:line="276" w:lineRule="auto"/>
        <w:rPr>
          <w:rFonts w:ascii="Tahoma" w:hAnsi="Tahoma" w:cs="Tahoma"/>
          <w:sz w:val="20"/>
          <w:szCs w:val="20"/>
        </w:rPr>
      </w:pPr>
      <w:r w:rsidRPr="00245B93">
        <w:rPr>
          <w:rFonts w:ascii="Tahoma" w:hAnsi="Tahoma" w:cs="Tahoma"/>
          <w:sz w:val="20"/>
          <w:szCs w:val="20"/>
        </w:rPr>
        <w:t xml:space="preserve">Confirmation of </w:t>
      </w:r>
      <w:r w:rsidR="00191A82" w:rsidRPr="00245B93">
        <w:rPr>
          <w:rFonts w:ascii="Tahoma" w:hAnsi="Tahoma" w:cs="Tahoma"/>
          <w:sz w:val="20"/>
          <w:szCs w:val="20"/>
        </w:rPr>
        <w:t>registration of trademark for the proposed name.</w:t>
      </w:r>
    </w:p>
    <w:p w14:paraId="4E1A9CD2" w14:textId="77777777" w:rsidR="008B5526" w:rsidRPr="00245B93" w:rsidRDefault="00217473" w:rsidP="007356F3">
      <w:pPr>
        <w:pStyle w:val="ListParagraph"/>
        <w:numPr>
          <w:ilvl w:val="0"/>
          <w:numId w:val="131"/>
        </w:numPr>
        <w:tabs>
          <w:tab w:val="left" w:pos="7189"/>
        </w:tabs>
        <w:spacing w:after="0" w:line="276" w:lineRule="auto"/>
        <w:rPr>
          <w:rFonts w:ascii="Tahoma" w:hAnsi="Tahoma" w:cs="Tahoma"/>
          <w:sz w:val="20"/>
          <w:szCs w:val="20"/>
        </w:rPr>
      </w:pPr>
      <w:r>
        <w:rPr>
          <w:rFonts w:ascii="Tahoma" w:eastAsia="Times New Roman" w:hAnsi="Tahoma" w:cs="Tahoma"/>
          <w:color w:val="231F20"/>
          <w:sz w:val="20"/>
          <w:szCs w:val="20"/>
        </w:rPr>
        <w:t>WAHO</w:t>
      </w:r>
      <w:r w:rsidRPr="00245B93">
        <w:rPr>
          <w:rFonts w:ascii="Tahoma" w:hAnsi="Tahoma" w:cs="Tahoma"/>
          <w:sz w:val="20"/>
          <w:szCs w:val="20"/>
        </w:rPr>
        <w:t xml:space="preserve"> </w:t>
      </w:r>
      <w:r w:rsidR="00C74779" w:rsidRPr="00245B93">
        <w:rPr>
          <w:rFonts w:ascii="Tahoma" w:hAnsi="Tahoma" w:cs="Tahoma"/>
          <w:sz w:val="20"/>
          <w:szCs w:val="20"/>
        </w:rPr>
        <w:t>treasury receipt showing p</w:t>
      </w:r>
      <w:r w:rsidR="008B5526" w:rsidRPr="00245B93">
        <w:rPr>
          <w:rFonts w:ascii="Tahoma" w:hAnsi="Tahoma" w:cs="Tahoma"/>
          <w:sz w:val="20"/>
          <w:szCs w:val="20"/>
        </w:rPr>
        <w:t>ayment of applicable fees.</w:t>
      </w:r>
    </w:p>
    <w:p w14:paraId="6DFEF01D" w14:textId="77777777" w:rsidR="008C4AC8" w:rsidRPr="00245B93" w:rsidRDefault="008C4AC8" w:rsidP="008C4AC8">
      <w:pPr>
        <w:pStyle w:val="ListParagraph"/>
        <w:tabs>
          <w:tab w:val="left" w:pos="7189"/>
        </w:tabs>
        <w:spacing w:after="0" w:line="276" w:lineRule="auto"/>
        <w:rPr>
          <w:rFonts w:ascii="Tahoma" w:hAnsi="Tahoma" w:cs="Tahoma"/>
          <w:sz w:val="20"/>
          <w:szCs w:val="20"/>
        </w:rPr>
      </w:pPr>
    </w:p>
    <w:p w14:paraId="684E81D8" w14:textId="77777777" w:rsidR="008B5526" w:rsidRPr="00245B93" w:rsidRDefault="008B5526" w:rsidP="007356F3">
      <w:pPr>
        <w:tabs>
          <w:tab w:val="left" w:pos="7189"/>
        </w:tabs>
        <w:spacing w:after="0" w:line="276" w:lineRule="auto"/>
        <w:rPr>
          <w:rFonts w:ascii="Tahoma" w:hAnsi="Tahoma" w:cs="Tahoma"/>
          <w:b/>
          <w:sz w:val="20"/>
          <w:szCs w:val="20"/>
        </w:rPr>
      </w:pPr>
      <w:r w:rsidRPr="00245B93">
        <w:rPr>
          <w:rFonts w:ascii="Tahoma" w:hAnsi="Tahoma" w:cs="Tahoma"/>
          <w:b/>
          <w:sz w:val="20"/>
          <w:szCs w:val="20"/>
        </w:rPr>
        <w:t>Documents required</w:t>
      </w:r>
    </w:p>
    <w:p w14:paraId="26D8184F" w14:textId="77777777" w:rsidR="00E65AAF" w:rsidRPr="00245B93" w:rsidRDefault="00E65AAF" w:rsidP="007356F3">
      <w:pPr>
        <w:pStyle w:val="ListParagraph"/>
        <w:numPr>
          <w:ilvl w:val="0"/>
          <w:numId w:val="132"/>
        </w:numPr>
        <w:tabs>
          <w:tab w:val="left" w:pos="7189"/>
        </w:tabs>
        <w:spacing w:after="0" w:line="276" w:lineRule="auto"/>
        <w:rPr>
          <w:rFonts w:ascii="Tahoma" w:hAnsi="Tahoma" w:cs="Tahoma"/>
          <w:sz w:val="20"/>
          <w:szCs w:val="20"/>
        </w:rPr>
      </w:pPr>
      <w:r w:rsidRPr="00245B93">
        <w:rPr>
          <w:rFonts w:ascii="Tahoma" w:hAnsi="Tahoma" w:cs="Tahoma"/>
          <w:sz w:val="20"/>
          <w:szCs w:val="20"/>
        </w:rPr>
        <w:t>Letter Application stating purpose and signed by the responsible officer (e.g. Managing Director or Superintendent Pharmacist).</w:t>
      </w:r>
    </w:p>
    <w:p w14:paraId="4B294433" w14:textId="77777777" w:rsidR="008B5526" w:rsidRPr="00245B93" w:rsidRDefault="00E65AAF" w:rsidP="007356F3">
      <w:pPr>
        <w:pStyle w:val="ListParagraph"/>
        <w:numPr>
          <w:ilvl w:val="0"/>
          <w:numId w:val="132"/>
        </w:numPr>
        <w:tabs>
          <w:tab w:val="left" w:pos="7189"/>
        </w:tabs>
        <w:spacing w:after="0" w:line="276" w:lineRule="auto"/>
        <w:rPr>
          <w:rFonts w:ascii="Tahoma" w:hAnsi="Tahoma" w:cs="Tahoma"/>
          <w:sz w:val="20"/>
          <w:szCs w:val="20"/>
        </w:rPr>
      </w:pPr>
      <w:r w:rsidRPr="00245B93">
        <w:rPr>
          <w:rFonts w:ascii="Tahoma" w:hAnsi="Tahoma" w:cs="Tahoma"/>
          <w:sz w:val="20"/>
          <w:szCs w:val="20"/>
        </w:rPr>
        <w:t>Copy of valid product registration certificate(s) for the products concerned.</w:t>
      </w:r>
    </w:p>
    <w:p w14:paraId="092A2688" w14:textId="77777777" w:rsidR="00E65AAF" w:rsidRPr="00245B93" w:rsidRDefault="00E65AAF" w:rsidP="007356F3">
      <w:pPr>
        <w:pStyle w:val="ListParagraph"/>
        <w:numPr>
          <w:ilvl w:val="0"/>
          <w:numId w:val="132"/>
        </w:numPr>
        <w:tabs>
          <w:tab w:val="left" w:pos="7189"/>
        </w:tabs>
        <w:spacing w:after="0" w:line="276" w:lineRule="auto"/>
        <w:rPr>
          <w:rFonts w:ascii="Tahoma" w:hAnsi="Tahoma" w:cs="Tahoma"/>
          <w:sz w:val="20"/>
          <w:szCs w:val="20"/>
        </w:rPr>
      </w:pPr>
      <w:r w:rsidRPr="00245B93">
        <w:rPr>
          <w:rFonts w:ascii="Tahoma" w:hAnsi="Tahoma" w:cs="Tahoma"/>
          <w:sz w:val="20"/>
          <w:szCs w:val="20"/>
        </w:rPr>
        <w:t>Copy of trademark registration certificate.</w:t>
      </w:r>
    </w:p>
    <w:p w14:paraId="3114E641" w14:textId="77777777" w:rsidR="00E65AAF" w:rsidRPr="00245B93" w:rsidRDefault="000B4A06" w:rsidP="007356F3">
      <w:pPr>
        <w:pStyle w:val="ListParagraph"/>
        <w:numPr>
          <w:ilvl w:val="0"/>
          <w:numId w:val="132"/>
        </w:numPr>
        <w:tabs>
          <w:tab w:val="left" w:pos="7189"/>
        </w:tabs>
        <w:spacing w:after="0" w:line="276" w:lineRule="auto"/>
        <w:rPr>
          <w:rFonts w:ascii="Tahoma" w:hAnsi="Tahoma" w:cs="Tahoma"/>
          <w:sz w:val="20"/>
          <w:szCs w:val="20"/>
        </w:rPr>
      </w:pPr>
      <w:r w:rsidRPr="00245B93">
        <w:rPr>
          <w:rFonts w:ascii="Tahoma" w:hAnsi="Tahoma" w:cs="Tahoma"/>
          <w:sz w:val="20"/>
          <w:szCs w:val="20"/>
        </w:rPr>
        <w:t xml:space="preserve">Copy of </w:t>
      </w:r>
      <w:proofErr w:type="spellStart"/>
      <w:r w:rsidRPr="00245B93">
        <w:rPr>
          <w:rFonts w:ascii="Tahoma" w:hAnsi="Tahoma" w:cs="Tahoma"/>
          <w:sz w:val="20"/>
          <w:szCs w:val="20"/>
        </w:rPr>
        <w:t>coloured</w:t>
      </w:r>
      <w:proofErr w:type="spellEnd"/>
      <w:r w:rsidRPr="00245B93">
        <w:rPr>
          <w:rFonts w:ascii="Tahoma" w:hAnsi="Tahoma" w:cs="Tahoma"/>
          <w:sz w:val="20"/>
          <w:szCs w:val="20"/>
        </w:rPr>
        <w:t xml:space="preserve"> artwork of product labelling in the proposed brand name.</w:t>
      </w:r>
    </w:p>
    <w:p w14:paraId="09D223F5" w14:textId="77777777" w:rsidR="000B4A06" w:rsidRPr="00245B93" w:rsidRDefault="00217473" w:rsidP="007356F3">
      <w:pPr>
        <w:pStyle w:val="ListParagraph"/>
        <w:numPr>
          <w:ilvl w:val="0"/>
          <w:numId w:val="132"/>
        </w:numPr>
        <w:tabs>
          <w:tab w:val="left" w:pos="7189"/>
        </w:tabs>
        <w:spacing w:after="0" w:line="276" w:lineRule="auto"/>
        <w:rPr>
          <w:rFonts w:ascii="Tahoma" w:hAnsi="Tahoma" w:cs="Tahoma"/>
          <w:sz w:val="20"/>
          <w:szCs w:val="20"/>
        </w:rPr>
      </w:pPr>
      <w:r>
        <w:rPr>
          <w:rFonts w:ascii="Tahoma" w:hAnsi="Tahoma" w:cs="Tahoma"/>
          <w:sz w:val="20"/>
          <w:szCs w:val="20"/>
        </w:rPr>
        <w:t>WAHO</w:t>
      </w:r>
      <w:r w:rsidR="000B4A06" w:rsidRPr="00245B93">
        <w:rPr>
          <w:rFonts w:ascii="Tahoma" w:hAnsi="Tahoma" w:cs="Tahoma"/>
          <w:sz w:val="20"/>
          <w:szCs w:val="20"/>
        </w:rPr>
        <w:t xml:space="preserve"> treasury receipt showing payment of applicable fees.</w:t>
      </w:r>
    </w:p>
    <w:p w14:paraId="5DBA2766" w14:textId="77777777" w:rsidR="0007379F" w:rsidRPr="00245B93" w:rsidRDefault="0007379F" w:rsidP="007356F3">
      <w:pPr>
        <w:tabs>
          <w:tab w:val="left" w:pos="7189"/>
        </w:tabs>
        <w:spacing w:after="0" w:line="276" w:lineRule="auto"/>
        <w:rPr>
          <w:rFonts w:ascii="Tahoma" w:hAnsi="Tahoma" w:cs="Tahoma"/>
          <w:sz w:val="20"/>
          <w:szCs w:val="20"/>
        </w:rPr>
      </w:pPr>
      <w:r w:rsidRPr="00245B93">
        <w:rPr>
          <w:rFonts w:ascii="Tahoma" w:hAnsi="Tahoma" w:cs="Tahoma"/>
          <w:sz w:val="20"/>
          <w:szCs w:val="20"/>
        </w:rPr>
        <w:tab/>
      </w:r>
    </w:p>
    <w:tbl>
      <w:tblPr>
        <w:tblStyle w:val="ListTable3-Accent3"/>
        <w:tblW w:w="8398" w:type="dxa"/>
        <w:tblLayout w:type="fixed"/>
        <w:tblLook w:val="04A0" w:firstRow="1" w:lastRow="0" w:firstColumn="1" w:lastColumn="0" w:noHBand="0" w:noVBand="1"/>
      </w:tblPr>
      <w:tblGrid>
        <w:gridCol w:w="2595"/>
        <w:gridCol w:w="1630"/>
        <w:gridCol w:w="2004"/>
        <w:gridCol w:w="2169"/>
      </w:tblGrid>
      <w:tr w:rsidR="005D5F1E" w:rsidRPr="00245B93" w14:paraId="276BEDA3" w14:textId="77777777" w:rsidTr="00AE01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95" w:type="dxa"/>
          </w:tcPr>
          <w:p w14:paraId="49865323" w14:textId="77777777" w:rsidR="005D5F1E" w:rsidRPr="00245B93" w:rsidRDefault="005D5F1E" w:rsidP="007356F3">
            <w:pPr>
              <w:spacing w:line="276" w:lineRule="auto"/>
              <w:ind w:right="13"/>
              <w:jc w:val="center"/>
              <w:rPr>
                <w:rFonts w:ascii="Tahoma" w:hAnsi="Tahoma" w:cs="Tahoma"/>
                <w:sz w:val="20"/>
                <w:szCs w:val="20"/>
              </w:rPr>
            </w:pPr>
            <w:r w:rsidRPr="00245B93">
              <w:rPr>
                <w:rFonts w:ascii="Tahoma" w:hAnsi="Tahoma" w:cs="Tahoma"/>
                <w:sz w:val="20"/>
                <w:szCs w:val="20"/>
              </w:rPr>
              <w:t>Description of change</w:t>
            </w:r>
          </w:p>
        </w:tc>
        <w:tc>
          <w:tcPr>
            <w:tcW w:w="1630" w:type="dxa"/>
            <w:tcBorders>
              <w:bottom w:val="nil"/>
            </w:tcBorders>
          </w:tcPr>
          <w:p w14:paraId="413052D0" w14:textId="77777777" w:rsidR="005D5F1E" w:rsidRPr="00245B93" w:rsidRDefault="005D5F1E"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Conditions to be fulfilled</w:t>
            </w:r>
          </w:p>
        </w:tc>
        <w:tc>
          <w:tcPr>
            <w:tcW w:w="2004" w:type="dxa"/>
            <w:tcBorders>
              <w:bottom w:val="nil"/>
            </w:tcBorders>
          </w:tcPr>
          <w:p w14:paraId="75E5BB05" w14:textId="77777777" w:rsidR="005D5F1E" w:rsidRPr="00245B93" w:rsidRDefault="00581258" w:rsidP="007356F3">
            <w:pPr>
              <w:spacing w:line="276" w:lineRule="auto"/>
              <w:ind w:right="-72"/>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 xml:space="preserve">    </w:t>
            </w:r>
            <w:r w:rsidR="005D5F1E" w:rsidRPr="00245B93">
              <w:rPr>
                <w:rFonts w:ascii="Tahoma" w:hAnsi="Tahoma" w:cs="Tahoma"/>
                <w:sz w:val="20"/>
                <w:szCs w:val="20"/>
              </w:rPr>
              <w:t xml:space="preserve">Documentation </w:t>
            </w:r>
            <w:r w:rsidRPr="00245B93">
              <w:rPr>
                <w:rFonts w:ascii="Tahoma" w:hAnsi="Tahoma" w:cs="Tahoma"/>
                <w:sz w:val="20"/>
                <w:szCs w:val="20"/>
              </w:rPr>
              <w:t xml:space="preserve">  </w:t>
            </w:r>
            <w:r w:rsidR="005D5F1E" w:rsidRPr="00245B93">
              <w:rPr>
                <w:rFonts w:ascii="Tahoma" w:hAnsi="Tahoma" w:cs="Tahoma"/>
                <w:sz w:val="20"/>
                <w:szCs w:val="20"/>
              </w:rPr>
              <w:t>Required</w:t>
            </w:r>
          </w:p>
        </w:tc>
        <w:tc>
          <w:tcPr>
            <w:tcW w:w="2169" w:type="dxa"/>
            <w:tcBorders>
              <w:bottom w:val="nil"/>
            </w:tcBorders>
          </w:tcPr>
          <w:p w14:paraId="09449745" w14:textId="77777777" w:rsidR="005D5F1E" w:rsidRPr="00245B93" w:rsidRDefault="005D5F1E"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Reporting type</w:t>
            </w:r>
          </w:p>
        </w:tc>
      </w:tr>
      <w:tr w:rsidR="005D5F1E" w:rsidRPr="00245B93" w14:paraId="03835DFB" w14:textId="77777777" w:rsidTr="00AE0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8" w:type="dxa"/>
            <w:gridSpan w:val="4"/>
            <w:tcBorders>
              <w:top w:val="nil"/>
              <w:left w:val="nil"/>
              <w:bottom w:val="single" w:sz="4" w:space="0" w:color="auto"/>
            </w:tcBorders>
          </w:tcPr>
          <w:p w14:paraId="72884933" w14:textId="77777777" w:rsidR="00B36B58" w:rsidRPr="00245B93" w:rsidRDefault="00B36B58" w:rsidP="007356F3">
            <w:pPr>
              <w:spacing w:line="276" w:lineRule="auto"/>
              <w:ind w:right="2628"/>
              <w:rPr>
                <w:rFonts w:ascii="Tahoma" w:hAnsi="Tahoma" w:cs="Tahoma"/>
                <w:b w:val="0"/>
                <w:color w:val="231F20"/>
                <w:sz w:val="20"/>
                <w:szCs w:val="20"/>
              </w:rPr>
            </w:pPr>
          </w:p>
          <w:p w14:paraId="716D1233" w14:textId="77777777" w:rsidR="005D5F1E" w:rsidRPr="00245B93" w:rsidRDefault="00B36B58" w:rsidP="007356F3">
            <w:pPr>
              <w:pStyle w:val="ListParagraph"/>
              <w:numPr>
                <w:ilvl w:val="0"/>
                <w:numId w:val="128"/>
              </w:numPr>
              <w:spacing w:line="276" w:lineRule="auto"/>
              <w:ind w:left="342" w:right="2628"/>
              <w:rPr>
                <w:rFonts w:ascii="Tahoma" w:hAnsi="Tahoma" w:cs="Tahoma"/>
                <w:b w:val="0"/>
                <w:color w:val="231F20"/>
                <w:sz w:val="20"/>
                <w:szCs w:val="20"/>
              </w:rPr>
            </w:pPr>
            <w:r w:rsidRPr="00245B93">
              <w:rPr>
                <w:rFonts w:ascii="Tahoma" w:hAnsi="Tahoma" w:cs="Tahoma"/>
                <w:b w:val="0"/>
                <w:color w:val="231F20"/>
                <w:sz w:val="20"/>
                <w:szCs w:val="20"/>
              </w:rPr>
              <w:t>Change in the name and/or c</w:t>
            </w:r>
            <w:r w:rsidR="0007000B" w:rsidRPr="00245B93">
              <w:rPr>
                <w:rFonts w:ascii="Tahoma" w:hAnsi="Tahoma" w:cs="Tahoma"/>
                <w:b w:val="0"/>
                <w:color w:val="231F20"/>
                <w:sz w:val="20"/>
                <w:szCs w:val="20"/>
              </w:rPr>
              <w:t>orporate address of the applicant</w:t>
            </w:r>
            <w:r w:rsidRPr="00245B93">
              <w:rPr>
                <w:rFonts w:ascii="Tahoma" w:hAnsi="Tahoma" w:cs="Tahoma"/>
                <w:b w:val="0"/>
                <w:color w:val="231F20"/>
                <w:sz w:val="20"/>
                <w:szCs w:val="20"/>
              </w:rPr>
              <w:t xml:space="preserve"> of the FPP involving:</w:t>
            </w:r>
          </w:p>
          <w:p w14:paraId="0060254B" w14:textId="77777777" w:rsidR="00B36B58" w:rsidRPr="00245B93" w:rsidRDefault="00B36B58" w:rsidP="007356F3">
            <w:pPr>
              <w:spacing w:line="276" w:lineRule="auto"/>
              <w:ind w:right="2628"/>
              <w:rPr>
                <w:rFonts w:ascii="Tahoma" w:hAnsi="Tahoma" w:cs="Tahoma"/>
                <w:b w:val="0"/>
                <w:sz w:val="20"/>
                <w:szCs w:val="20"/>
              </w:rPr>
            </w:pPr>
          </w:p>
        </w:tc>
      </w:tr>
      <w:tr w:rsidR="005D5F1E" w:rsidRPr="00245B93" w14:paraId="4B62DE2C" w14:textId="77777777" w:rsidTr="00AE01BE">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auto"/>
              <w:left w:val="nil"/>
              <w:bottom w:val="single" w:sz="4" w:space="0" w:color="auto"/>
            </w:tcBorders>
          </w:tcPr>
          <w:p w14:paraId="61B90E58" w14:textId="77777777" w:rsidR="005D5F1E" w:rsidRPr="00245B93" w:rsidRDefault="0007000B" w:rsidP="007356F3">
            <w:pPr>
              <w:spacing w:line="276" w:lineRule="auto"/>
              <w:ind w:left="339" w:right="13" w:hanging="339"/>
              <w:rPr>
                <w:rFonts w:ascii="Tahoma" w:hAnsi="Tahoma" w:cs="Tahoma"/>
                <w:b w:val="0"/>
                <w:sz w:val="20"/>
                <w:szCs w:val="20"/>
              </w:rPr>
            </w:pPr>
            <w:r w:rsidRPr="00245B93">
              <w:rPr>
                <w:rFonts w:ascii="Tahoma" w:hAnsi="Tahoma" w:cs="Tahoma"/>
                <w:b w:val="0"/>
                <w:sz w:val="20"/>
                <w:szCs w:val="20"/>
              </w:rPr>
              <w:t xml:space="preserve">1a  </w:t>
            </w:r>
            <w:r w:rsidR="005D5F1E" w:rsidRPr="00245B93">
              <w:rPr>
                <w:rFonts w:ascii="Tahoma" w:hAnsi="Tahoma" w:cs="Tahoma"/>
                <w:b w:val="0"/>
                <w:sz w:val="20"/>
                <w:szCs w:val="20"/>
              </w:rPr>
              <w:t xml:space="preserve"> </w:t>
            </w:r>
            <w:r w:rsidRPr="00245B93">
              <w:rPr>
                <w:rFonts w:ascii="Tahoma" w:hAnsi="Tahoma" w:cs="Tahoma"/>
                <w:b w:val="0"/>
                <w:sz w:val="20"/>
                <w:szCs w:val="20"/>
              </w:rPr>
              <w:t>Change in the name and/or address of the applicant</w:t>
            </w:r>
          </w:p>
        </w:tc>
        <w:tc>
          <w:tcPr>
            <w:tcW w:w="1630" w:type="dxa"/>
            <w:tcBorders>
              <w:top w:val="single" w:sz="4" w:space="0" w:color="auto"/>
              <w:bottom w:val="single" w:sz="4" w:space="0" w:color="auto"/>
            </w:tcBorders>
          </w:tcPr>
          <w:p w14:paraId="13683BF8" w14:textId="77777777" w:rsidR="005D5F1E" w:rsidRPr="00245B93" w:rsidRDefault="0007000B"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1</w:t>
            </w:r>
          </w:p>
        </w:tc>
        <w:tc>
          <w:tcPr>
            <w:tcW w:w="2004" w:type="dxa"/>
            <w:tcBorders>
              <w:top w:val="single" w:sz="4" w:space="0" w:color="auto"/>
              <w:bottom w:val="single" w:sz="4" w:space="0" w:color="auto"/>
            </w:tcBorders>
          </w:tcPr>
          <w:p w14:paraId="20D15F4E" w14:textId="77777777" w:rsidR="005D5F1E" w:rsidRPr="00245B93" w:rsidRDefault="0007000B"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1</w:t>
            </w:r>
          </w:p>
        </w:tc>
        <w:tc>
          <w:tcPr>
            <w:tcW w:w="2169" w:type="dxa"/>
            <w:tcBorders>
              <w:top w:val="single" w:sz="4" w:space="0" w:color="auto"/>
              <w:bottom w:val="single" w:sz="4" w:space="0" w:color="auto"/>
              <w:right w:val="nil"/>
            </w:tcBorders>
          </w:tcPr>
          <w:p w14:paraId="1B41EE62" w14:textId="77777777" w:rsidR="005D5F1E" w:rsidRPr="00245B93" w:rsidRDefault="005D5F1E"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IN</w:t>
            </w:r>
          </w:p>
        </w:tc>
      </w:tr>
      <w:tr w:rsidR="0007000B" w:rsidRPr="00245B93" w14:paraId="1A0B6229" w14:textId="77777777" w:rsidTr="00AE0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auto"/>
              <w:left w:val="nil"/>
              <w:bottom w:val="single" w:sz="4" w:space="0" w:color="auto"/>
            </w:tcBorders>
          </w:tcPr>
          <w:p w14:paraId="2AF21D25" w14:textId="77777777" w:rsidR="0007000B" w:rsidRPr="00245B93" w:rsidRDefault="0007000B" w:rsidP="007356F3">
            <w:pPr>
              <w:spacing w:line="276" w:lineRule="auto"/>
              <w:ind w:left="339" w:right="13" w:hanging="339"/>
              <w:rPr>
                <w:rFonts w:ascii="Tahoma" w:hAnsi="Tahoma" w:cs="Tahoma"/>
                <w:b w:val="0"/>
                <w:sz w:val="20"/>
                <w:szCs w:val="20"/>
              </w:rPr>
            </w:pPr>
            <w:r w:rsidRPr="00245B93">
              <w:rPr>
                <w:rFonts w:ascii="Tahoma" w:hAnsi="Tahoma" w:cs="Tahoma"/>
                <w:b w:val="0"/>
                <w:sz w:val="20"/>
                <w:szCs w:val="20"/>
              </w:rPr>
              <w:t xml:space="preserve">1b. Change of </w:t>
            </w:r>
            <w:proofErr w:type="spellStart"/>
            <w:r w:rsidRPr="00217473">
              <w:rPr>
                <w:rFonts w:ascii="Tahoma" w:hAnsi="Tahoma" w:cs="Tahoma"/>
                <w:b w:val="0"/>
                <w:color w:val="FF0000"/>
                <w:sz w:val="20"/>
                <w:szCs w:val="20"/>
              </w:rPr>
              <w:t>Agencyship</w:t>
            </w:r>
            <w:proofErr w:type="spellEnd"/>
            <w:r w:rsidRPr="00245B93">
              <w:rPr>
                <w:rFonts w:ascii="Tahoma" w:hAnsi="Tahoma" w:cs="Tahoma"/>
                <w:b w:val="0"/>
                <w:sz w:val="20"/>
                <w:szCs w:val="20"/>
              </w:rPr>
              <w:t xml:space="preserve"> for products registered based on Power of Attorney </w:t>
            </w:r>
          </w:p>
        </w:tc>
        <w:tc>
          <w:tcPr>
            <w:tcW w:w="1630" w:type="dxa"/>
            <w:tcBorders>
              <w:top w:val="single" w:sz="4" w:space="0" w:color="auto"/>
              <w:bottom w:val="single" w:sz="4" w:space="0" w:color="auto"/>
            </w:tcBorders>
          </w:tcPr>
          <w:p w14:paraId="2554E225" w14:textId="77777777" w:rsidR="0007000B" w:rsidRPr="00245B93" w:rsidRDefault="00187DFC" w:rsidP="007356F3">
            <w:pPr>
              <w:spacing w:line="276" w:lineRule="auto"/>
              <w:ind w:right="13"/>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 xml:space="preserve">2 – </w:t>
            </w:r>
            <w:r w:rsidR="009F077C" w:rsidRPr="00245B93">
              <w:rPr>
                <w:rFonts w:ascii="Tahoma" w:hAnsi="Tahoma" w:cs="Tahoma"/>
                <w:sz w:val="20"/>
                <w:szCs w:val="20"/>
              </w:rPr>
              <w:t>7</w:t>
            </w:r>
          </w:p>
        </w:tc>
        <w:tc>
          <w:tcPr>
            <w:tcW w:w="2004" w:type="dxa"/>
            <w:tcBorders>
              <w:top w:val="single" w:sz="4" w:space="0" w:color="auto"/>
              <w:bottom w:val="single" w:sz="4" w:space="0" w:color="auto"/>
            </w:tcBorders>
          </w:tcPr>
          <w:p w14:paraId="447466C7" w14:textId="77777777" w:rsidR="0007000B" w:rsidRPr="00245B93" w:rsidRDefault="00187DFC" w:rsidP="007356F3">
            <w:pPr>
              <w:spacing w:line="276" w:lineRule="auto"/>
              <w:ind w:right="13"/>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1,3,4,5,</w:t>
            </w:r>
            <w:r w:rsidR="00FD7BAB" w:rsidRPr="00245B93">
              <w:rPr>
                <w:rFonts w:ascii="Tahoma" w:hAnsi="Tahoma" w:cs="Tahoma"/>
                <w:sz w:val="20"/>
                <w:szCs w:val="20"/>
              </w:rPr>
              <w:t xml:space="preserve">6, </w:t>
            </w:r>
            <w:r w:rsidRPr="00245B93">
              <w:rPr>
                <w:rFonts w:ascii="Tahoma" w:hAnsi="Tahoma" w:cs="Tahoma"/>
                <w:sz w:val="20"/>
                <w:szCs w:val="20"/>
              </w:rPr>
              <w:t xml:space="preserve">7 – 9 </w:t>
            </w:r>
          </w:p>
        </w:tc>
        <w:tc>
          <w:tcPr>
            <w:tcW w:w="2169" w:type="dxa"/>
            <w:tcBorders>
              <w:top w:val="single" w:sz="4" w:space="0" w:color="auto"/>
              <w:bottom w:val="single" w:sz="4" w:space="0" w:color="auto"/>
              <w:right w:val="nil"/>
            </w:tcBorders>
          </w:tcPr>
          <w:p w14:paraId="4097C91E" w14:textId="77777777" w:rsidR="0007000B" w:rsidRPr="00245B93" w:rsidRDefault="009F077C" w:rsidP="007356F3">
            <w:pPr>
              <w:spacing w:line="276" w:lineRule="auto"/>
              <w:ind w:right="13"/>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IN</w:t>
            </w:r>
          </w:p>
        </w:tc>
      </w:tr>
      <w:tr w:rsidR="0007000B" w:rsidRPr="00245B93" w14:paraId="35BFF475" w14:textId="77777777" w:rsidTr="00AE01BE">
        <w:trPr>
          <w:trHeight w:val="1410"/>
        </w:trPr>
        <w:tc>
          <w:tcPr>
            <w:cnfStyle w:val="001000000000" w:firstRow="0" w:lastRow="0" w:firstColumn="1" w:lastColumn="0" w:oddVBand="0" w:evenVBand="0" w:oddHBand="0" w:evenHBand="0" w:firstRowFirstColumn="0" w:firstRowLastColumn="0" w:lastRowFirstColumn="0" w:lastRowLastColumn="0"/>
            <w:tcW w:w="2595" w:type="dxa"/>
            <w:tcBorders>
              <w:top w:val="single" w:sz="4" w:space="0" w:color="auto"/>
              <w:left w:val="nil"/>
              <w:bottom w:val="single" w:sz="4" w:space="0" w:color="auto"/>
            </w:tcBorders>
          </w:tcPr>
          <w:p w14:paraId="41C185B4" w14:textId="77777777" w:rsidR="0007000B" w:rsidRPr="00245B93" w:rsidRDefault="0007000B" w:rsidP="007356F3">
            <w:pPr>
              <w:spacing w:line="276" w:lineRule="auto"/>
              <w:ind w:left="339" w:right="13" w:hanging="339"/>
              <w:rPr>
                <w:rFonts w:ascii="Tahoma" w:hAnsi="Tahoma" w:cs="Tahoma"/>
                <w:b w:val="0"/>
                <w:sz w:val="20"/>
                <w:szCs w:val="20"/>
              </w:rPr>
            </w:pPr>
            <w:r w:rsidRPr="00245B93">
              <w:rPr>
                <w:rFonts w:ascii="Tahoma" w:hAnsi="Tahoma" w:cs="Tahoma"/>
                <w:b w:val="0"/>
                <w:sz w:val="20"/>
                <w:szCs w:val="20"/>
              </w:rPr>
              <w:lastRenderedPageBreak/>
              <w:t xml:space="preserve">1c. Change of </w:t>
            </w:r>
            <w:proofErr w:type="spellStart"/>
            <w:r w:rsidRPr="00217473">
              <w:rPr>
                <w:rFonts w:ascii="Tahoma" w:hAnsi="Tahoma" w:cs="Tahoma"/>
                <w:b w:val="0"/>
                <w:color w:val="FF0000"/>
                <w:sz w:val="20"/>
                <w:szCs w:val="20"/>
              </w:rPr>
              <w:t>Agencyship</w:t>
            </w:r>
            <w:proofErr w:type="spellEnd"/>
            <w:r w:rsidRPr="00245B93">
              <w:rPr>
                <w:rFonts w:ascii="Tahoma" w:hAnsi="Tahoma" w:cs="Tahoma"/>
                <w:b w:val="0"/>
                <w:sz w:val="20"/>
                <w:szCs w:val="20"/>
              </w:rPr>
              <w:t xml:space="preserve"> for products registered based on Contract Manufacturing Agreement</w:t>
            </w:r>
          </w:p>
        </w:tc>
        <w:tc>
          <w:tcPr>
            <w:tcW w:w="1630" w:type="dxa"/>
            <w:tcBorders>
              <w:top w:val="single" w:sz="4" w:space="0" w:color="auto"/>
              <w:bottom w:val="single" w:sz="4" w:space="0" w:color="auto"/>
            </w:tcBorders>
          </w:tcPr>
          <w:p w14:paraId="383316D1" w14:textId="77777777" w:rsidR="0007000B" w:rsidRPr="00245B93" w:rsidRDefault="009F077C"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2</w:t>
            </w:r>
            <w:r w:rsidR="00FD7BAB" w:rsidRPr="00245B93">
              <w:rPr>
                <w:rFonts w:ascii="Tahoma" w:hAnsi="Tahoma" w:cs="Tahoma"/>
                <w:sz w:val="20"/>
                <w:szCs w:val="20"/>
              </w:rPr>
              <w:t>,3</w:t>
            </w:r>
            <w:r w:rsidRPr="00245B93">
              <w:rPr>
                <w:rFonts w:ascii="Tahoma" w:hAnsi="Tahoma" w:cs="Tahoma"/>
                <w:sz w:val="20"/>
                <w:szCs w:val="20"/>
              </w:rPr>
              <w:t xml:space="preserve"> – </w:t>
            </w:r>
            <w:r w:rsidR="00187DFC" w:rsidRPr="00245B93">
              <w:rPr>
                <w:rFonts w:ascii="Tahoma" w:hAnsi="Tahoma" w:cs="Tahoma"/>
                <w:sz w:val="20"/>
                <w:szCs w:val="20"/>
              </w:rPr>
              <w:t>8</w:t>
            </w:r>
            <w:r w:rsidRPr="00245B93">
              <w:rPr>
                <w:rFonts w:ascii="Tahoma" w:hAnsi="Tahoma" w:cs="Tahoma"/>
                <w:sz w:val="20"/>
                <w:szCs w:val="20"/>
              </w:rPr>
              <w:t xml:space="preserve"> </w:t>
            </w:r>
          </w:p>
        </w:tc>
        <w:tc>
          <w:tcPr>
            <w:tcW w:w="2004" w:type="dxa"/>
            <w:tcBorders>
              <w:top w:val="single" w:sz="4" w:space="0" w:color="auto"/>
              <w:bottom w:val="single" w:sz="4" w:space="0" w:color="auto"/>
            </w:tcBorders>
          </w:tcPr>
          <w:p w14:paraId="1AFF3442" w14:textId="77777777" w:rsidR="0007000B" w:rsidRPr="00245B93" w:rsidRDefault="00FD7BAB"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 xml:space="preserve">1, 3, 4, 5, </w:t>
            </w:r>
            <w:r w:rsidR="00187DFC" w:rsidRPr="00245B93">
              <w:rPr>
                <w:rFonts w:ascii="Tahoma" w:hAnsi="Tahoma" w:cs="Tahoma"/>
                <w:sz w:val="20"/>
                <w:szCs w:val="20"/>
              </w:rPr>
              <w:t>9, 10</w:t>
            </w:r>
          </w:p>
        </w:tc>
        <w:tc>
          <w:tcPr>
            <w:tcW w:w="2169" w:type="dxa"/>
            <w:tcBorders>
              <w:top w:val="single" w:sz="4" w:space="0" w:color="auto"/>
              <w:bottom w:val="single" w:sz="4" w:space="0" w:color="auto"/>
              <w:right w:val="nil"/>
            </w:tcBorders>
          </w:tcPr>
          <w:p w14:paraId="4B8483C5" w14:textId="77777777" w:rsidR="0007000B" w:rsidRPr="00245B93" w:rsidRDefault="00187DFC"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IN</w:t>
            </w:r>
          </w:p>
        </w:tc>
      </w:tr>
    </w:tbl>
    <w:p w14:paraId="201208D1" w14:textId="77777777" w:rsidR="0007000B" w:rsidRPr="00245B93" w:rsidRDefault="0007000B" w:rsidP="007356F3">
      <w:pPr>
        <w:tabs>
          <w:tab w:val="left" w:pos="7189"/>
        </w:tabs>
        <w:spacing w:after="0" w:line="276" w:lineRule="auto"/>
        <w:rPr>
          <w:rFonts w:ascii="Tahoma" w:hAnsi="Tahoma" w:cs="Tahoma"/>
          <w:sz w:val="20"/>
          <w:szCs w:val="20"/>
        </w:rPr>
      </w:pPr>
    </w:p>
    <w:p w14:paraId="6EE90B5F" w14:textId="77777777" w:rsidR="0007000B" w:rsidRPr="00245B93" w:rsidRDefault="0007000B" w:rsidP="007356F3">
      <w:pPr>
        <w:spacing w:after="0" w:line="276" w:lineRule="auto"/>
        <w:rPr>
          <w:rFonts w:ascii="Tahoma" w:hAnsi="Tahoma" w:cs="Tahoma"/>
          <w:sz w:val="20"/>
          <w:szCs w:val="20"/>
        </w:rPr>
      </w:pPr>
      <w:r w:rsidRPr="00245B93">
        <w:rPr>
          <w:rFonts w:ascii="Tahoma" w:hAnsi="Tahoma" w:cs="Tahoma"/>
          <w:b/>
          <w:color w:val="231F20"/>
          <w:w w:val="109"/>
          <w:sz w:val="20"/>
          <w:szCs w:val="20"/>
        </w:rPr>
        <w:t>Conditions</w:t>
      </w:r>
      <w:r w:rsidRPr="00245B93">
        <w:rPr>
          <w:rFonts w:ascii="Tahoma" w:hAnsi="Tahoma" w:cs="Tahoma"/>
          <w:b/>
          <w:color w:val="231F20"/>
          <w:spacing w:val="-4"/>
          <w:w w:val="109"/>
          <w:sz w:val="20"/>
          <w:szCs w:val="20"/>
        </w:rPr>
        <w:t xml:space="preserve"> </w:t>
      </w:r>
      <w:r w:rsidRPr="00245B93">
        <w:rPr>
          <w:rFonts w:ascii="Tahoma" w:hAnsi="Tahoma" w:cs="Tahoma"/>
          <w:b/>
          <w:color w:val="231F20"/>
          <w:w w:val="109"/>
          <w:sz w:val="20"/>
          <w:szCs w:val="20"/>
        </w:rPr>
        <w:t>to</w:t>
      </w:r>
      <w:r w:rsidRPr="00245B93">
        <w:rPr>
          <w:rFonts w:ascii="Tahoma" w:hAnsi="Tahoma" w:cs="Tahoma"/>
          <w:b/>
          <w:color w:val="231F20"/>
          <w:spacing w:val="-4"/>
          <w:w w:val="109"/>
          <w:sz w:val="20"/>
          <w:szCs w:val="20"/>
        </w:rPr>
        <w:t xml:space="preserve"> </w:t>
      </w:r>
      <w:r w:rsidRPr="00245B93">
        <w:rPr>
          <w:rFonts w:ascii="Tahoma" w:hAnsi="Tahoma" w:cs="Tahoma"/>
          <w:b/>
          <w:color w:val="231F20"/>
          <w:w w:val="109"/>
          <w:sz w:val="20"/>
          <w:szCs w:val="20"/>
        </w:rPr>
        <w:t>be</w:t>
      </w:r>
      <w:r w:rsidRPr="00245B93">
        <w:rPr>
          <w:rFonts w:ascii="Tahoma" w:hAnsi="Tahoma" w:cs="Tahoma"/>
          <w:b/>
          <w:color w:val="231F20"/>
          <w:spacing w:val="-4"/>
          <w:w w:val="109"/>
          <w:sz w:val="20"/>
          <w:szCs w:val="20"/>
        </w:rPr>
        <w:t xml:space="preserve"> </w:t>
      </w:r>
      <w:r w:rsidRPr="00245B93">
        <w:rPr>
          <w:rFonts w:ascii="Tahoma" w:hAnsi="Tahoma" w:cs="Tahoma"/>
          <w:b/>
          <w:color w:val="231F20"/>
          <w:w w:val="109"/>
          <w:sz w:val="20"/>
          <w:szCs w:val="20"/>
        </w:rPr>
        <w:t>fulfilled</w:t>
      </w:r>
    </w:p>
    <w:p w14:paraId="7D66265B" w14:textId="77777777" w:rsidR="0007000B" w:rsidRPr="00245B93" w:rsidRDefault="0007000B" w:rsidP="007356F3">
      <w:pPr>
        <w:pStyle w:val="ListParagraph"/>
        <w:numPr>
          <w:ilvl w:val="0"/>
          <w:numId w:val="129"/>
        </w:numPr>
        <w:tabs>
          <w:tab w:val="left" w:pos="7189"/>
        </w:tabs>
        <w:spacing w:after="0" w:line="276" w:lineRule="auto"/>
        <w:ind w:left="630" w:hanging="270"/>
        <w:rPr>
          <w:rFonts w:ascii="Tahoma" w:hAnsi="Tahoma" w:cs="Tahoma"/>
          <w:sz w:val="20"/>
          <w:szCs w:val="20"/>
        </w:rPr>
      </w:pPr>
      <w:r w:rsidRPr="00245B93">
        <w:rPr>
          <w:rFonts w:ascii="Tahoma" w:hAnsi="Tahoma" w:cs="Tahoma"/>
          <w:color w:val="231F20"/>
          <w:w w:val="103"/>
          <w:sz w:val="20"/>
          <w:szCs w:val="20"/>
        </w:rPr>
        <w:t>Confirmation</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that</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the</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applicant</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of</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the</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product</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remains</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the</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same</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legal</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entity.</w:t>
      </w:r>
    </w:p>
    <w:p w14:paraId="52DA7229" w14:textId="77777777" w:rsidR="0007000B" w:rsidRPr="00245B93" w:rsidRDefault="0007000B" w:rsidP="007356F3">
      <w:pPr>
        <w:pStyle w:val="ListParagraph"/>
        <w:numPr>
          <w:ilvl w:val="0"/>
          <w:numId w:val="129"/>
        </w:numPr>
        <w:tabs>
          <w:tab w:val="left" w:pos="7189"/>
        </w:tabs>
        <w:spacing w:after="0" w:line="276" w:lineRule="auto"/>
        <w:ind w:left="630" w:hanging="270"/>
        <w:rPr>
          <w:rFonts w:ascii="Tahoma" w:hAnsi="Tahoma" w:cs="Tahoma"/>
          <w:sz w:val="20"/>
          <w:szCs w:val="20"/>
        </w:rPr>
      </w:pPr>
      <w:r w:rsidRPr="00245B93">
        <w:rPr>
          <w:rFonts w:ascii="Tahoma" w:hAnsi="Tahoma" w:cs="Tahoma"/>
          <w:color w:val="231F20"/>
          <w:w w:val="103"/>
          <w:sz w:val="20"/>
          <w:szCs w:val="20"/>
        </w:rPr>
        <w:t>Application should be initiated by the new applicant/receiving party.</w:t>
      </w:r>
    </w:p>
    <w:p w14:paraId="215A6789" w14:textId="77777777" w:rsidR="006E654F" w:rsidRPr="00245B93" w:rsidRDefault="0007000B" w:rsidP="007356F3">
      <w:pPr>
        <w:pStyle w:val="ListParagraph"/>
        <w:numPr>
          <w:ilvl w:val="0"/>
          <w:numId w:val="129"/>
        </w:numPr>
        <w:tabs>
          <w:tab w:val="left" w:pos="7189"/>
        </w:tabs>
        <w:spacing w:after="0" w:line="276" w:lineRule="auto"/>
        <w:ind w:left="630" w:hanging="270"/>
        <w:rPr>
          <w:rFonts w:ascii="Tahoma" w:hAnsi="Tahoma" w:cs="Tahoma"/>
          <w:sz w:val="20"/>
          <w:szCs w:val="20"/>
        </w:rPr>
      </w:pPr>
      <w:r w:rsidRPr="00245B93">
        <w:rPr>
          <w:rFonts w:ascii="Tahoma" w:hAnsi="Tahoma" w:cs="Tahoma"/>
          <w:color w:val="231F20"/>
          <w:w w:val="103"/>
          <w:sz w:val="20"/>
          <w:szCs w:val="20"/>
        </w:rPr>
        <w:t>Product registration is still valid</w:t>
      </w:r>
      <w:r w:rsidR="006E654F" w:rsidRPr="00245B93">
        <w:rPr>
          <w:rFonts w:ascii="Tahoma" w:hAnsi="Tahoma" w:cs="Tahoma"/>
          <w:color w:val="231F20"/>
          <w:w w:val="103"/>
          <w:sz w:val="20"/>
          <w:szCs w:val="20"/>
        </w:rPr>
        <w:t>.</w:t>
      </w:r>
    </w:p>
    <w:p w14:paraId="2442C80A" w14:textId="77777777" w:rsidR="006E654F" w:rsidRPr="00245B93" w:rsidRDefault="006E654F" w:rsidP="007356F3">
      <w:pPr>
        <w:pStyle w:val="ListParagraph"/>
        <w:numPr>
          <w:ilvl w:val="0"/>
          <w:numId w:val="129"/>
        </w:numPr>
        <w:tabs>
          <w:tab w:val="left" w:pos="7189"/>
        </w:tabs>
        <w:spacing w:after="0" w:line="276" w:lineRule="auto"/>
        <w:ind w:left="630" w:hanging="270"/>
        <w:rPr>
          <w:rFonts w:ascii="Tahoma" w:hAnsi="Tahoma" w:cs="Tahoma"/>
          <w:sz w:val="20"/>
          <w:szCs w:val="20"/>
        </w:rPr>
      </w:pPr>
      <w:r w:rsidRPr="00245B93">
        <w:rPr>
          <w:rFonts w:ascii="Tahoma" w:hAnsi="Tahoma" w:cs="Tahoma"/>
          <w:color w:val="231F20"/>
          <w:w w:val="103"/>
          <w:sz w:val="20"/>
          <w:szCs w:val="20"/>
        </w:rPr>
        <w:t xml:space="preserve">Revocation of power of attorney from existing applicant and transferred to the new applicant/receiving </w:t>
      </w:r>
      <w:r w:rsidR="009F077C" w:rsidRPr="00245B93">
        <w:rPr>
          <w:rFonts w:ascii="Tahoma" w:hAnsi="Tahoma" w:cs="Tahoma"/>
          <w:color w:val="231F20"/>
          <w:w w:val="103"/>
          <w:sz w:val="20"/>
          <w:szCs w:val="20"/>
        </w:rPr>
        <w:t>party</w:t>
      </w:r>
      <w:r w:rsidRPr="00245B93">
        <w:rPr>
          <w:rFonts w:ascii="Tahoma" w:hAnsi="Tahoma" w:cs="Tahoma"/>
          <w:color w:val="231F20"/>
          <w:w w:val="103"/>
          <w:sz w:val="20"/>
          <w:szCs w:val="20"/>
        </w:rPr>
        <w:t>.</w:t>
      </w:r>
    </w:p>
    <w:p w14:paraId="3100F63C" w14:textId="77777777" w:rsidR="006E654F" w:rsidRPr="00245B93" w:rsidRDefault="006E654F" w:rsidP="007356F3">
      <w:pPr>
        <w:pStyle w:val="ListParagraph"/>
        <w:numPr>
          <w:ilvl w:val="0"/>
          <w:numId w:val="129"/>
        </w:numPr>
        <w:tabs>
          <w:tab w:val="left" w:pos="7189"/>
        </w:tabs>
        <w:spacing w:after="0" w:line="276" w:lineRule="auto"/>
        <w:ind w:left="630" w:hanging="270"/>
        <w:rPr>
          <w:rFonts w:ascii="Tahoma" w:hAnsi="Tahoma" w:cs="Tahoma"/>
          <w:sz w:val="20"/>
          <w:szCs w:val="20"/>
        </w:rPr>
      </w:pPr>
      <w:r w:rsidRPr="00245B93">
        <w:rPr>
          <w:rFonts w:ascii="Tahoma" w:hAnsi="Tahoma" w:cs="Tahoma"/>
          <w:color w:val="231F20"/>
          <w:w w:val="103"/>
          <w:sz w:val="20"/>
          <w:szCs w:val="20"/>
        </w:rPr>
        <w:t>Confirmation of ‘No Objection’ from the existing applicant</w:t>
      </w:r>
      <w:r w:rsidR="008F521B" w:rsidRPr="00245B93">
        <w:rPr>
          <w:rFonts w:ascii="Tahoma" w:hAnsi="Tahoma" w:cs="Tahoma"/>
          <w:color w:val="231F20"/>
          <w:w w:val="103"/>
          <w:sz w:val="20"/>
          <w:szCs w:val="20"/>
        </w:rPr>
        <w:t>.</w:t>
      </w:r>
    </w:p>
    <w:p w14:paraId="0CF32408" w14:textId="77777777" w:rsidR="006E654F" w:rsidRPr="00245B93" w:rsidRDefault="006E654F" w:rsidP="007356F3">
      <w:pPr>
        <w:pStyle w:val="ListParagraph"/>
        <w:numPr>
          <w:ilvl w:val="0"/>
          <w:numId w:val="129"/>
        </w:numPr>
        <w:tabs>
          <w:tab w:val="left" w:pos="7189"/>
        </w:tabs>
        <w:spacing w:after="0" w:line="276" w:lineRule="auto"/>
        <w:ind w:left="630" w:hanging="270"/>
        <w:rPr>
          <w:rFonts w:ascii="Tahoma" w:hAnsi="Tahoma" w:cs="Tahoma"/>
          <w:sz w:val="20"/>
          <w:szCs w:val="20"/>
        </w:rPr>
      </w:pPr>
      <w:r w:rsidRPr="00245B93">
        <w:rPr>
          <w:rFonts w:ascii="Tahoma" w:hAnsi="Tahoma" w:cs="Tahoma"/>
          <w:color w:val="231F20"/>
          <w:w w:val="103"/>
          <w:sz w:val="20"/>
          <w:szCs w:val="20"/>
        </w:rPr>
        <w:t>Assignment of the trademark for the products concerned to the new applicant/receiving party</w:t>
      </w:r>
    </w:p>
    <w:p w14:paraId="66B9FE47" w14:textId="77777777" w:rsidR="008F521B" w:rsidRPr="00245B93" w:rsidRDefault="006E654F" w:rsidP="007356F3">
      <w:pPr>
        <w:pStyle w:val="ListParagraph"/>
        <w:numPr>
          <w:ilvl w:val="0"/>
          <w:numId w:val="129"/>
        </w:numPr>
        <w:tabs>
          <w:tab w:val="left" w:pos="7189"/>
        </w:tabs>
        <w:spacing w:after="0" w:line="276" w:lineRule="auto"/>
        <w:ind w:left="630" w:hanging="270"/>
        <w:rPr>
          <w:rFonts w:ascii="Tahoma" w:hAnsi="Tahoma" w:cs="Tahoma"/>
          <w:sz w:val="20"/>
          <w:szCs w:val="20"/>
        </w:rPr>
      </w:pPr>
      <w:r w:rsidRPr="00245B93">
        <w:rPr>
          <w:rFonts w:ascii="Tahoma" w:hAnsi="Tahoma" w:cs="Tahoma"/>
          <w:color w:val="231F20"/>
          <w:w w:val="103"/>
          <w:sz w:val="20"/>
          <w:szCs w:val="20"/>
        </w:rPr>
        <w:t>Payment of applicable fees</w:t>
      </w:r>
      <w:r w:rsidR="008F521B" w:rsidRPr="00245B93">
        <w:rPr>
          <w:rFonts w:ascii="Tahoma" w:hAnsi="Tahoma" w:cs="Tahoma"/>
          <w:color w:val="231F20"/>
          <w:w w:val="103"/>
          <w:sz w:val="20"/>
          <w:szCs w:val="20"/>
        </w:rPr>
        <w:t>.</w:t>
      </w:r>
    </w:p>
    <w:p w14:paraId="085CCC8D" w14:textId="77777777" w:rsidR="00187DFC" w:rsidRPr="00245B93" w:rsidRDefault="00187DFC" w:rsidP="007356F3">
      <w:pPr>
        <w:pStyle w:val="ListParagraph"/>
        <w:numPr>
          <w:ilvl w:val="0"/>
          <w:numId w:val="129"/>
        </w:numPr>
        <w:tabs>
          <w:tab w:val="left" w:pos="7189"/>
        </w:tabs>
        <w:spacing w:after="0" w:line="276" w:lineRule="auto"/>
        <w:ind w:left="630" w:hanging="270"/>
        <w:rPr>
          <w:rFonts w:ascii="Tahoma" w:hAnsi="Tahoma" w:cs="Tahoma"/>
          <w:sz w:val="20"/>
          <w:szCs w:val="20"/>
        </w:rPr>
      </w:pPr>
      <w:r w:rsidRPr="00245B93">
        <w:rPr>
          <w:rFonts w:ascii="Tahoma" w:hAnsi="Tahoma" w:cs="Tahoma"/>
          <w:color w:val="231F20"/>
          <w:w w:val="103"/>
          <w:sz w:val="20"/>
          <w:szCs w:val="20"/>
        </w:rPr>
        <w:t>Confirmation of new Contract Manufacturing Agreement (CMA)</w:t>
      </w:r>
    </w:p>
    <w:p w14:paraId="6B200022" w14:textId="77777777" w:rsidR="008F521B" w:rsidRPr="00245B93" w:rsidRDefault="008F521B" w:rsidP="007356F3">
      <w:pPr>
        <w:tabs>
          <w:tab w:val="left" w:pos="7189"/>
        </w:tabs>
        <w:spacing w:after="0" w:line="276" w:lineRule="auto"/>
        <w:rPr>
          <w:rFonts w:ascii="Tahoma" w:hAnsi="Tahoma" w:cs="Tahoma"/>
          <w:sz w:val="20"/>
          <w:szCs w:val="20"/>
        </w:rPr>
      </w:pPr>
    </w:p>
    <w:p w14:paraId="45B1FA0F" w14:textId="77777777" w:rsidR="006E654F" w:rsidRPr="00245B93" w:rsidRDefault="006E654F" w:rsidP="007356F3">
      <w:pPr>
        <w:spacing w:after="0" w:line="276" w:lineRule="auto"/>
        <w:rPr>
          <w:rFonts w:ascii="Tahoma" w:hAnsi="Tahoma" w:cs="Tahoma"/>
          <w:sz w:val="20"/>
          <w:szCs w:val="20"/>
        </w:rPr>
      </w:pPr>
      <w:r w:rsidRPr="00245B93">
        <w:rPr>
          <w:rFonts w:ascii="Tahoma" w:hAnsi="Tahoma" w:cs="Tahoma"/>
          <w:b/>
          <w:color w:val="231F20"/>
          <w:w w:val="108"/>
          <w:sz w:val="20"/>
          <w:szCs w:val="20"/>
        </w:rPr>
        <w:t>Documentation</w:t>
      </w:r>
      <w:r w:rsidRPr="00245B93">
        <w:rPr>
          <w:rFonts w:ascii="Tahoma" w:hAnsi="Tahoma" w:cs="Tahoma"/>
          <w:b/>
          <w:color w:val="231F20"/>
          <w:spacing w:val="-4"/>
          <w:w w:val="108"/>
          <w:sz w:val="20"/>
          <w:szCs w:val="20"/>
        </w:rPr>
        <w:t xml:space="preserve"> </w:t>
      </w:r>
      <w:r w:rsidRPr="00245B93">
        <w:rPr>
          <w:rFonts w:ascii="Tahoma" w:hAnsi="Tahoma" w:cs="Tahoma"/>
          <w:b/>
          <w:color w:val="231F20"/>
          <w:w w:val="108"/>
          <w:sz w:val="20"/>
          <w:szCs w:val="20"/>
        </w:rPr>
        <w:t>required</w:t>
      </w:r>
    </w:p>
    <w:p w14:paraId="57D2E5E4" w14:textId="77777777" w:rsidR="00433A60" w:rsidRDefault="008F521B" w:rsidP="007356F3">
      <w:pPr>
        <w:pStyle w:val="ListParagraph"/>
        <w:numPr>
          <w:ilvl w:val="0"/>
          <w:numId w:val="130"/>
        </w:numPr>
        <w:tabs>
          <w:tab w:val="left" w:pos="7189"/>
        </w:tabs>
        <w:spacing w:after="0" w:line="276" w:lineRule="auto"/>
        <w:rPr>
          <w:rFonts w:ascii="Tahoma" w:hAnsi="Tahoma" w:cs="Tahoma"/>
          <w:sz w:val="20"/>
          <w:szCs w:val="20"/>
        </w:rPr>
      </w:pPr>
      <w:r w:rsidRPr="00245B93">
        <w:rPr>
          <w:rFonts w:ascii="Tahoma" w:hAnsi="Tahoma" w:cs="Tahoma"/>
          <w:sz w:val="20"/>
          <w:szCs w:val="20"/>
        </w:rPr>
        <w:t xml:space="preserve">Letter Application stating purpose and signed by the responsible officer (e.g. Managing Director </w:t>
      </w:r>
    </w:p>
    <w:p w14:paraId="50CA50DE" w14:textId="77777777" w:rsidR="008F521B" w:rsidRPr="00245B93" w:rsidRDefault="008F521B" w:rsidP="00433A60">
      <w:pPr>
        <w:pStyle w:val="ListParagraph"/>
        <w:tabs>
          <w:tab w:val="left" w:pos="7189"/>
        </w:tabs>
        <w:spacing w:after="0" w:line="276" w:lineRule="auto"/>
        <w:rPr>
          <w:rFonts w:ascii="Tahoma" w:hAnsi="Tahoma" w:cs="Tahoma"/>
          <w:sz w:val="20"/>
          <w:szCs w:val="20"/>
        </w:rPr>
      </w:pPr>
      <w:r w:rsidRPr="00245B93">
        <w:rPr>
          <w:rFonts w:ascii="Tahoma" w:hAnsi="Tahoma" w:cs="Tahoma"/>
          <w:sz w:val="20"/>
          <w:szCs w:val="20"/>
        </w:rPr>
        <w:t>or Superintendent Pharmacist).</w:t>
      </w:r>
    </w:p>
    <w:p w14:paraId="7C8D23D8" w14:textId="77777777" w:rsidR="008F521B" w:rsidRPr="00245B93" w:rsidRDefault="008F521B" w:rsidP="007356F3">
      <w:pPr>
        <w:pStyle w:val="ListParagraph"/>
        <w:numPr>
          <w:ilvl w:val="0"/>
          <w:numId w:val="130"/>
        </w:numPr>
        <w:tabs>
          <w:tab w:val="left" w:pos="7189"/>
        </w:tabs>
        <w:spacing w:after="0" w:line="276" w:lineRule="auto"/>
        <w:rPr>
          <w:rFonts w:ascii="Tahoma" w:hAnsi="Tahoma" w:cs="Tahoma"/>
          <w:sz w:val="20"/>
          <w:szCs w:val="20"/>
        </w:rPr>
      </w:pPr>
      <w:r w:rsidRPr="00245B93">
        <w:rPr>
          <w:rFonts w:ascii="Tahoma" w:hAnsi="Tahoma" w:cs="Tahoma"/>
          <w:color w:val="231F20"/>
          <w:w w:val="103"/>
          <w:sz w:val="20"/>
          <w:szCs w:val="20"/>
        </w:rPr>
        <w:t>A</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formal</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document</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from</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a</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relevant</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official</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body</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(e.g.</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the</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national</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medicines</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regulatory</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authority</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(NMRA))</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in</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which</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the</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new</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name</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and/or</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address</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is</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mentioned.</w:t>
      </w:r>
    </w:p>
    <w:p w14:paraId="4DA51572" w14:textId="77777777" w:rsidR="008F521B" w:rsidRPr="00245B93" w:rsidRDefault="008F521B" w:rsidP="007356F3">
      <w:pPr>
        <w:pStyle w:val="ListParagraph"/>
        <w:numPr>
          <w:ilvl w:val="0"/>
          <w:numId w:val="130"/>
        </w:numPr>
        <w:tabs>
          <w:tab w:val="left" w:pos="7189"/>
        </w:tabs>
        <w:spacing w:after="0" w:line="276" w:lineRule="auto"/>
        <w:rPr>
          <w:rFonts w:ascii="Tahoma" w:hAnsi="Tahoma" w:cs="Tahoma"/>
          <w:sz w:val="20"/>
          <w:szCs w:val="20"/>
        </w:rPr>
      </w:pPr>
      <w:r w:rsidRPr="00245B93">
        <w:rPr>
          <w:rFonts w:ascii="Tahoma" w:hAnsi="Tahoma" w:cs="Tahoma"/>
          <w:sz w:val="20"/>
          <w:szCs w:val="20"/>
        </w:rPr>
        <w:t>Copy of Product Registration Certificate or valid Product Notification.</w:t>
      </w:r>
    </w:p>
    <w:p w14:paraId="5134998B" w14:textId="77777777" w:rsidR="008F521B" w:rsidRPr="00245B93" w:rsidRDefault="008F521B" w:rsidP="007356F3">
      <w:pPr>
        <w:pStyle w:val="ListParagraph"/>
        <w:numPr>
          <w:ilvl w:val="0"/>
          <w:numId w:val="130"/>
        </w:numPr>
        <w:tabs>
          <w:tab w:val="left" w:pos="7189"/>
        </w:tabs>
        <w:spacing w:after="0" w:line="276" w:lineRule="auto"/>
        <w:rPr>
          <w:rFonts w:ascii="Tahoma" w:hAnsi="Tahoma" w:cs="Tahoma"/>
          <w:sz w:val="20"/>
          <w:szCs w:val="20"/>
        </w:rPr>
      </w:pPr>
      <w:r w:rsidRPr="00245B93">
        <w:rPr>
          <w:rFonts w:ascii="Tahoma" w:hAnsi="Tahoma" w:cs="Tahoma"/>
          <w:sz w:val="20"/>
          <w:szCs w:val="20"/>
        </w:rPr>
        <w:t>Trademark registration certificate.</w:t>
      </w:r>
    </w:p>
    <w:p w14:paraId="69F34F3F" w14:textId="77777777" w:rsidR="009F077C" w:rsidRPr="00245B93" w:rsidRDefault="008F521B" w:rsidP="007356F3">
      <w:pPr>
        <w:pStyle w:val="ListParagraph"/>
        <w:numPr>
          <w:ilvl w:val="0"/>
          <w:numId w:val="130"/>
        </w:numPr>
        <w:tabs>
          <w:tab w:val="left" w:pos="7189"/>
        </w:tabs>
        <w:spacing w:after="0" w:line="276" w:lineRule="auto"/>
        <w:rPr>
          <w:rFonts w:ascii="Tahoma" w:hAnsi="Tahoma" w:cs="Tahoma"/>
          <w:sz w:val="20"/>
          <w:szCs w:val="20"/>
        </w:rPr>
      </w:pPr>
      <w:r w:rsidRPr="00245B93">
        <w:rPr>
          <w:rFonts w:ascii="Tahoma" w:hAnsi="Tahoma" w:cs="Tahoma"/>
          <w:sz w:val="20"/>
          <w:szCs w:val="20"/>
        </w:rPr>
        <w:t>Deed of assignment of trademark.</w:t>
      </w:r>
    </w:p>
    <w:p w14:paraId="3634175A" w14:textId="77777777" w:rsidR="009F077C" w:rsidRPr="00245B93" w:rsidRDefault="009F077C" w:rsidP="007356F3">
      <w:pPr>
        <w:pStyle w:val="ListParagraph"/>
        <w:numPr>
          <w:ilvl w:val="0"/>
          <w:numId w:val="130"/>
        </w:numPr>
        <w:tabs>
          <w:tab w:val="left" w:pos="7189"/>
          <w:tab w:val="left" w:pos="8730"/>
        </w:tabs>
        <w:spacing w:after="0" w:line="276" w:lineRule="auto"/>
        <w:rPr>
          <w:rFonts w:ascii="Tahoma" w:hAnsi="Tahoma" w:cs="Tahoma"/>
          <w:sz w:val="20"/>
          <w:szCs w:val="20"/>
        </w:rPr>
      </w:pPr>
      <w:r w:rsidRPr="00245B93">
        <w:rPr>
          <w:rFonts w:ascii="Tahoma" w:hAnsi="Tahoma" w:cs="Tahoma"/>
          <w:sz w:val="20"/>
          <w:szCs w:val="20"/>
        </w:rPr>
        <w:t xml:space="preserve">Letter of ‘No Objection’ </w:t>
      </w:r>
    </w:p>
    <w:p w14:paraId="0770AE04" w14:textId="77777777" w:rsidR="009F077C" w:rsidRPr="00245B93" w:rsidRDefault="009F077C" w:rsidP="007356F3">
      <w:pPr>
        <w:pStyle w:val="ListParagraph"/>
        <w:numPr>
          <w:ilvl w:val="0"/>
          <w:numId w:val="130"/>
        </w:numPr>
        <w:tabs>
          <w:tab w:val="left" w:pos="7189"/>
        </w:tabs>
        <w:spacing w:after="0" w:line="276" w:lineRule="auto"/>
        <w:rPr>
          <w:rFonts w:ascii="Tahoma" w:hAnsi="Tahoma" w:cs="Tahoma"/>
          <w:sz w:val="20"/>
          <w:szCs w:val="20"/>
        </w:rPr>
      </w:pPr>
      <w:r w:rsidRPr="00245B93">
        <w:rPr>
          <w:rFonts w:ascii="Tahoma" w:hAnsi="Tahoma" w:cs="Tahoma"/>
          <w:sz w:val="20"/>
          <w:szCs w:val="20"/>
        </w:rPr>
        <w:t>Evidence of revocation of existing power of attorney</w:t>
      </w:r>
    </w:p>
    <w:p w14:paraId="08D08C86" w14:textId="77777777" w:rsidR="00187DFC" w:rsidRPr="00245B93" w:rsidRDefault="009F077C" w:rsidP="007356F3">
      <w:pPr>
        <w:pStyle w:val="ListParagraph"/>
        <w:numPr>
          <w:ilvl w:val="0"/>
          <w:numId w:val="130"/>
        </w:numPr>
        <w:tabs>
          <w:tab w:val="left" w:pos="7189"/>
        </w:tabs>
        <w:spacing w:after="0" w:line="276" w:lineRule="auto"/>
        <w:rPr>
          <w:rFonts w:ascii="Tahoma" w:hAnsi="Tahoma" w:cs="Tahoma"/>
          <w:sz w:val="20"/>
          <w:szCs w:val="20"/>
        </w:rPr>
      </w:pPr>
      <w:r w:rsidRPr="00245B93">
        <w:rPr>
          <w:rFonts w:ascii="Tahoma" w:hAnsi="Tahoma" w:cs="Tahoma"/>
          <w:sz w:val="20"/>
          <w:szCs w:val="20"/>
        </w:rPr>
        <w:t>New Power of Attorney issued in the name of the new applicant/receiving party.</w:t>
      </w:r>
    </w:p>
    <w:p w14:paraId="43ABA594" w14:textId="77777777" w:rsidR="00187DFC" w:rsidRPr="00245B93" w:rsidRDefault="00817459" w:rsidP="007356F3">
      <w:pPr>
        <w:pStyle w:val="ListParagraph"/>
        <w:numPr>
          <w:ilvl w:val="0"/>
          <w:numId w:val="130"/>
        </w:numPr>
        <w:tabs>
          <w:tab w:val="left" w:pos="7189"/>
        </w:tabs>
        <w:spacing w:after="0" w:line="276" w:lineRule="auto"/>
        <w:rPr>
          <w:rFonts w:ascii="Tahoma" w:hAnsi="Tahoma" w:cs="Tahoma"/>
          <w:sz w:val="20"/>
          <w:szCs w:val="20"/>
        </w:rPr>
      </w:pPr>
      <w:r>
        <w:rPr>
          <w:rFonts w:ascii="Tahoma" w:hAnsi="Tahoma" w:cs="Tahoma"/>
          <w:sz w:val="20"/>
          <w:szCs w:val="20"/>
        </w:rPr>
        <w:t>WAHO</w:t>
      </w:r>
      <w:r w:rsidR="000B4A06" w:rsidRPr="00245B93">
        <w:rPr>
          <w:rFonts w:ascii="Tahoma" w:hAnsi="Tahoma" w:cs="Tahoma"/>
          <w:sz w:val="20"/>
          <w:szCs w:val="20"/>
        </w:rPr>
        <w:t xml:space="preserve"> treasury receipt showing</w:t>
      </w:r>
      <w:r w:rsidR="009F077C" w:rsidRPr="00245B93">
        <w:rPr>
          <w:rFonts w:ascii="Tahoma" w:hAnsi="Tahoma" w:cs="Tahoma"/>
          <w:sz w:val="20"/>
          <w:szCs w:val="20"/>
        </w:rPr>
        <w:t xml:space="preserve"> payment of applicable fees.</w:t>
      </w:r>
    </w:p>
    <w:p w14:paraId="2AFC01BF" w14:textId="77777777" w:rsidR="00063870" w:rsidRPr="00245B93" w:rsidRDefault="00187DFC" w:rsidP="007356F3">
      <w:pPr>
        <w:pStyle w:val="ListParagraph"/>
        <w:numPr>
          <w:ilvl w:val="0"/>
          <w:numId w:val="130"/>
        </w:numPr>
        <w:tabs>
          <w:tab w:val="left" w:pos="7189"/>
        </w:tabs>
        <w:spacing w:after="0" w:line="276" w:lineRule="auto"/>
        <w:rPr>
          <w:rFonts w:ascii="Tahoma" w:hAnsi="Tahoma" w:cs="Tahoma"/>
          <w:sz w:val="20"/>
          <w:szCs w:val="20"/>
        </w:rPr>
        <w:sectPr w:rsidR="00063870" w:rsidRPr="00245B93" w:rsidSect="008C4AC8">
          <w:headerReference w:type="even" r:id="rId9"/>
          <w:headerReference w:type="default" r:id="rId10"/>
          <w:footerReference w:type="even" r:id="rId11"/>
          <w:footerReference w:type="default" r:id="rId12"/>
          <w:headerReference w:type="first" r:id="rId13"/>
          <w:footerReference w:type="first" r:id="rId14"/>
          <w:pgSz w:w="12240" w:h="15840"/>
          <w:pgMar w:top="1276" w:right="1440" w:bottom="1260" w:left="1350" w:header="720" w:footer="2234" w:gutter="0"/>
          <w:pgNumType w:start="0"/>
          <w:cols w:space="720"/>
          <w:titlePg/>
        </w:sectPr>
      </w:pPr>
      <w:r w:rsidRPr="00245B93">
        <w:rPr>
          <w:rFonts w:ascii="Tahoma" w:hAnsi="Tahoma" w:cs="Tahoma"/>
          <w:sz w:val="20"/>
          <w:szCs w:val="20"/>
        </w:rPr>
        <w:t>A signed and dated Contract Manufacturing Agreement stating the roles of all parties involved.</w:t>
      </w:r>
      <w:r w:rsidR="0007379F" w:rsidRPr="00245B93">
        <w:rPr>
          <w:rFonts w:ascii="Tahoma" w:hAnsi="Tahoma" w:cs="Tahoma"/>
          <w:sz w:val="20"/>
          <w:szCs w:val="20"/>
        </w:rPr>
        <w:tab/>
      </w:r>
    </w:p>
    <w:tbl>
      <w:tblPr>
        <w:tblStyle w:val="TableGrid"/>
        <w:tblW w:w="8962" w:type="dxa"/>
        <w:tblInd w:w="0" w:type="dxa"/>
        <w:tblCellMar>
          <w:top w:w="120" w:type="dxa"/>
          <w:right w:w="75" w:type="dxa"/>
        </w:tblCellMar>
        <w:tblLook w:val="04A0" w:firstRow="1" w:lastRow="0" w:firstColumn="1" w:lastColumn="0" w:noHBand="0" w:noVBand="1"/>
      </w:tblPr>
      <w:tblGrid>
        <w:gridCol w:w="3456"/>
        <w:gridCol w:w="1702"/>
        <w:gridCol w:w="2436"/>
        <w:gridCol w:w="1368"/>
      </w:tblGrid>
      <w:tr w:rsidR="00063870" w:rsidRPr="00245B93" w14:paraId="0848D317" w14:textId="77777777" w:rsidTr="00433A60">
        <w:trPr>
          <w:trHeight w:val="618"/>
        </w:trPr>
        <w:tc>
          <w:tcPr>
            <w:tcW w:w="3456" w:type="dxa"/>
            <w:tcBorders>
              <w:top w:val="single" w:sz="4" w:space="0" w:color="231F20"/>
              <w:left w:val="nil"/>
              <w:bottom w:val="nil"/>
              <w:right w:val="nil"/>
            </w:tcBorders>
            <w:shd w:val="clear" w:color="auto" w:fill="EBEBEB"/>
          </w:tcPr>
          <w:p w14:paraId="20DBD434"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lastRenderedPageBreak/>
              <w:t>Description of change</w:t>
            </w:r>
          </w:p>
        </w:tc>
        <w:tc>
          <w:tcPr>
            <w:tcW w:w="1702" w:type="dxa"/>
            <w:tcBorders>
              <w:top w:val="single" w:sz="4" w:space="0" w:color="231F20"/>
              <w:left w:val="nil"/>
              <w:bottom w:val="nil"/>
              <w:right w:val="nil"/>
            </w:tcBorders>
            <w:shd w:val="clear" w:color="auto" w:fill="EBEBEB"/>
          </w:tcPr>
          <w:p w14:paraId="2C68A43C"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436" w:type="dxa"/>
            <w:tcBorders>
              <w:top w:val="single" w:sz="4" w:space="0" w:color="231F20"/>
              <w:left w:val="nil"/>
              <w:bottom w:val="nil"/>
              <w:right w:val="nil"/>
            </w:tcBorders>
            <w:shd w:val="clear" w:color="auto" w:fill="EBEBEB"/>
          </w:tcPr>
          <w:p w14:paraId="4571675D" w14:textId="77777777" w:rsidR="00063870" w:rsidRPr="00245B93" w:rsidRDefault="00D725AC"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Documentation required</w:t>
            </w:r>
          </w:p>
        </w:tc>
        <w:tc>
          <w:tcPr>
            <w:tcW w:w="1368" w:type="dxa"/>
            <w:tcBorders>
              <w:top w:val="single" w:sz="4" w:space="0" w:color="231F20"/>
              <w:left w:val="nil"/>
              <w:bottom w:val="nil"/>
              <w:right w:val="nil"/>
            </w:tcBorders>
            <w:shd w:val="clear" w:color="auto" w:fill="EBEBEB"/>
          </w:tcPr>
          <w:p w14:paraId="2A974543"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1F04A1F2" w14:textId="77777777" w:rsidTr="00433A60">
        <w:trPr>
          <w:trHeight w:val="1293"/>
        </w:trPr>
        <w:tc>
          <w:tcPr>
            <w:tcW w:w="3456" w:type="dxa"/>
            <w:tcBorders>
              <w:top w:val="nil"/>
              <w:left w:val="nil"/>
              <w:bottom w:val="single" w:sz="2" w:space="0" w:color="231F20"/>
              <w:right w:val="nil"/>
            </w:tcBorders>
          </w:tcPr>
          <w:p w14:paraId="6CD6D239" w14:textId="77777777" w:rsidR="00063870" w:rsidRPr="00245B93" w:rsidRDefault="00F66DA7" w:rsidP="007356F3">
            <w:pPr>
              <w:spacing w:line="276" w:lineRule="auto"/>
              <w:ind w:left="453" w:right="117" w:hanging="340"/>
              <w:rPr>
                <w:rFonts w:ascii="Tahoma" w:hAnsi="Tahoma" w:cs="Tahoma"/>
                <w:sz w:val="20"/>
                <w:szCs w:val="20"/>
              </w:rPr>
            </w:pPr>
            <w:r w:rsidRPr="00245B93">
              <w:rPr>
                <w:rFonts w:ascii="Tahoma" w:hAnsi="Tahoma" w:cs="Tahoma"/>
                <w:color w:val="231F20"/>
                <w:sz w:val="20"/>
                <w:szCs w:val="20"/>
              </w:rPr>
              <w:t>2</w:t>
            </w:r>
            <w:r w:rsidRPr="00245B93">
              <w:rPr>
                <w:rFonts w:ascii="Tahoma" w:hAnsi="Tahoma" w:cs="Tahoma"/>
                <w:color w:val="231F20"/>
                <w:sz w:val="20"/>
                <w:szCs w:val="20"/>
              </w:rPr>
              <w:tab/>
              <w:t>Change in the name or address of a manufacturer o</w:t>
            </w:r>
            <w:r w:rsidR="00665EF6" w:rsidRPr="00245B93">
              <w:rPr>
                <w:rFonts w:ascii="Tahoma" w:hAnsi="Tahoma" w:cs="Tahoma"/>
                <w:color w:val="231F20"/>
                <w:sz w:val="20"/>
                <w:szCs w:val="20"/>
              </w:rPr>
              <w:t>f an API that is not a supplier of a prequalified API</w:t>
            </w:r>
            <w:r w:rsidR="0007379F" w:rsidRPr="00245B93">
              <w:rPr>
                <w:rFonts w:ascii="Tahoma" w:hAnsi="Tahoma" w:cs="Tahoma"/>
                <w:color w:val="231F20"/>
                <w:sz w:val="20"/>
                <w:szCs w:val="20"/>
              </w:rPr>
              <w:t xml:space="preserve"> or that is not supported by a </w:t>
            </w:r>
            <w:r w:rsidR="00665EF6" w:rsidRPr="00245B93">
              <w:rPr>
                <w:rFonts w:ascii="Tahoma" w:hAnsi="Tahoma" w:cs="Tahoma"/>
                <w:color w:val="231F20"/>
                <w:sz w:val="20"/>
                <w:szCs w:val="20"/>
              </w:rPr>
              <w:t>CEP</w:t>
            </w:r>
          </w:p>
        </w:tc>
        <w:tc>
          <w:tcPr>
            <w:tcW w:w="1702" w:type="dxa"/>
            <w:tcBorders>
              <w:top w:val="nil"/>
              <w:left w:val="nil"/>
              <w:bottom w:val="single" w:sz="2" w:space="0" w:color="231F20"/>
              <w:right w:val="nil"/>
            </w:tcBorders>
          </w:tcPr>
          <w:p w14:paraId="084BCFBE" w14:textId="77777777" w:rsidR="00063870" w:rsidRPr="00245B93" w:rsidRDefault="00F66DA7" w:rsidP="007356F3">
            <w:pPr>
              <w:spacing w:line="276" w:lineRule="auto"/>
              <w:ind w:left="504"/>
              <w:rPr>
                <w:rFonts w:ascii="Tahoma" w:hAnsi="Tahoma" w:cs="Tahoma"/>
                <w:sz w:val="20"/>
                <w:szCs w:val="20"/>
              </w:rPr>
            </w:pPr>
            <w:r w:rsidRPr="00245B93">
              <w:rPr>
                <w:rFonts w:ascii="Tahoma" w:hAnsi="Tahoma" w:cs="Tahoma"/>
                <w:color w:val="231F20"/>
                <w:sz w:val="20"/>
                <w:szCs w:val="20"/>
              </w:rPr>
              <w:t>1</w:t>
            </w:r>
          </w:p>
        </w:tc>
        <w:tc>
          <w:tcPr>
            <w:tcW w:w="2436" w:type="dxa"/>
            <w:tcBorders>
              <w:top w:val="nil"/>
              <w:left w:val="nil"/>
              <w:bottom w:val="single" w:sz="2" w:space="0" w:color="231F20"/>
              <w:right w:val="nil"/>
            </w:tcBorders>
          </w:tcPr>
          <w:p w14:paraId="5F6D6963"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1–2</w:t>
            </w:r>
          </w:p>
        </w:tc>
        <w:tc>
          <w:tcPr>
            <w:tcW w:w="1368" w:type="dxa"/>
            <w:tcBorders>
              <w:top w:val="nil"/>
              <w:left w:val="nil"/>
              <w:bottom w:val="single" w:sz="2" w:space="0" w:color="231F20"/>
              <w:right w:val="nil"/>
            </w:tcBorders>
          </w:tcPr>
          <w:p w14:paraId="0370F21B" w14:textId="77777777" w:rsidR="00063870" w:rsidRPr="00245B93" w:rsidRDefault="00F66DA7" w:rsidP="007356F3">
            <w:pPr>
              <w:spacing w:line="276" w:lineRule="auto"/>
              <w:ind w:left="329"/>
              <w:rPr>
                <w:rFonts w:ascii="Tahoma" w:hAnsi="Tahoma" w:cs="Tahoma"/>
                <w:sz w:val="20"/>
                <w:szCs w:val="20"/>
              </w:rPr>
            </w:pPr>
            <w:r w:rsidRPr="00245B93">
              <w:rPr>
                <w:rFonts w:ascii="Tahoma" w:hAnsi="Tahoma" w:cs="Tahoma"/>
                <w:color w:val="231F20"/>
                <w:sz w:val="20"/>
                <w:szCs w:val="20"/>
              </w:rPr>
              <w:t>IN</w:t>
            </w:r>
          </w:p>
        </w:tc>
      </w:tr>
    </w:tbl>
    <w:p w14:paraId="0FC573DE" w14:textId="77777777" w:rsidR="008C4AC8" w:rsidRPr="00245B93" w:rsidRDefault="008C4AC8" w:rsidP="007356F3">
      <w:pPr>
        <w:pStyle w:val="Heading3"/>
        <w:spacing w:after="0" w:line="276" w:lineRule="auto"/>
        <w:ind w:left="109"/>
        <w:rPr>
          <w:rFonts w:ascii="Tahoma" w:hAnsi="Tahoma" w:cs="Tahoma"/>
          <w:sz w:val="20"/>
          <w:szCs w:val="20"/>
        </w:rPr>
      </w:pPr>
    </w:p>
    <w:p w14:paraId="24FAD2E8" w14:textId="77777777" w:rsidR="00063870" w:rsidRPr="00245B93" w:rsidRDefault="00F66DA7" w:rsidP="007356F3">
      <w:pPr>
        <w:pStyle w:val="Heading3"/>
        <w:spacing w:after="0" w:line="276" w:lineRule="auto"/>
        <w:ind w:left="109"/>
        <w:rPr>
          <w:rFonts w:ascii="Tahoma" w:hAnsi="Tahoma" w:cs="Tahoma"/>
          <w:sz w:val="20"/>
          <w:szCs w:val="20"/>
        </w:rPr>
      </w:pPr>
      <w:r w:rsidRPr="00245B93">
        <w:rPr>
          <w:rFonts w:ascii="Tahoma" w:hAnsi="Tahoma" w:cs="Tahoma"/>
          <w:sz w:val="20"/>
          <w:szCs w:val="20"/>
        </w:rPr>
        <w:t>Conditions to be fulfilled</w:t>
      </w:r>
    </w:p>
    <w:p w14:paraId="4579DE28" w14:textId="77777777" w:rsidR="00063870" w:rsidRPr="00245B93" w:rsidRDefault="00F66DA7" w:rsidP="007356F3">
      <w:pPr>
        <w:spacing w:after="0" w:line="276" w:lineRule="auto"/>
        <w:ind w:left="269" w:right="13" w:hanging="170"/>
        <w:rPr>
          <w:rFonts w:ascii="Tahoma" w:hAnsi="Tahoma" w:cs="Tahoma"/>
          <w:sz w:val="20"/>
          <w:szCs w:val="20"/>
        </w:rPr>
      </w:pPr>
      <w:r w:rsidRPr="00245B93">
        <w:rPr>
          <w:rFonts w:ascii="Tahoma" w:hAnsi="Tahoma" w:cs="Tahoma"/>
          <w:color w:val="231F20"/>
          <w:sz w:val="20"/>
          <w:szCs w:val="20"/>
        </w:rPr>
        <w:t>1. No change in the location of the manufacturing site and in the manufacturing operations.</w:t>
      </w:r>
    </w:p>
    <w:p w14:paraId="6F4C7022" w14:textId="77777777" w:rsidR="00063870" w:rsidRPr="00245B93" w:rsidRDefault="00F66DA7" w:rsidP="007356F3">
      <w:pPr>
        <w:spacing w:after="0" w:line="276" w:lineRule="auto"/>
        <w:ind w:right="-5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4A4AE406" wp14:editId="361A8C9A">
                <wp:extent cx="5654040" cy="45719"/>
                <wp:effectExtent l="0" t="0" r="22860" b="0"/>
                <wp:docPr id="71733" name="Group 71733"/>
                <wp:cNvGraphicFramePr/>
                <a:graphic xmlns:a="http://schemas.openxmlformats.org/drawingml/2006/main">
                  <a:graphicData uri="http://schemas.microsoft.com/office/word/2010/wordprocessingGroup">
                    <wpg:wgp>
                      <wpg:cNvGrpSpPr/>
                      <wpg:grpSpPr>
                        <a:xfrm flipV="1">
                          <a:off x="0" y="0"/>
                          <a:ext cx="5654040" cy="45719"/>
                          <a:chOff x="0" y="0"/>
                          <a:chExt cx="4463987" cy="3175"/>
                        </a:xfrm>
                      </wpg:grpSpPr>
                      <wps:wsp>
                        <wps:cNvPr id="1109" name="Shape 1109"/>
                        <wps:cNvSpPr/>
                        <wps:spPr>
                          <a:xfrm>
                            <a:off x="0" y="0"/>
                            <a:ext cx="1872005" cy="0"/>
                          </a:xfrm>
                          <a:custGeom>
                            <a:avLst/>
                            <a:gdLst/>
                            <a:ahLst/>
                            <a:cxnLst/>
                            <a:rect l="0" t="0" r="0" b="0"/>
                            <a:pathLst>
                              <a:path w="1872005">
                                <a:moveTo>
                                  <a:pt x="0" y="0"/>
                                </a:moveTo>
                                <a:lnTo>
                                  <a:pt x="187200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1110" name="Shape 1110"/>
                        <wps:cNvSpPr/>
                        <wps:spPr>
                          <a:xfrm>
                            <a:off x="1871993"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13099D3B" id="Group 71733" o:spid="_x0000_s1026" style="width:445.2pt;height:3.6pt;flip:y;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">
                <v:shape id="Shape 1109" o:spid="_x0000_s1027" style="position:absolute;width:18720;height:0;visibility:visible;mso-wrap-style:square;v-text-anchor:top" coordsize="1872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" path="m,l1872005,e" filled="f" strokecolor="#231f20" strokeweight=".25pt">
                  <v:stroke miterlimit="83231f" joinstyle="miter"/>
                  <v:path arrowok="t" textboxrect="0,0,1872005,0"/>
                </v:shape>
                <v:shape id="Shape 1110" o:spid="_x0000_s1028" style="position:absolute;left:18719;width:25920;height:0;visibility:visible;mso-wrap-style:square;v-text-anchor:top" coordsize="25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" path="m,l2591994,e" filled="f" strokecolor="#231f20" strokeweight=".25pt">
                  <v:stroke miterlimit="83231f" joinstyle="miter"/>
                  <v:path arrowok="t" textboxrect="0,0,2591994,0"/>
                </v:shape>
                <w10:anchorlock/>
              </v:group>
            </w:pict>
          </mc:Fallback>
        </mc:AlternateContent>
      </w:r>
    </w:p>
    <w:p w14:paraId="6276ACC1" w14:textId="77777777" w:rsidR="00063870" w:rsidRPr="00245B93" w:rsidRDefault="00F66DA7" w:rsidP="007356F3">
      <w:pPr>
        <w:pStyle w:val="Heading3"/>
        <w:spacing w:after="0" w:line="276" w:lineRule="auto"/>
        <w:ind w:left="109"/>
        <w:rPr>
          <w:rFonts w:ascii="Tahoma" w:hAnsi="Tahoma" w:cs="Tahoma"/>
          <w:sz w:val="20"/>
          <w:szCs w:val="20"/>
        </w:rPr>
      </w:pPr>
      <w:r w:rsidRPr="00245B93">
        <w:rPr>
          <w:rFonts w:ascii="Tahoma" w:hAnsi="Tahoma" w:cs="Tahoma"/>
          <w:sz w:val="20"/>
          <w:szCs w:val="20"/>
        </w:rPr>
        <w:t>Documentation required</w:t>
      </w:r>
    </w:p>
    <w:p w14:paraId="7DCE513C" w14:textId="77777777" w:rsidR="00063870" w:rsidRPr="00245B93" w:rsidRDefault="00F66DA7" w:rsidP="007356F3">
      <w:pPr>
        <w:numPr>
          <w:ilvl w:val="0"/>
          <w:numId w:val="7"/>
        </w:numPr>
        <w:spacing w:after="0" w:line="276" w:lineRule="auto"/>
        <w:ind w:right="13" w:hanging="170"/>
        <w:rPr>
          <w:rFonts w:ascii="Tahoma" w:hAnsi="Tahoma" w:cs="Tahoma"/>
          <w:sz w:val="20"/>
          <w:szCs w:val="20"/>
        </w:rPr>
      </w:pPr>
      <w:r w:rsidRPr="00245B93">
        <w:rPr>
          <w:rFonts w:ascii="Tahoma" w:hAnsi="Tahoma" w:cs="Tahoma"/>
          <w:color w:val="231F20"/>
          <w:sz w:val="20"/>
          <w:szCs w:val="20"/>
        </w:rPr>
        <w:t>A formal document from a relevant official body (e.g. NMRA) in which the new name and/or address is mentioned.</w:t>
      </w:r>
    </w:p>
    <w:p w14:paraId="6F0F64ED" w14:textId="77777777" w:rsidR="00063870" w:rsidRPr="00245B93" w:rsidRDefault="00F66DA7" w:rsidP="007356F3">
      <w:pPr>
        <w:numPr>
          <w:ilvl w:val="0"/>
          <w:numId w:val="7"/>
        </w:numPr>
        <w:spacing w:after="0" w:line="276" w:lineRule="auto"/>
        <w:ind w:right="13" w:hanging="170"/>
        <w:rPr>
          <w:rFonts w:ascii="Tahoma" w:hAnsi="Tahoma" w:cs="Tahoma"/>
          <w:sz w:val="20"/>
          <w:szCs w:val="20"/>
        </w:rPr>
      </w:pPr>
      <w:r w:rsidRPr="00245B93">
        <w:rPr>
          <w:rFonts w:ascii="Tahoma" w:hAnsi="Tahoma" w:cs="Tahoma"/>
          <w:color w:val="231F20"/>
          <w:sz w:val="20"/>
          <w:szCs w:val="20"/>
        </w:rPr>
        <w:t>An updated Letter of Access in case of change in the name of the holder of the APIMF.</w:t>
      </w:r>
    </w:p>
    <w:p w14:paraId="3C9FDB4C" w14:textId="77777777" w:rsidR="00063870" w:rsidRPr="00245B93" w:rsidRDefault="00063870" w:rsidP="007356F3">
      <w:pPr>
        <w:spacing w:after="0" w:line="276" w:lineRule="auto"/>
        <w:ind w:right="-53"/>
        <w:rPr>
          <w:rFonts w:ascii="Tahoma" w:hAnsi="Tahoma" w:cs="Tahoma"/>
          <w:sz w:val="20"/>
          <w:szCs w:val="20"/>
        </w:rPr>
      </w:pPr>
    </w:p>
    <w:p w14:paraId="5BACCE8C" w14:textId="77777777" w:rsidR="00983F94" w:rsidRPr="00245B93" w:rsidRDefault="00983F94" w:rsidP="007356F3">
      <w:pPr>
        <w:spacing w:after="0" w:line="276" w:lineRule="auto"/>
        <w:ind w:right="-53"/>
        <w:rPr>
          <w:rFonts w:ascii="Tahoma" w:hAnsi="Tahoma" w:cs="Tahoma"/>
          <w:sz w:val="20"/>
          <w:szCs w:val="20"/>
        </w:rPr>
      </w:pPr>
    </w:p>
    <w:tbl>
      <w:tblPr>
        <w:tblStyle w:val="TableGrid"/>
        <w:tblW w:w="9299" w:type="dxa"/>
        <w:tblInd w:w="0" w:type="dxa"/>
        <w:tblCellMar>
          <w:top w:w="120" w:type="dxa"/>
          <w:right w:w="75" w:type="dxa"/>
        </w:tblCellMar>
        <w:tblLook w:val="04A0" w:firstRow="1" w:lastRow="0" w:firstColumn="1" w:lastColumn="0" w:noHBand="0" w:noVBand="1"/>
      </w:tblPr>
      <w:tblGrid>
        <w:gridCol w:w="3578"/>
        <w:gridCol w:w="1774"/>
        <w:gridCol w:w="2528"/>
        <w:gridCol w:w="1419"/>
      </w:tblGrid>
      <w:tr w:rsidR="00063870" w:rsidRPr="00245B93" w14:paraId="36D300DA" w14:textId="77777777" w:rsidTr="00433A60">
        <w:trPr>
          <w:trHeight w:val="668"/>
        </w:trPr>
        <w:tc>
          <w:tcPr>
            <w:tcW w:w="3578" w:type="dxa"/>
            <w:tcBorders>
              <w:top w:val="single" w:sz="2" w:space="0" w:color="231F20"/>
              <w:left w:val="nil"/>
              <w:bottom w:val="nil"/>
              <w:right w:val="nil"/>
            </w:tcBorders>
            <w:shd w:val="clear" w:color="auto" w:fill="EBEBEB"/>
          </w:tcPr>
          <w:p w14:paraId="0F7CA5D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774" w:type="dxa"/>
            <w:tcBorders>
              <w:top w:val="single" w:sz="2" w:space="0" w:color="231F20"/>
              <w:left w:val="nil"/>
              <w:bottom w:val="nil"/>
              <w:right w:val="nil"/>
            </w:tcBorders>
            <w:shd w:val="clear" w:color="auto" w:fill="EBEBEB"/>
          </w:tcPr>
          <w:p w14:paraId="3BF28F1B"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 xml:space="preserve">Conditions to be </w:t>
            </w:r>
            <w:r w:rsidR="00D725AC" w:rsidRPr="00245B93">
              <w:rPr>
                <w:rFonts w:ascii="Tahoma" w:hAnsi="Tahoma" w:cs="Tahoma"/>
                <w:b/>
                <w:color w:val="231F20"/>
                <w:sz w:val="20"/>
                <w:szCs w:val="20"/>
              </w:rPr>
              <w:t xml:space="preserve">    </w:t>
            </w:r>
            <w:r w:rsidRPr="00245B93">
              <w:rPr>
                <w:rFonts w:ascii="Tahoma" w:hAnsi="Tahoma" w:cs="Tahoma"/>
                <w:b/>
                <w:color w:val="231F20"/>
                <w:sz w:val="20"/>
                <w:szCs w:val="20"/>
              </w:rPr>
              <w:t>fulfilled</w:t>
            </w:r>
          </w:p>
        </w:tc>
        <w:tc>
          <w:tcPr>
            <w:tcW w:w="2528" w:type="dxa"/>
            <w:tcBorders>
              <w:top w:val="single" w:sz="2" w:space="0" w:color="231F20"/>
              <w:left w:val="nil"/>
              <w:bottom w:val="nil"/>
              <w:right w:val="nil"/>
            </w:tcBorders>
            <w:shd w:val="clear" w:color="auto" w:fill="EBEBEB"/>
          </w:tcPr>
          <w:p w14:paraId="6368D786" w14:textId="77777777" w:rsidR="00063870" w:rsidRPr="00245B93" w:rsidRDefault="00D725AC"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Documentation required</w:t>
            </w:r>
          </w:p>
        </w:tc>
        <w:tc>
          <w:tcPr>
            <w:tcW w:w="1419" w:type="dxa"/>
            <w:tcBorders>
              <w:top w:val="single" w:sz="2" w:space="0" w:color="231F20"/>
              <w:left w:val="nil"/>
              <w:bottom w:val="nil"/>
              <w:right w:val="nil"/>
            </w:tcBorders>
            <w:shd w:val="clear" w:color="auto" w:fill="EBEBEB"/>
          </w:tcPr>
          <w:p w14:paraId="48210BEB"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5F7A0B2D" w14:textId="77777777" w:rsidTr="00433A60">
        <w:trPr>
          <w:trHeight w:val="902"/>
        </w:trPr>
        <w:tc>
          <w:tcPr>
            <w:tcW w:w="3578" w:type="dxa"/>
            <w:tcBorders>
              <w:top w:val="nil"/>
              <w:left w:val="nil"/>
              <w:bottom w:val="single" w:sz="2" w:space="0" w:color="231F20"/>
              <w:right w:val="nil"/>
            </w:tcBorders>
          </w:tcPr>
          <w:p w14:paraId="57D473CD" w14:textId="77777777" w:rsidR="00063870" w:rsidRPr="00245B93" w:rsidRDefault="00F66DA7" w:rsidP="007356F3">
            <w:pPr>
              <w:spacing w:line="276" w:lineRule="auto"/>
              <w:ind w:left="453" w:right="7" w:hanging="340"/>
              <w:rPr>
                <w:rFonts w:ascii="Tahoma" w:hAnsi="Tahoma" w:cs="Tahoma"/>
                <w:sz w:val="20"/>
                <w:szCs w:val="20"/>
              </w:rPr>
            </w:pPr>
            <w:r w:rsidRPr="00245B93">
              <w:rPr>
                <w:rFonts w:ascii="Tahoma" w:hAnsi="Tahoma" w:cs="Tahoma"/>
                <w:color w:val="231F20"/>
                <w:sz w:val="20"/>
                <w:szCs w:val="20"/>
              </w:rPr>
              <w:t>3</w:t>
            </w:r>
            <w:r w:rsidRPr="00245B93">
              <w:rPr>
                <w:rFonts w:ascii="Tahoma" w:hAnsi="Tahoma" w:cs="Tahoma"/>
                <w:color w:val="231F20"/>
                <w:sz w:val="20"/>
                <w:szCs w:val="20"/>
              </w:rPr>
              <w:tab/>
              <w:t xml:space="preserve">Change in the name and/or address of a manufacturer of the FPP. </w:t>
            </w:r>
          </w:p>
        </w:tc>
        <w:tc>
          <w:tcPr>
            <w:tcW w:w="1774" w:type="dxa"/>
            <w:tcBorders>
              <w:top w:val="nil"/>
              <w:left w:val="nil"/>
              <w:bottom w:val="single" w:sz="2" w:space="0" w:color="231F20"/>
              <w:right w:val="nil"/>
            </w:tcBorders>
          </w:tcPr>
          <w:p w14:paraId="0C6B59B1" w14:textId="77777777" w:rsidR="00063870" w:rsidRPr="00245B93" w:rsidRDefault="00F66DA7" w:rsidP="007356F3">
            <w:pPr>
              <w:spacing w:line="276" w:lineRule="auto"/>
              <w:ind w:left="504"/>
              <w:rPr>
                <w:rFonts w:ascii="Tahoma" w:hAnsi="Tahoma" w:cs="Tahoma"/>
                <w:sz w:val="20"/>
                <w:szCs w:val="20"/>
              </w:rPr>
            </w:pPr>
            <w:r w:rsidRPr="00245B93">
              <w:rPr>
                <w:rFonts w:ascii="Tahoma" w:hAnsi="Tahoma" w:cs="Tahoma"/>
                <w:color w:val="231F20"/>
                <w:sz w:val="20"/>
                <w:szCs w:val="20"/>
              </w:rPr>
              <w:t>1</w:t>
            </w:r>
          </w:p>
        </w:tc>
        <w:tc>
          <w:tcPr>
            <w:tcW w:w="2528" w:type="dxa"/>
            <w:tcBorders>
              <w:top w:val="nil"/>
              <w:left w:val="nil"/>
              <w:bottom w:val="single" w:sz="2" w:space="0" w:color="231F20"/>
              <w:right w:val="nil"/>
            </w:tcBorders>
          </w:tcPr>
          <w:p w14:paraId="0D5C8317" w14:textId="77777777" w:rsidR="00063870" w:rsidRPr="00245B93" w:rsidRDefault="00F66DA7" w:rsidP="007356F3">
            <w:pPr>
              <w:spacing w:line="276" w:lineRule="auto"/>
              <w:ind w:left="596"/>
              <w:rPr>
                <w:rFonts w:ascii="Tahoma" w:hAnsi="Tahoma" w:cs="Tahoma"/>
                <w:sz w:val="20"/>
                <w:szCs w:val="20"/>
              </w:rPr>
            </w:pPr>
            <w:r w:rsidRPr="00245B93">
              <w:rPr>
                <w:rFonts w:ascii="Tahoma" w:hAnsi="Tahoma" w:cs="Tahoma"/>
                <w:color w:val="231F20"/>
                <w:sz w:val="20"/>
                <w:szCs w:val="20"/>
              </w:rPr>
              <w:t>1</w:t>
            </w:r>
          </w:p>
        </w:tc>
        <w:tc>
          <w:tcPr>
            <w:tcW w:w="1419" w:type="dxa"/>
            <w:tcBorders>
              <w:top w:val="nil"/>
              <w:left w:val="nil"/>
              <w:bottom w:val="single" w:sz="2" w:space="0" w:color="231F20"/>
              <w:right w:val="nil"/>
            </w:tcBorders>
          </w:tcPr>
          <w:p w14:paraId="311DCE24" w14:textId="77777777" w:rsidR="00063870" w:rsidRPr="00245B93" w:rsidRDefault="00F66DA7" w:rsidP="007356F3">
            <w:pPr>
              <w:spacing w:line="276" w:lineRule="auto"/>
              <w:ind w:left="329"/>
              <w:rPr>
                <w:rFonts w:ascii="Tahoma" w:hAnsi="Tahoma" w:cs="Tahoma"/>
                <w:sz w:val="20"/>
                <w:szCs w:val="20"/>
              </w:rPr>
            </w:pPr>
            <w:r w:rsidRPr="00245B93">
              <w:rPr>
                <w:rFonts w:ascii="Tahoma" w:hAnsi="Tahoma" w:cs="Tahoma"/>
                <w:color w:val="231F20"/>
                <w:sz w:val="20"/>
                <w:szCs w:val="20"/>
              </w:rPr>
              <w:t>IN</w:t>
            </w:r>
          </w:p>
        </w:tc>
      </w:tr>
    </w:tbl>
    <w:p w14:paraId="680B9DDA" w14:textId="77777777" w:rsidR="008C4AC8" w:rsidRPr="00245B93" w:rsidRDefault="008C4AC8" w:rsidP="007356F3">
      <w:pPr>
        <w:pStyle w:val="Heading3"/>
        <w:spacing w:after="0" w:line="276" w:lineRule="auto"/>
        <w:ind w:left="109"/>
        <w:rPr>
          <w:rFonts w:ascii="Tahoma" w:hAnsi="Tahoma" w:cs="Tahoma"/>
          <w:sz w:val="20"/>
          <w:szCs w:val="20"/>
        </w:rPr>
      </w:pPr>
    </w:p>
    <w:p w14:paraId="20B3B29A" w14:textId="77777777" w:rsidR="00063870" w:rsidRPr="00245B93" w:rsidRDefault="00F66DA7" w:rsidP="007356F3">
      <w:pPr>
        <w:pStyle w:val="Heading3"/>
        <w:spacing w:after="0" w:line="276" w:lineRule="auto"/>
        <w:ind w:left="109"/>
        <w:rPr>
          <w:rFonts w:ascii="Tahoma" w:hAnsi="Tahoma" w:cs="Tahoma"/>
          <w:sz w:val="20"/>
          <w:szCs w:val="20"/>
        </w:rPr>
      </w:pPr>
      <w:r w:rsidRPr="00245B93">
        <w:rPr>
          <w:rFonts w:ascii="Tahoma" w:hAnsi="Tahoma" w:cs="Tahoma"/>
          <w:sz w:val="20"/>
          <w:szCs w:val="20"/>
        </w:rPr>
        <w:t>Conditions to be fulfilled</w:t>
      </w:r>
    </w:p>
    <w:p w14:paraId="28D781D5" w14:textId="77777777" w:rsidR="00063870" w:rsidRPr="00245B93" w:rsidRDefault="00F66DA7" w:rsidP="007356F3">
      <w:pPr>
        <w:spacing w:after="0" w:line="276" w:lineRule="auto"/>
        <w:ind w:left="269" w:right="13" w:hanging="170"/>
        <w:rPr>
          <w:rFonts w:ascii="Tahoma" w:hAnsi="Tahoma" w:cs="Tahoma"/>
          <w:sz w:val="20"/>
          <w:szCs w:val="20"/>
        </w:rPr>
      </w:pPr>
      <w:r w:rsidRPr="00245B93">
        <w:rPr>
          <w:rFonts w:ascii="Tahoma" w:hAnsi="Tahoma" w:cs="Tahoma"/>
          <w:color w:val="231F20"/>
          <w:sz w:val="20"/>
          <w:szCs w:val="20"/>
        </w:rPr>
        <w:t>1. No change in the location of the manufacturing site and in the manufacturing operations.</w:t>
      </w:r>
    </w:p>
    <w:p w14:paraId="6E9C9195" w14:textId="77777777" w:rsidR="00063870" w:rsidRPr="00245B93" w:rsidRDefault="00F66DA7" w:rsidP="007356F3">
      <w:pPr>
        <w:spacing w:after="0" w:line="276" w:lineRule="auto"/>
        <w:ind w:right="-5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3390C24B" wp14:editId="537A82A0">
                <wp:extent cx="5859780" cy="45719"/>
                <wp:effectExtent l="0" t="0" r="26670" b="0"/>
                <wp:docPr id="71735" name="Group 71735"/>
                <wp:cNvGraphicFramePr/>
                <a:graphic xmlns:a="http://schemas.openxmlformats.org/drawingml/2006/main">
                  <a:graphicData uri="http://schemas.microsoft.com/office/word/2010/wordprocessingGroup">
                    <wpg:wgp>
                      <wpg:cNvGrpSpPr/>
                      <wpg:grpSpPr>
                        <a:xfrm>
                          <a:off x="0" y="0"/>
                          <a:ext cx="5859780" cy="45719"/>
                          <a:chOff x="0" y="0"/>
                          <a:chExt cx="4463987" cy="3175"/>
                        </a:xfrm>
                      </wpg:grpSpPr>
                      <wps:wsp>
                        <wps:cNvPr id="1136" name="Shape 1136"/>
                        <wps:cNvSpPr/>
                        <wps:spPr>
                          <a:xfrm>
                            <a:off x="0" y="0"/>
                            <a:ext cx="1872005" cy="0"/>
                          </a:xfrm>
                          <a:custGeom>
                            <a:avLst/>
                            <a:gdLst/>
                            <a:ahLst/>
                            <a:cxnLst/>
                            <a:rect l="0" t="0" r="0" b="0"/>
                            <a:pathLst>
                              <a:path w="1872005">
                                <a:moveTo>
                                  <a:pt x="0" y="0"/>
                                </a:moveTo>
                                <a:lnTo>
                                  <a:pt x="187200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1137" name="Shape 1137"/>
                        <wps:cNvSpPr/>
                        <wps:spPr>
                          <a:xfrm>
                            <a:off x="1871993"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4CC9EA1E" id="Group 71735" o:spid="_x0000_s1026" style="width:461.4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">
                <v:shape id="Shape 1136" o:spid="_x0000_s1027" style="position:absolute;width:18720;height:0;visibility:visible;mso-wrap-style:square;v-text-anchor:top" coordsize="1872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" path="m,l1872005,e" filled="f" strokecolor="#231f20" strokeweight=".25pt">
                  <v:stroke miterlimit="83231f" joinstyle="miter"/>
                  <v:path arrowok="t" textboxrect="0,0,1872005,0"/>
                </v:shape>
                <v:shape id="Shape 1137" o:spid="_x0000_s1028" style="position:absolute;left:18719;width:25920;height:0;visibility:visible;mso-wrap-style:square;v-text-anchor:top" coordsize="25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" path="m,l2591994,e" filled="f" strokecolor="#231f20" strokeweight=".25pt">
                  <v:stroke miterlimit="83231f" joinstyle="miter"/>
                  <v:path arrowok="t" textboxrect="0,0,2591994,0"/>
                </v:shape>
                <w10:anchorlock/>
              </v:group>
            </w:pict>
          </mc:Fallback>
        </mc:AlternateContent>
      </w:r>
    </w:p>
    <w:p w14:paraId="0789ECBB" w14:textId="77777777" w:rsidR="00063870" w:rsidRPr="00245B93" w:rsidRDefault="00F66DA7" w:rsidP="007356F3">
      <w:pPr>
        <w:pStyle w:val="Heading3"/>
        <w:spacing w:after="0" w:line="276" w:lineRule="auto"/>
        <w:ind w:left="109"/>
        <w:rPr>
          <w:rFonts w:ascii="Tahoma" w:hAnsi="Tahoma" w:cs="Tahoma"/>
          <w:sz w:val="20"/>
          <w:szCs w:val="20"/>
        </w:rPr>
      </w:pPr>
      <w:r w:rsidRPr="00245B93">
        <w:rPr>
          <w:rFonts w:ascii="Tahoma" w:hAnsi="Tahoma" w:cs="Tahoma"/>
          <w:sz w:val="20"/>
          <w:szCs w:val="20"/>
        </w:rPr>
        <w:t>Documentation required</w:t>
      </w:r>
    </w:p>
    <w:p w14:paraId="514B6F1D" w14:textId="77777777" w:rsidR="00063870" w:rsidRPr="00245B93" w:rsidRDefault="00F66DA7" w:rsidP="007356F3">
      <w:pPr>
        <w:spacing w:after="0" w:line="276" w:lineRule="auto"/>
        <w:ind w:left="269" w:right="13" w:hanging="170"/>
        <w:rPr>
          <w:rFonts w:ascii="Tahoma" w:hAnsi="Tahoma" w:cs="Tahoma"/>
          <w:sz w:val="20"/>
          <w:szCs w:val="20"/>
        </w:rPr>
      </w:pPr>
      <w:r w:rsidRPr="00245B93">
        <w:rPr>
          <w:rFonts w:ascii="Tahoma" w:hAnsi="Tahoma" w:cs="Tahoma"/>
          <w:color w:val="231F20"/>
          <w:sz w:val="20"/>
          <w:szCs w:val="20"/>
        </w:rPr>
        <w:t>1. Copy of the modified manufacturing authorization or a formal document from a relevant official body (e.g. NMRA) in which the new name and/or address is mentioned.</w:t>
      </w:r>
    </w:p>
    <w:p w14:paraId="55F299AE" w14:textId="77777777" w:rsidR="00665EF6" w:rsidRDefault="00665EF6" w:rsidP="007356F3">
      <w:pPr>
        <w:spacing w:after="0" w:line="276" w:lineRule="auto"/>
        <w:ind w:right="-53"/>
        <w:rPr>
          <w:rFonts w:ascii="Tahoma" w:hAnsi="Tahoma" w:cs="Tahoma"/>
          <w:noProof/>
          <w:sz w:val="20"/>
          <w:szCs w:val="20"/>
        </w:rPr>
      </w:pPr>
    </w:p>
    <w:p w14:paraId="56FE8280" w14:textId="77777777" w:rsidR="00433A60" w:rsidRPr="00245B93" w:rsidRDefault="00433A60" w:rsidP="007356F3">
      <w:pPr>
        <w:spacing w:after="0" w:line="276" w:lineRule="auto"/>
        <w:ind w:right="-53"/>
        <w:rPr>
          <w:rFonts w:ascii="Tahoma" w:hAnsi="Tahoma" w:cs="Tahoma"/>
          <w:noProof/>
          <w:sz w:val="20"/>
          <w:szCs w:val="20"/>
        </w:rPr>
      </w:pPr>
    </w:p>
    <w:p w14:paraId="7CE13D9D" w14:textId="77777777" w:rsidR="00063870" w:rsidRPr="00245B93" w:rsidRDefault="00063870" w:rsidP="007356F3">
      <w:pPr>
        <w:spacing w:after="0" w:line="276" w:lineRule="auto"/>
        <w:ind w:right="-53"/>
        <w:rPr>
          <w:rFonts w:ascii="Tahoma" w:hAnsi="Tahoma" w:cs="Tahoma"/>
          <w:sz w:val="20"/>
          <w:szCs w:val="20"/>
        </w:rPr>
      </w:pPr>
    </w:p>
    <w:tbl>
      <w:tblPr>
        <w:tblStyle w:val="TableGrid"/>
        <w:tblW w:w="9324" w:type="dxa"/>
        <w:tblInd w:w="0" w:type="dxa"/>
        <w:tblCellMar>
          <w:top w:w="97" w:type="dxa"/>
          <w:right w:w="75" w:type="dxa"/>
        </w:tblCellMar>
        <w:tblLook w:val="04A0" w:firstRow="1" w:lastRow="0" w:firstColumn="1" w:lastColumn="0" w:noHBand="0" w:noVBand="1"/>
      </w:tblPr>
      <w:tblGrid>
        <w:gridCol w:w="600"/>
        <w:gridCol w:w="4056"/>
        <w:gridCol w:w="2018"/>
        <w:gridCol w:w="1227"/>
        <w:gridCol w:w="1423"/>
      </w:tblGrid>
      <w:tr w:rsidR="00063870" w:rsidRPr="00245B93" w14:paraId="3457A266" w14:textId="77777777" w:rsidTr="00433A60">
        <w:trPr>
          <w:trHeight w:val="666"/>
        </w:trPr>
        <w:tc>
          <w:tcPr>
            <w:tcW w:w="7901" w:type="dxa"/>
            <w:gridSpan w:val="4"/>
            <w:tcBorders>
              <w:top w:val="single" w:sz="4" w:space="0" w:color="231F20"/>
              <w:left w:val="nil"/>
              <w:bottom w:val="nil"/>
              <w:right w:val="nil"/>
            </w:tcBorders>
            <w:shd w:val="clear" w:color="auto" w:fill="EBEBEB"/>
          </w:tcPr>
          <w:p w14:paraId="6805BD6C" w14:textId="77777777" w:rsidR="00063870" w:rsidRPr="00245B93" w:rsidRDefault="00D725AC" w:rsidP="00433A60">
            <w:pPr>
              <w:spacing w:line="276" w:lineRule="auto"/>
              <w:ind w:left="4410" w:hanging="3757"/>
              <w:rPr>
                <w:rFonts w:ascii="Tahoma" w:hAnsi="Tahoma" w:cs="Tahoma"/>
                <w:sz w:val="20"/>
                <w:szCs w:val="20"/>
              </w:rPr>
            </w:pPr>
            <w:r w:rsidRPr="00245B93">
              <w:rPr>
                <w:rFonts w:ascii="Tahoma" w:hAnsi="Tahoma" w:cs="Tahoma"/>
                <w:b/>
                <w:color w:val="231F20"/>
                <w:sz w:val="20"/>
                <w:szCs w:val="20"/>
              </w:rPr>
              <w:lastRenderedPageBreak/>
              <w:t xml:space="preserve">Description of change                       </w:t>
            </w:r>
            <w:r w:rsidR="00433A60">
              <w:rPr>
                <w:rFonts w:ascii="Tahoma" w:hAnsi="Tahoma" w:cs="Tahoma"/>
                <w:b/>
                <w:color w:val="231F20"/>
                <w:sz w:val="20"/>
                <w:szCs w:val="20"/>
              </w:rPr>
              <w:t xml:space="preserve">Conditions to         </w:t>
            </w:r>
            <w:r w:rsidR="00F66DA7" w:rsidRPr="00245B93">
              <w:rPr>
                <w:rFonts w:ascii="Tahoma" w:hAnsi="Tahoma" w:cs="Tahoma"/>
                <w:b/>
                <w:color w:val="231F20"/>
                <w:sz w:val="20"/>
                <w:szCs w:val="20"/>
              </w:rPr>
              <w:t xml:space="preserve">Documentation </w:t>
            </w:r>
            <w:r w:rsidR="00433A60">
              <w:rPr>
                <w:rFonts w:ascii="Tahoma" w:hAnsi="Tahoma" w:cs="Tahoma"/>
                <w:b/>
                <w:color w:val="231F20"/>
                <w:sz w:val="20"/>
                <w:szCs w:val="20"/>
              </w:rPr>
              <w:t xml:space="preserve">                        be </w:t>
            </w:r>
            <w:r w:rsidR="00F66DA7" w:rsidRPr="00245B93">
              <w:rPr>
                <w:rFonts w:ascii="Tahoma" w:hAnsi="Tahoma" w:cs="Tahoma"/>
                <w:b/>
                <w:color w:val="231F20"/>
                <w:sz w:val="20"/>
                <w:szCs w:val="20"/>
              </w:rPr>
              <w:t>fulfilled</w:t>
            </w:r>
            <w:r w:rsidR="00F66DA7" w:rsidRPr="00245B93">
              <w:rPr>
                <w:rFonts w:ascii="Tahoma" w:hAnsi="Tahoma" w:cs="Tahoma"/>
                <w:b/>
                <w:color w:val="231F20"/>
                <w:sz w:val="20"/>
                <w:szCs w:val="20"/>
              </w:rPr>
              <w:tab/>
            </w:r>
            <w:r w:rsidRPr="00245B93">
              <w:rPr>
                <w:rFonts w:ascii="Tahoma" w:hAnsi="Tahoma" w:cs="Tahoma"/>
                <w:b/>
                <w:color w:val="231F20"/>
                <w:sz w:val="20"/>
                <w:szCs w:val="20"/>
              </w:rPr>
              <w:t xml:space="preserve">   </w:t>
            </w:r>
            <w:r w:rsidR="00433A60">
              <w:rPr>
                <w:rFonts w:ascii="Tahoma" w:hAnsi="Tahoma" w:cs="Tahoma"/>
                <w:b/>
                <w:color w:val="231F20"/>
                <w:sz w:val="20"/>
                <w:szCs w:val="20"/>
              </w:rPr>
              <w:t xml:space="preserve">      </w:t>
            </w:r>
            <w:r w:rsidR="00F66DA7" w:rsidRPr="00245B93">
              <w:rPr>
                <w:rFonts w:ascii="Tahoma" w:hAnsi="Tahoma" w:cs="Tahoma"/>
                <w:b/>
                <w:color w:val="231F20"/>
                <w:sz w:val="20"/>
                <w:szCs w:val="20"/>
              </w:rPr>
              <w:t>required</w:t>
            </w:r>
            <w:r w:rsidR="00433A60">
              <w:rPr>
                <w:rFonts w:ascii="Tahoma" w:hAnsi="Tahoma" w:cs="Tahoma"/>
                <w:b/>
                <w:color w:val="231F20"/>
                <w:sz w:val="20"/>
                <w:szCs w:val="20"/>
              </w:rPr>
              <w:t xml:space="preserve">  </w:t>
            </w:r>
          </w:p>
        </w:tc>
        <w:tc>
          <w:tcPr>
            <w:tcW w:w="1423" w:type="dxa"/>
            <w:tcBorders>
              <w:top w:val="single" w:sz="4" w:space="0" w:color="231F20"/>
              <w:left w:val="nil"/>
              <w:bottom w:val="nil"/>
              <w:right w:val="nil"/>
            </w:tcBorders>
            <w:shd w:val="clear" w:color="auto" w:fill="EBEBEB"/>
          </w:tcPr>
          <w:p w14:paraId="3F40CF25" w14:textId="77777777" w:rsidR="00063870" w:rsidRPr="00245B93" w:rsidRDefault="00F66DA7" w:rsidP="00433A60">
            <w:pPr>
              <w:spacing w:line="276" w:lineRule="auto"/>
              <w:rPr>
                <w:rFonts w:ascii="Tahoma" w:hAnsi="Tahoma" w:cs="Tahoma"/>
                <w:sz w:val="20"/>
                <w:szCs w:val="20"/>
              </w:rPr>
            </w:pPr>
            <w:r w:rsidRPr="00245B93">
              <w:rPr>
                <w:rFonts w:ascii="Tahoma" w:hAnsi="Tahoma" w:cs="Tahoma"/>
                <w:b/>
                <w:color w:val="231F20"/>
                <w:sz w:val="20"/>
                <w:szCs w:val="20"/>
              </w:rPr>
              <w:t xml:space="preserve">Reporting </w:t>
            </w:r>
            <w:r w:rsidR="00433A60">
              <w:rPr>
                <w:rFonts w:ascii="Tahoma" w:hAnsi="Tahoma" w:cs="Tahoma"/>
                <w:b/>
                <w:color w:val="231F20"/>
                <w:sz w:val="20"/>
                <w:szCs w:val="20"/>
              </w:rPr>
              <w:t xml:space="preserve">      </w:t>
            </w:r>
            <w:r w:rsidRPr="00245B93">
              <w:rPr>
                <w:rFonts w:ascii="Tahoma" w:hAnsi="Tahoma" w:cs="Tahoma"/>
                <w:b/>
                <w:color w:val="231F20"/>
                <w:sz w:val="20"/>
                <w:szCs w:val="20"/>
              </w:rPr>
              <w:t>type</w:t>
            </w:r>
          </w:p>
        </w:tc>
      </w:tr>
      <w:tr w:rsidR="00063870" w:rsidRPr="00245B93" w14:paraId="05EE2C4C" w14:textId="77777777" w:rsidTr="00433A60">
        <w:trPr>
          <w:trHeight w:val="386"/>
        </w:trPr>
        <w:tc>
          <w:tcPr>
            <w:tcW w:w="600" w:type="dxa"/>
            <w:tcBorders>
              <w:top w:val="nil"/>
              <w:left w:val="nil"/>
              <w:bottom w:val="single" w:sz="2" w:space="0" w:color="231F20"/>
              <w:right w:val="nil"/>
            </w:tcBorders>
          </w:tcPr>
          <w:p w14:paraId="20FDE25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w:t>
            </w:r>
          </w:p>
        </w:tc>
        <w:tc>
          <w:tcPr>
            <w:tcW w:w="7300" w:type="dxa"/>
            <w:gridSpan w:val="3"/>
            <w:tcBorders>
              <w:top w:val="nil"/>
              <w:left w:val="nil"/>
              <w:bottom w:val="single" w:sz="2" w:space="0" w:color="231F20"/>
              <w:right w:val="nil"/>
            </w:tcBorders>
          </w:tcPr>
          <w:p w14:paraId="46E21CA5" w14:textId="77777777" w:rsidR="00063870" w:rsidRPr="00245B93" w:rsidRDefault="00F44718" w:rsidP="007356F3">
            <w:pPr>
              <w:spacing w:line="276" w:lineRule="auto"/>
              <w:rPr>
                <w:rFonts w:ascii="Tahoma" w:hAnsi="Tahoma" w:cs="Tahoma"/>
                <w:sz w:val="20"/>
                <w:szCs w:val="20"/>
              </w:rPr>
            </w:pPr>
            <w:r w:rsidRPr="00245B93">
              <w:rPr>
                <w:rFonts w:ascii="Tahoma" w:eastAsia="Times New Roman" w:hAnsi="Tahoma" w:cs="Tahoma"/>
                <w:color w:val="231F20"/>
                <w:sz w:val="20"/>
                <w:szCs w:val="20"/>
              </w:rPr>
              <w:t>Deletion of a manufacturing site or manufacturer involving:</w:t>
            </w:r>
          </w:p>
        </w:tc>
        <w:tc>
          <w:tcPr>
            <w:tcW w:w="1423" w:type="dxa"/>
            <w:tcBorders>
              <w:top w:val="nil"/>
              <w:left w:val="nil"/>
              <w:bottom w:val="single" w:sz="2" w:space="0" w:color="231F20"/>
              <w:right w:val="nil"/>
            </w:tcBorders>
          </w:tcPr>
          <w:p w14:paraId="6B71C061" w14:textId="77777777" w:rsidR="00063870" w:rsidRPr="00245B93" w:rsidRDefault="00063870" w:rsidP="007356F3">
            <w:pPr>
              <w:spacing w:line="276" w:lineRule="auto"/>
              <w:rPr>
                <w:rFonts w:ascii="Tahoma" w:hAnsi="Tahoma" w:cs="Tahoma"/>
                <w:sz w:val="20"/>
                <w:szCs w:val="20"/>
              </w:rPr>
            </w:pPr>
          </w:p>
        </w:tc>
      </w:tr>
      <w:tr w:rsidR="00063870" w:rsidRPr="00245B93" w14:paraId="19BD8E03" w14:textId="77777777" w:rsidTr="00433A60">
        <w:trPr>
          <w:trHeight w:val="608"/>
        </w:trPr>
        <w:tc>
          <w:tcPr>
            <w:tcW w:w="600" w:type="dxa"/>
            <w:tcBorders>
              <w:top w:val="single" w:sz="2" w:space="0" w:color="231F20"/>
              <w:left w:val="nil"/>
              <w:bottom w:val="single" w:sz="2" w:space="0" w:color="231F20"/>
              <w:right w:val="nil"/>
            </w:tcBorders>
          </w:tcPr>
          <w:p w14:paraId="1D26182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4a</w:t>
            </w:r>
          </w:p>
        </w:tc>
        <w:tc>
          <w:tcPr>
            <w:tcW w:w="4056" w:type="dxa"/>
            <w:tcBorders>
              <w:top w:val="single" w:sz="2" w:space="0" w:color="231F20"/>
              <w:left w:val="nil"/>
              <w:bottom w:val="single" w:sz="2" w:space="0" w:color="231F20"/>
              <w:right w:val="nil"/>
            </w:tcBorders>
          </w:tcPr>
          <w:p w14:paraId="597A7BD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production of the API starting material</w:t>
            </w:r>
          </w:p>
        </w:tc>
        <w:tc>
          <w:tcPr>
            <w:tcW w:w="2018" w:type="dxa"/>
            <w:tcBorders>
              <w:top w:val="single" w:sz="2" w:space="0" w:color="231F20"/>
              <w:left w:val="nil"/>
              <w:bottom w:val="single" w:sz="2" w:space="0" w:color="231F20"/>
              <w:right w:val="nil"/>
            </w:tcBorders>
          </w:tcPr>
          <w:p w14:paraId="4AEEE7B6"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w:t>
            </w:r>
          </w:p>
        </w:tc>
        <w:tc>
          <w:tcPr>
            <w:tcW w:w="1225" w:type="dxa"/>
            <w:tcBorders>
              <w:top w:val="single" w:sz="2" w:space="0" w:color="231F20"/>
              <w:left w:val="nil"/>
              <w:bottom w:val="single" w:sz="2" w:space="0" w:color="231F20"/>
              <w:right w:val="nil"/>
            </w:tcBorders>
          </w:tcPr>
          <w:p w14:paraId="4A3C18D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w:t>
            </w:r>
          </w:p>
        </w:tc>
        <w:tc>
          <w:tcPr>
            <w:tcW w:w="1423" w:type="dxa"/>
            <w:tcBorders>
              <w:top w:val="single" w:sz="2" w:space="0" w:color="231F20"/>
              <w:left w:val="nil"/>
              <w:bottom w:val="single" w:sz="2" w:space="0" w:color="231F20"/>
              <w:right w:val="nil"/>
            </w:tcBorders>
          </w:tcPr>
          <w:p w14:paraId="7E90F2BF"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5B6E60CF" w14:textId="77777777" w:rsidTr="00433A60">
        <w:trPr>
          <w:trHeight w:val="608"/>
        </w:trPr>
        <w:tc>
          <w:tcPr>
            <w:tcW w:w="600" w:type="dxa"/>
            <w:tcBorders>
              <w:top w:val="single" w:sz="2" w:space="0" w:color="231F20"/>
              <w:left w:val="nil"/>
              <w:bottom w:val="single" w:sz="2" w:space="0" w:color="231F20"/>
              <w:right w:val="nil"/>
            </w:tcBorders>
          </w:tcPr>
          <w:p w14:paraId="17FDD00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4b</w:t>
            </w:r>
          </w:p>
        </w:tc>
        <w:tc>
          <w:tcPr>
            <w:tcW w:w="4056" w:type="dxa"/>
            <w:tcBorders>
              <w:top w:val="single" w:sz="2" w:space="0" w:color="231F20"/>
              <w:left w:val="nil"/>
              <w:bottom w:val="single" w:sz="2" w:space="0" w:color="231F20"/>
              <w:right w:val="nil"/>
            </w:tcBorders>
          </w:tcPr>
          <w:p w14:paraId="7F2336B8" w14:textId="77777777" w:rsidR="00063870" w:rsidRPr="00245B93" w:rsidRDefault="00F66DA7" w:rsidP="007356F3">
            <w:pPr>
              <w:spacing w:line="276" w:lineRule="auto"/>
              <w:ind w:right="489"/>
              <w:rPr>
                <w:rFonts w:ascii="Tahoma" w:hAnsi="Tahoma" w:cs="Tahoma"/>
                <w:sz w:val="20"/>
                <w:szCs w:val="20"/>
              </w:rPr>
            </w:pPr>
            <w:r w:rsidRPr="00245B93">
              <w:rPr>
                <w:rFonts w:ascii="Tahoma" w:hAnsi="Tahoma" w:cs="Tahoma"/>
                <w:color w:val="231F20"/>
                <w:sz w:val="20"/>
                <w:szCs w:val="20"/>
              </w:rPr>
              <w:t>production or testing of the API intermediate or API</w:t>
            </w:r>
          </w:p>
        </w:tc>
        <w:tc>
          <w:tcPr>
            <w:tcW w:w="2018" w:type="dxa"/>
            <w:tcBorders>
              <w:top w:val="single" w:sz="2" w:space="0" w:color="231F20"/>
              <w:left w:val="nil"/>
              <w:bottom w:val="single" w:sz="2" w:space="0" w:color="231F20"/>
              <w:right w:val="nil"/>
            </w:tcBorders>
          </w:tcPr>
          <w:p w14:paraId="04F7334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225" w:type="dxa"/>
            <w:tcBorders>
              <w:top w:val="single" w:sz="2" w:space="0" w:color="231F20"/>
              <w:left w:val="nil"/>
              <w:bottom w:val="single" w:sz="2" w:space="0" w:color="231F20"/>
              <w:right w:val="nil"/>
            </w:tcBorders>
          </w:tcPr>
          <w:p w14:paraId="1A77A73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w:t>
            </w:r>
          </w:p>
        </w:tc>
        <w:tc>
          <w:tcPr>
            <w:tcW w:w="1423" w:type="dxa"/>
            <w:tcBorders>
              <w:top w:val="single" w:sz="2" w:space="0" w:color="231F20"/>
              <w:left w:val="nil"/>
              <w:bottom w:val="single" w:sz="2" w:space="0" w:color="231F20"/>
              <w:right w:val="nil"/>
            </w:tcBorders>
          </w:tcPr>
          <w:p w14:paraId="7B5733E2" w14:textId="77777777" w:rsidR="00063870" w:rsidRPr="00245B93" w:rsidRDefault="00F66DA7" w:rsidP="007356F3">
            <w:pPr>
              <w:spacing w:line="276" w:lineRule="auto"/>
              <w:ind w:left="329"/>
              <w:rPr>
                <w:rFonts w:ascii="Tahoma" w:hAnsi="Tahoma" w:cs="Tahoma"/>
                <w:sz w:val="20"/>
                <w:szCs w:val="20"/>
              </w:rPr>
            </w:pPr>
            <w:r w:rsidRPr="00245B93">
              <w:rPr>
                <w:rFonts w:ascii="Tahoma" w:hAnsi="Tahoma" w:cs="Tahoma"/>
                <w:color w:val="231F20"/>
                <w:sz w:val="20"/>
                <w:szCs w:val="20"/>
              </w:rPr>
              <w:t>IN</w:t>
            </w:r>
          </w:p>
        </w:tc>
      </w:tr>
      <w:tr w:rsidR="00063870" w:rsidRPr="00245B93" w14:paraId="04F98681" w14:textId="77777777" w:rsidTr="00433A60">
        <w:trPr>
          <w:trHeight w:val="875"/>
        </w:trPr>
        <w:tc>
          <w:tcPr>
            <w:tcW w:w="600" w:type="dxa"/>
            <w:tcBorders>
              <w:top w:val="single" w:sz="2" w:space="0" w:color="231F20"/>
              <w:left w:val="nil"/>
              <w:bottom w:val="single" w:sz="2" w:space="0" w:color="231F20"/>
              <w:right w:val="nil"/>
            </w:tcBorders>
          </w:tcPr>
          <w:p w14:paraId="3484BAD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4c</w:t>
            </w:r>
          </w:p>
        </w:tc>
        <w:tc>
          <w:tcPr>
            <w:tcW w:w="4056" w:type="dxa"/>
            <w:tcBorders>
              <w:top w:val="single" w:sz="2" w:space="0" w:color="231F20"/>
              <w:left w:val="nil"/>
              <w:bottom w:val="single" w:sz="2" w:space="0" w:color="231F20"/>
              <w:right w:val="nil"/>
            </w:tcBorders>
          </w:tcPr>
          <w:p w14:paraId="6300BB8C" w14:textId="77777777" w:rsidR="00063870" w:rsidRPr="00245B93" w:rsidRDefault="00F66DA7" w:rsidP="007356F3">
            <w:pPr>
              <w:spacing w:line="276" w:lineRule="auto"/>
              <w:ind w:right="659"/>
              <w:rPr>
                <w:rFonts w:ascii="Tahoma" w:hAnsi="Tahoma" w:cs="Tahoma"/>
                <w:sz w:val="20"/>
                <w:szCs w:val="20"/>
              </w:rPr>
            </w:pPr>
            <w:r w:rsidRPr="00245B93">
              <w:rPr>
                <w:rFonts w:ascii="Tahoma" w:hAnsi="Tahoma" w:cs="Tahoma"/>
                <w:color w:val="231F20"/>
                <w:sz w:val="20"/>
                <w:szCs w:val="20"/>
              </w:rPr>
              <w:t>production, packaging or testing of the intermediate or FPP</w:t>
            </w:r>
          </w:p>
        </w:tc>
        <w:tc>
          <w:tcPr>
            <w:tcW w:w="2018" w:type="dxa"/>
            <w:tcBorders>
              <w:top w:val="single" w:sz="2" w:space="0" w:color="231F20"/>
              <w:left w:val="nil"/>
              <w:bottom w:val="single" w:sz="2" w:space="0" w:color="231F20"/>
              <w:right w:val="nil"/>
            </w:tcBorders>
          </w:tcPr>
          <w:p w14:paraId="2E27C3D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225" w:type="dxa"/>
            <w:tcBorders>
              <w:top w:val="single" w:sz="2" w:space="0" w:color="231F20"/>
              <w:left w:val="nil"/>
              <w:bottom w:val="single" w:sz="2" w:space="0" w:color="231F20"/>
              <w:right w:val="nil"/>
            </w:tcBorders>
          </w:tcPr>
          <w:p w14:paraId="46913B7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w:t>
            </w:r>
          </w:p>
        </w:tc>
        <w:tc>
          <w:tcPr>
            <w:tcW w:w="1423" w:type="dxa"/>
            <w:tcBorders>
              <w:top w:val="single" w:sz="2" w:space="0" w:color="231F20"/>
              <w:left w:val="nil"/>
              <w:bottom w:val="single" w:sz="2" w:space="0" w:color="231F20"/>
              <w:right w:val="nil"/>
            </w:tcBorders>
          </w:tcPr>
          <w:p w14:paraId="4CA22F33" w14:textId="77777777" w:rsidR="00063870" w:rsidRPr="00245B93" w:rsidRDefault="00F66DA7" w:rsidP="007356F3">
            <w:pPr>
              <w:spacing w:line="276" w:lineRule="auto"/>
              <w:ind w:left="329"/>
              <w:rPr>
                <w:rFonts w:ascii="Tahoma" w:hAnsi="Tahoma" w:cs="Tahoma"/>
                <w:sz w:val="20"/>
                <w:szCs w:val="20"/>
              </w:rPr>
            </w:pPr>
            <w:r w:rsidRPr="00245B93">
              <w:rPr>
                <w:rFonts w:ascii="Tahoma" w:hAnsi="Tahoma" w:cs="Tahoma"/>
                <w:color w:val="231F20"/>
                <w:sz w:val="20"/>
                <w:szCs w:val="20"/>
              </w:rPr>
              <w:t>IN</w:t>
            </w:r>
          </w:p>
        </w:tc>
      </w:tr>
    </w:tbl>
    <w:p w14:paraId="73A9C792" w14:textId="77777777" w:rsidR="00063870" w:rsidRPr="00245B93" w:rsidRDefault="00F66DA7" w:rsidP="007356F3">
      <w:pPr>
        <w:pStyle w:val="Heading3"/>
        <w:spacing w:after="0" w:line="276" w:lineRule="auto"/>
        <w:ind w:left="109"/>
        <w:rPr>
          <w:rFonts w:ascii="Tahoma" w:hAnsi="Tahoma" w:cs="Tahoma"/>
          <w:sz w:val="20"/>
          <w:szCs w:val="20"/>
        </w:rPr>
      </w:pPr>
      <w:r w:rsidRPr="00245B93">
        <w:rPr>
          <w:rFonts w:ascii="Tahoma" w:hAnsi="Tahoma" w:cs="Tahoma"/>
          <w:sz w:val="20"/>
          <w:szCs w:val="20"/>
        </w:rPr>
        <w:t>Conditions to be fulfilled</w:t>
      </w:r>
    </w:p>
    <w:p w14:paraId="535A1B88" w14:textId="77777777" w:rsidR="00063870" w:rsidRPr="00245B93" w:rsidRDefault="00F66DA7" w:rsidP="007356F3">
      <w:pPr>
        <w:numPr>
          <w:ilvl w:val="0"/>
          <w:numId w:val="8"/>
        </w:numPr>
        <w:spacing w:after="0" w:line="276" w:lineRule="auto"/>
        <w:ind w:right="13" w:hanging="170"/>
        <w:rPr>
          <w:rFonts w:ascii="Tahoma" w:hAnsi="Tahoma" w:cs="Tahoma"/>
          <w:sz w:val="20"/>
          <w:szCs w:val="20"/>
        </w:rPr>
      </w:pPr>
      <w:r w:rsidRPr="00245B93">
        <w:rPr>
          <w:rFonts w:ascii="Tahoma" w:hAnsi="Tahoma" w:cs="Tahoma"/>
          <w:color w:val="231F20"/>
          <w:sz w:val="20"/>
          <w:szCs w:val="20"/>
        </w:rPr>
        <w:t>At least one other site continues to perform the same function(s) as the site(s) intended to be deleted.</w:t>
      </w:r>
    </w:p>
    <w:p w14:paraId="42DF1509" w14:textId="77777777" w:rsidR="00063870" w:rsidRPr="00245B93" w:rsidRDefault="00F66DA7" w:rsidP="007356F3">
      <w:pPr>
        <w:numPr>
          <w:ilvl w:val="0"/>
          <w:numId w:val="8"/>
        </w:numPr>
        <w:spacing w:after="0" w:line="276" w:lineRule="auto"/>
        <w:ind w:right="13" w:hanging="170"/>
        <w:rPr>
          <w:rFonts w:ascii="Tahoma" w:hAnsi="Tahoma" w:cs="Tahoma"/>
          <w:sz w:val="20"/>
          <w:szCs w:val="20"/>
        </w:rPr>
      </w:pPr>
      <w:r w:rsidRPr="00245B93">
        <w:rPr>
          <w:rFonts w:ascii="Tahoma" w:hAnsi="Tahoma" w:cs="Tahoma"/>
          <w:color w:val="231F20"/>
          <w:sz w:val="20"/>
          <w:szCs w:val="20"/>
        </w:rPr>
        <w:t>The deletion of the site is not a result of critical deficiencies in manufacturing.</w:t>
      </w:r>
    </w:p>
    <w:p w14:paraId="0336D1F1" w14:textId="77777777" w:rsidR="00063870" w:rsidRPr="00245B93" w:rsidRDefault="00F66DA7" w:rsidP="007356F3">
      <w:pPr>
        <w:spacing w:after="0" w:line="276" w:lineRule="auto"/>
        <w:ind w:right="-5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1DF203A0" wp14:editId="6881E03F">
                <wp:extent cx="5844540" cy="45719"/>
                <wp:effectExtent l="0" t="0" r="22860" b="0"/>
                <wp:docPr id="72615" name="Group 72615"/>
                <wp:cNvGraphicFramePr/>
                <a:graphic xmlns:a="http://schemas.openxmlformats.org/drawingml/2006/main">
                  <a:graphicData uri="http://schemas.microsoft.com/office/word/2010/wordprocessingGroup">
                    <wpg:wgp>
                      <wpg:cNvGrpSpPr/>
                      <wpg:grpSpPr>
                        <a:xfrm flipV="1">
                          <a:off x="0" y="0"/>
                          <a:ext cx="5844540" cy="45719"/>
                          <a:chOff x="0" y="0"/>
                          <a:chExt cx="4463987" cy="3175"/>
                        </a:xfrm>
                      </wpg:grpSpPr>
                      <wps:wsp>
                        <wps:cNvPr id="1247" name="Shape 1247"/>
                        <wps:cNvSpPr/>
                        <wps:spPr>
                          <a:xfrm>
                            <a:off x="0" y="0"/>
                            <a:ext cx="1872005" cy="0"/>
                          </a:xfrm>
                          <a:custGeom>
                            <a:avLst/>
                            <a:gdLst/>
                            <a:ahLst/>
                            <a:cxnLst/>
                            <a:rect l="0" t="0" r="0" b="0"/>
                            <a:pathLst>
                              <a:path w="1872005">
                                <a:moveTo>
                                  <a:pt x="0" y="0"/>
                                </a:moveTo>
                                <a:lnTo>
                                  <a:pt x="187200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1248" name="Shape 1248"/>
                        <wps:cNvSpPr/>
                        <wps:spPr>
                          <a:xfrm>
                            <a:off x="1871993"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27FD9CE" id="Group 72615" o:spid="_x0000_s1026" style="width:460.2pt;height:3.6pt;flip:y;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">
                <v:shape id="Shape 1247" o:spid="_x0000_s1027" style="position:absolute;width:18720;height:0;visibility:visible;mso-wrap-style:square;v-text-anchor:top" coordsize="1872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" path="m,l1872005,e" filled="f" strokecolor="#231f20" strokeweight=".25pt">
                  <v:stroke miterlimit="83231f" joinstyle="miter"/>
                  <v:path arrowok="t" textboxrect="0,0,1872005,0"/>
                </v:shape>
                <v:shape id="Shape 1248" o:spid="_x0000_s1028" style="position:absolute;left:18719;width:25920;height:0;visibility:visible;mso-wrap-style:square;v-text-anchor:top" coordsize="25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" path="m,l2591994,e" filled="f" strokecolor="#231f20" strokeweight=".25pt">
                  <v:stroke miterlimit="83231f" joinstyle="miter"/>
                  <v:path arrowok="t" textboxrect="0,0,2591994,0"/>
                </v:shape>
                <w10:anchorlock/>
              </v:group>
            </w:pict>
          </mc:Fallback>
        </mc:AlternateContent>
      </w:r>
    </w:p>
    <w:p w14:paraId="6920AB98" w14:textId="77777777" w:rsidR="00063870" w:rsidRPr="00245B93" w:rsidRDefault="00F66DA7" w:rsidP="007356F3">
      <w:pPr>
        <w:pStyle w:val="Heading3"/>
        <w:spacing w:after="0" w:line="276" w:lineRule="auto"/>
        <w:ind w:left="109"/>
        <w:rPr>
          <w:rFonts w:ascii="Tahoma" w:hAnsi="Tahoma" w:cs="Tahoma"/>
          <w:sz w:val="20"/>
          <w:szCs w:val="20"/>
        </w:rPr>
      </w:pPr>
      <w:r w:rsidRPr="00245B93">
        <w:rPr>
          <w:rFonts w:ascii="Tahoma" w:hAnsi="Tahoma" w:cs="Tahoma"/>
          <w:sz w:val="20"/>
          <w:szCs w:val="20"/>
        </w:rPr>
        <w:t>Documentation required</w:t>
      </w:r>
    </w:p>
    <w:p w14:paraId="2563C409" w14:textId="77777777" w:rsidR="00433A60" w:rsidRPr="00433A60" w:rsidRDefault="00F66DA7" w:rsidP="00433A60">
      <w:pPr>
        <w:pStyle w:val="ListParagraph"/>
        <w:numPr>
          <w:ilvl w:val="0"/>
          <w:numId w:val="136"/>
        </w:numPr>
        <w:spacing w:after="0" w:line="276" w:lineRule="auto"/>
        <w:ind w:right="13"/>
        <w:rPr>
          <w:rFonts w:ascii="Tahoma" w:hAnsi="Tahoma" w:cs="Tahoma"/>
          <w:color w:val="231F20"/>
          <w:sz w:val="20"/>
          <w:szCs w:val="20"/>
        </w:rPr>
      </w:pPr>
      <w:r w:rsidRPr="00433A60">
        <w:rPr>
          <w:rFonts w:ascii="Tahoma" w:hAnsi="Tahoma" w:cs="Tahoma"/>
          <w:color w:val="231F20"/>
          <w:sz w:val="20"/>
          <w:szCs w:val="20"/>
        </w:rPr>
        <w:t>Clear identification of the manufacturing, packaging and/or testing site to be deleted, in the letter accompanying the application.</w:t>
      </w:r>
    </w:p>
    <w:p w14:paraId="7F644144" w14:textId="77777777" w:rsidR="00063870" w:rsidRPr="00245B93" w:rsidRDefault="00F66DA7" w:rsidP="007356F3">
      <w:pPr>
        <w:spacing w:after="0" w:line="276" w:lineRule="auto"/>
        <w:ind w:right="-5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5984C9E5" wp14:editId="56423D71">
                <wp:extent cx="5844540" cy="53340"/>
                <wp:effectExtent l="0" t="0" r="22860" b="0"/>
                <wp:docPr id="72618" name="Group 72618"/>
                <wp:cNvGraphicFramePr/>
                <a:graphic xmlns:a="http://schemas.openxmlformats.org/drawingml/2006/main">
                  <a:graphicData uri="http://schemas.microsoft.com/office/word/2010/wordprocessingGroup">
                    <wpg:wgp>
                      <wpg:cNvGrpSpPr/>
                      <wpg:grpSpPr>
                        <a:xfrm>
                          <a:off x="0" y="0"/>
                          <a:ext cx="5844540" cy="53340"/>
                          <a:chOff x="0" y="0"/>
                          <a:chExt cx="4463987" cy="3175"/>
                        </a:xfrm>
                      </wpg:grpSpPr>
                      <wps:wsp>
                        <wps:cNvPr id="1249" name="Shape 1249"/>
                        <wps:cNvSpPr/>
                        <wps:spPr>
                          <a:xfrm>
                            <a:off x="0" y="0"/>
                            <a:ext cx="1872005" cy="0"/>
                          </a:xfrm>
                          <a:custGeom>
                            <a:avLst/>
                            <a:gdLst/>
                            <a:ahLst/>
                            <a:cxnLst/>
                            <a:rect l="0" t="0" r="0" b="0"/>
                            <a:pathLst>
                              <a:path w="1872005">
                                <a:moveTo>
                                  <a:pt x="0" y="0"/>
                                </a:moveTo>
                                <a:lnTo>
                                  <a:pt x="187200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1250" name="Shape 1250"/>
                        <wps:cNvSpPr/>
                        <wps:spPr>
                          <a:xfrm>
                            <a:off x="1871993"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CE25B56" id="Group 72618" o:spid="_x0000_s1026" style="width:460.2pt;height:4.2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">
                <v:shape id="Shape 1249" o:spid="_x0000_s1027" style="position:absolute;width:18720;height:0;visibility:visible;mso-wrap-style:square;v-text-anchor:top" coordsize="1872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" path="m,l1872005,e" filled="f" strokecolor="#231f20" strokeweight=".25pt">
                  <v:stroke miterlimit="83231f" joinstyle="miter"/>
                  <v:path arrowok="t" textboxrect="0,0,1872005,0"/>
                </v:shape>
                <v:shape id="Shape 1250" o:spid="_x0000_s1028" style="position:absolute;left:18719;width:25920;height:0;visibility:visible;mso-wrap-style:square;v-text-anchor:top" coordsize="25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" path="m,l2591994,e" filled="f" strokecolor="#231f20" strokeweight=".25pt">
                  <v:stroke miterlimit="83231f" joinstyle="miter"/>
                  <v:path arrowok="t" textboxrect="0,0,2591994,0"/>
                </v:shape>
                <w10:anchorlock/>
              </v:group>
            </w:pict>
          </mc:Fallback>
        </mc:AlternateContent>
      </w:r>
    </w:p>
    <w:p w14:paraId="4428D027" w14:textId="77777777" w:rsidR="00433A60" w:rsidRDefault="00433A60" w:rsidP="007356F3">
      <w:pPr>
        <w:pStyle w:val="Heading2"/>
        <w:spacing w:line="276" w:lineRule="auto"/>
        <w:ind w:left="263" w:right="47" w:hanging="278"/>
        <w:rPr>
          <w:rFonts w:ascii="Tahoma" w:hAnsi="Tahoma" w:cs="Tahoma"/>
          <w:sz w:val="20"/>
          <w:szCs w:val="20"/>
        </w:rPr>
      </w:pPr>
    </w:p>
    <w:p w14:paraId="6CC64B25" w14:textId="77777777" w:rsidR="00433A60" w:rsidRPr="00433A60" w:rsidRDefault="00F66DA7" w:rsidP="00433A60">
      <w:pPr>
        <w:pStyle w:val="Heading2"/>
        <w:spacing w:line="276" w:lineRule="auto"/>
        <w:ind w:right="47"/>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66432" behindDoc="0" locked="0" layoutInCell="1" allowOverlap="1" wp14:anchorId="463BFD6E" wp14:editId="06763596">
                <wp:simplePos x="0" y="0"/>
                <wp:positionH relativeFrom="page">
                  <wp:posOffset>1008012</wp:posOffset>
                </wp:positionH>
                <wp:positionV relativeFrom="page">
                  <wp:posOffset>7754557</wp:posOffset>
                </wp:positionV>
                <wp:extent cx="4103992" cy="3175"/>
                <wp:effectExtent l="0" t="0" r="0" b="0"/>
                <wp:wrapTopAndBottom/>
                <wp:docPr id="72621" name="Group 72621"/>
                <wp:cNvGraphicFramePr/>
                <a:graphic xmlns:a="http://schemas.openxmlformats.org/drawingml/2006/main">
                  <a:graphicData uri="http://schemas.microsoft.com/office/word/2010/wordprocessingGroup">
                    <wpg:wgp>
                      <wpg:cNvGrpSpPr/>
                      <wpg:grpSpPr>
                        <a:xfrm>
                          <a:off x="0" y="0"/>
                          <a:ext cx="4103992" cy="3175"/>
                          <a:chOff x="0" y="0"/>
                          <a:chExt cx="4103992" cy="3175"/>
                        </a:xfrm>
                      </wpg:grpSpPr>
                      <wps:wsp>
                        <wps:cNvPr id="1277" name="Shape 1277"/>
                        <wps:cNvSpPr/>
                        <wps:spPr>
                          <a:xfrm>
                            <a:off x="0"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2621" style="width:323.149pt;height:0.25pt;position:absolute;mso-position-horizontal-relative:page;mso-position-horizontal:absolute;margin-left:79.371pt;mso-position-vertical-relative:page;margin-top:610.595pt;" coordsize="41039,31">
                <v:shape id="Shape 1277" style="position:absolute;width:41039;height:0;left:0;top:0;" coordsize="4103992,0" path="m0,0l4103992,0">
                  <v:stroke weight="0.25pt" endcap="flat" joinstyle="miter" miterlimit="10" on="true" color="#231f20"/>
                  <v:fill on="false" color="#000000" opacity="0"/>
                </v:shape>
                <w10:wrap type="topAndBottom"/>
              </v:group>
            </w:pict>
          </mc:Fallback>
        </mc:AlternateContent>
      </w:r>
      <w:r w:rsidR="00983F94" w:rsidRPr="00245B93">
        <w:rPr>
          <w:rFonts w:ascii="Tahoma" w:hAnsi="Tahoma" w:cs="Tahoma"/>
          <w:sz w:val="20"/>
          <w:szCs w:val="20"/>
        </w:rPr>
        <w:t xml:space="preserve">Changes to a CEP or to a </w:t>
      </w:r>
      <w:r w:rsidRPr="00245B93">
        <w:rPr>
          <w:rFonts w:ascii="Tahoma" w:hAnsi="Tahoma" w:cs="Tahoma"/>
          <w:sz w:val="20"/>
          <w:szCs w:val="20"/>
        </w:rPr>
        <w:t>confirmation of API-prequalification document</w:t>
      </w:r>
    </w:p>
    <w:tbl>
      <w:tblPr>
        <w:tblStyle w:val="TableGrid"/>
        <w:tblW w:w="9385" w:type="dxa"/>
        <w:tblInd w:w="0" w:type="dxa"/>
        <w:tblCellMar>
          <w:right w:w="75" w:type="dxa"/>
        </w:tblCellMar>
        <w:tblLook w:val="04A0" w:firstRow="1" w:lastRow="0" w:firstColumn="1" w:lastColumn="0" w:noHBand="0" w:noVBand="1"/>
      </w:tblPr>
      <w:tblGrid>
        <w:gridCol w:w="805"/>
        <w:gridCol w:w="2873"/>
        <w:gridCol w:w="354"/>
        <w:gridCol w:w="1919"/>
        <w:gridCol w:w="1508"/>
        <w:gridCol w:w="1926"/>
      </w:tblGrid>
      <w:tr w:rsidR="00063870" w:rsidRPr="00245B93" w14:paraId="4CA5A37F" w14:textId="77777777" w:rsidTr="00433A60">
        <w:trPr>
          <w:trHeight w:val="610"/>
        </w:trPr>
        <w:tc>
          <w:tcPr>
            <w:tcW w:w="3678" w:type="dxa"/>
            <w:gridSpan w:val="2"/>
            <w:tcBorders>
              <w:top w:val="single" w:sz="4" w:space="0" w:color="231F20"/>
              <w:left w:val="nil"/>
              <w:bottom w:val="nil"/>
              <w:right w:val="nil"/>
            </w:tcBorders>
            <w:shd w:val="clear" w:color="auto" w:fill="EBEBEB"/>
          </w:tcPr>
          <w:p w14:paraId="0E3DC8A0"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5707" w:type="dxa"/>
            <w:gridSpan w:val="4"/>
            <w:tcBorders>
              <w:top w:val="single" w:sz="4" w:space="0" w:color="231F20"/>
              <w:left w:val="nil"/>
              <w:bottom w:val="nil"/>
              <w:right w:val="nil"/>
            </w:tcBorders>
            <w:shd w:val="clear" w:color="auto" w:fill="EBEBEB"/>
          </w:tcPr>
          <w:p w14:paraId="7346511A" w14:textId="77777777" w:rsidR="00F44718" w:rsidRPr="00245B93" w:rsidRDefault="00F66DA7" w:rsidP="007356F3">
            <w:pPr>
              <w:spacing w:line="276" w:lineRule="auto"/>
              <w:ind w:left="114" w:hanging="114"/>
              <w:jc w:val="both"/>
              <w:rPr>
                <w:rFonts w:ascii="Tahoma" w:hAnsi="Tahoma" w:cs="Tahoma"/>
                <w:b/>
                <w:color w:val="231F20"/>
                <w:sz w:val="20"/>
                <w:szCs w:val="20"/>
              </w:rPr>
            </w:pPr>
            <w:r w:rsidRPr="00245B93">
              <w:rPr>
                <w:rFonts w:ascii="Tahoma" w:hAnsi="Tahoma" w:cs="Tahoma"/>
                <w:b/>
                <w:color w:val="231F20"/>
                <w:sz w:val="20"/>
                <w:szCs w:val="20"/>
              </w:rPr>
              <w:t xml:space="preserve">Conditions to </w:t>
            </w:r>
            <w:r w:rsidR="00F44718" w:rsidRPr="00245B93">
              <w:rPr>
                <w:rFonts w:ascii="Tahoma" w:hAnsi="Tahoma" w:cs="Tahoma"/>
                <w:b/>
                <w:color w:val="231F20"/>
                <w:sz w:val="20"/>
                <w:szCs w:val="20"/>
              </w:rPr>
              <w:t xml:space="preserve">      Documentation       Reporting </w:t>
            </w:r>
          </w:p>
          <w:p w14:paraId="6BA24E60" w14:textId="77777777" w:rsidR="00063870" w:rsidRPr="00245B93" w:rsidRDefault="00F44718" w:rsidP="007356F3">
            <w:pPr>
              <w:spacing w:line="276" w:lineRule="auto"/>
              <w:ind w:left="114" w:hanging="114"/>
              <w:jc w:val="both"/>
              <w:rPr>
                <w:rFonts w:ascii="Tahoma" w:hAnsi="Tahoma" w:cs="Tahoma"/>
                <w:sz w:val="20"/>
                <w:szCs w:val="20"/>
              </w:rPr>
            </w:pPr>
            <w:r w:rsidRPr="00245B93">
              <w:rPr>
                <w:rFonts w:ascii="Tahoma" w:hAnsi="Tahoma" w:cs="Tahoma"/>
                <w:b/>
                <w:sz w:val="20"/>
                <w:szCs w:val="20"/>
              </w:rPr>
              <w:t>be fulfilled                   required                type</w:t>
            </w:r>
          </w:p>
        </w:tc>
      </w:tr>
      <w:tr w:rsidR="00063870" w:rsidRPr="00245B93" w14:paraId="7BF179F4" w14:textId="77777777" w:rsidTr="00433A60">
        <w:trPr>
          <w:trHeight w:val="623"/>
        </w:trPr>
        <w:tc>
          <w:tcPr>
            <w:tcW w:w="805" w:type="dxa"/>
            <w:tcBorders>
              <w:top w:val="nil"/>
              <w:left w:val="nil"/>
              <w:bottom w:val="single" w:sz="2" w:space="0" w:color="231F20"/>
              <w:right w:val="nil"/>
            </w:tcBorders>
          </w:tcPr>
          <w:p w14:paraId="097E2B4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5</w:t>
            </w:r>
          </w:p>
        </w:tc>
        <w:tc>
          <w:tcPr>
            <w:tcW w:w="6654" w:type="dxa"/>
            <w:gridSpan w:val="4"/>
            <w:tcBorders>
              <w:top w:val="nil"/>
              <w:left w:val="nil"/>
              <w:bottom w:val="single" w:sz="2" w:space="0" w:color="231F20"/>
              <w:right w:val="nil"/>
            </w:tcBorders>
          </w:tcPr>
          <w:p w14:paraId="484E60F0" w14:textId="77777777" w:rsidR="00063870" w:rsidRPr="00245B93" w:rsidRDefault="00F44718" w:rsidP="007356F3">
            <w:pPr>
              <w:spacing w:line="276" w:lineRule="auto"/>
              <w:rPr>
                <w:rFonts w:ascii="Tahoma" w:hAnsi="Tahoma" w:cs="Tahoma"/>
                <w:sz w:val="20"/>
                <w:szCs w:val="20"/>
              </w:rPr>
            </w:pPr>
            <w:r w:rsidRPr="00245B93">
              <w:rPr>
                <w:rFonts w:ascii="Tahoma" w:eastAsia="Times New Roman" w:hAnsi="Tahoma" w:cs="Tahoma"/>
                <w:color w:val="231F20"/>
                <w:sz w:val="20"/>
                <w:szCs w:val="20"/>
              </w:rPr>
              <w:t>Submission of a</w:t>
            </w:r>
            <w:r w:rsidR="008C157F"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 xml:space="preserve">new or updated CEP for an API or starting material or </w:t>
            </w:r>
            <w:r w:rsidR="00F66DA7" w:rsidRPr="00245B93">
              <w:rPr>
                <w:rFonts w:ascii="Tahoma" w:hAnsi="Tahoma" w:cs="Tahoma"/>
                <w:color w:val="231F20"/>
                <w:sz w:val="20"/>
                <w:szCs w:val="20"/>
              </w:rPr>
              <w:t>intermediate used in the manufacturing process of the API:</w:t>
            </w:r>
          </w:p>
        </w:tc>
        <w:tc>
          <w:tcPr>
            <w:tcW w:w="1925" w:type="dxa"/>
            <w:tcBorders>
              <w:top w:val="nil"/>
              <w:left w:val="nil"/>
              <w:bottom w:val="single" w:sz="2" w:space="0" w:color="231F20"/>
              <w:right w:val="nil"/>
            </w:tcBorders>
          </w:tcPr>
          <w:p w14:paraId="01E9A87D" w14:textId="77777777" w:rsidR="00063870" w:rsidRPr="00245B93" w:rsidRDefault="00063870" w:rsidP="007356F3">
            <w:pPr>
              <w:spacing w:line="276" w:lineRule="auto"/>
              <w:rPr>
                <w:rFonts w:ascii="Tahoma" w:hAnsi="Tahoma" w:cs="Tahoma"/>
                <w:sz w:val="20"/>
                <w:szCs w:val="20"/>
              </w:rPr>
            </w:pPr>
          </w:p>
        </w:tc>
      </w:tr>
      <w:tr w:rsidR="00063870" w:rsidRPr="00245B93" w14:paraId="4B70713B" w14:textId="77777777" w:rsidTr="00433A60">
        <w:trPr>
          <w:trHeight w:val="405"/>
        </w:trPr>
        <w:tc>
          <w:tcPr>
            <w:tcW w:w="805" w:type="dxa"/>
            <w:tcBorders>
              <w:top w:val="single" w:sz="2" w:space="0" w:color="231F20"/>
              <w:left w:val="nil"/>
              <w:bottom w:val="nil"/>
              <w:right w:val="nil"/>
            </w:tcBorders>
            <w:vAlign w:val="center"/>
          </w:tcPr>
          <w:p w14:paraId="79E08ED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5a.1</w:t>
            </w:r>
          </w:p>
        </w:tc>
        <w:tc>
          <w:tcPr>
            <w:tcW w:w="3227" w:type="dxa"/>
            <w:gridSpan w:val="2"/>
            <w:tcBorders>
              <w:top w:val="single" w:sz="2" w:space="0" w:color="231F20"/>
              <w:left w:val="nil"/>
              <w:bottom w:val="nil"/>
              <w:right w:val="nil"/>
            </w:tcBorders>
            <w:vAlign w:val="center"/>
          </w:tcPr>
          <w:p w14:paraId="36D488A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from a currently accepted </w:t>
            </w:r>
          </w:p>
        </w:tc>
        <w:tc>
          <w:tcPr>
            <w:tcW w:w="1919" w:type="dxa"/>
            <w:tcBorders>
              <w:top w:val="single" w:sz="2" w:space="0" w:color="231F20"/>
              <w:left w:val="nil"/>
              <w:bottom w:val="single" w:sz="2" w:space="0" w:color="231F20"/>
              <w:right w:val="nil"/>
            </w:tcBorders>
            <w:vAlign w:val="center"/>
          </w:tcPr>
          <w:p w14:paraId="128A36B9" w14:textId="77777777" w:rsidR="00063870" w:rsidRPr="00245B93" w:rsidRDefault="00F66DA7" w:rsidP="007356F3">
            <w:pPr>
              <w:spacing w:line="276" w:lineRule="auto"/>
              <w:ind w:left="108"/>
              <w:rPr>
                <w:rFonts w:ascii="Tahoma" w:hAnsi="Tahoma" w:cs="Tahoma"/>
                <w:sz w:val="20"/>
                <w:szCs w:val="20"/>
              </w:rPr>
            </w:pPr>
            <w:r w:rsidRPr="00245B93">
              <w:rPr>
                <w:rFonts w:ascii="Tahoma" w:hAnsi="Tahoma" w:cs="Tahoma"/>
                <w:color w:val="231F20"/>
                <w:sz w:val="20"/>
                <w:szCs w:val="20"/>
              </w:rPr>
              <w:t>1–5</w:t>
            </w:r>
          </w:p>
        </w:tc>
        <w:tc>
          <w:tcPr>
            <w:tcW w:w="1507" w:type="dxa"/>
            <w:tcBorders>
              <w:top w:val="single" w:sz="2" w:space="0" w:color="231F20"/>
              <w:left w:val="nil"/>
              <w:bottom w:val="single" w:sz="2" w:space="0" w:color="231F20"/>
              <w:right w:val="nil"/>
            </w:tcBorders>
            <w:vAlign w:val="center"/>
          </w:tcPr>
          <w:p w14:paraId="5B620D7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1–5</w:t>
            </w:r>
          </w:p>
        </w:tc>
        <w:tc>
          <w:tcPr>
            <w:tcW w:w="1925" w:type="dxa"/>
            <w:tcBorders>
              <w:top w:val="single" w:sz="2" w:space="0" w:color="231F20"/>
              <w:left w:val="nil"/>
              <w:bottom w:val="single" w:sz="2" w:space="0" w:color="231F20"/>
              <w:right w:val="nil"/>
            </w:tcBorders>
            <w:vAlign w:val="center"/>
          </w:tcPr>
          <w:p w14:paraId="5BAB0876"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0CFB5B02" w14:textId="77777777" w:rsidTr="00433A60">
        <w:trPr>
          <w:trHeight w:val="137"/>
        </w:trPr>
        <w:tc>
          <w:tcPr>
            <w:tcW w:w="805" w:type="dxa"/>
            <w:tcBorders>
              <w:top w:val="nil"/>
              <w:left w:val="nil"/>
              <w:bottom w:val="nil"/>
              <w:right w:val="nil"/>
            </w:tcBorders>
          </w:tcPr>
          <w:p w14:paraId="33B4C086" w14:textId="77777777" w:rsidR="00063870" w:rsidRPr="00245B93" w:rsidRDefault="00063870" w:rsidP="007356F3">
            <w:pPr>
              <w:spacing w:line="276" w:lineRule="auto"/>
              <w:rPr>
                <w:rFonts w:ascii="Tahoma" w:hAnsi="Tahoma" w:cs="Tahoma"/>
                <w:sz w:val="20"/>
                <w:szCs w:val="20"/>
              </w:rPr>
            </w:pPr>
          </w:p>
        </w:tc>
        <w:tc>
          <w:tcPr>
            <w:tcW w:w="3227" w:type="dxa"/>
            <w:gridSpan w:val="2"/>
            <w:tcBorders>
              <w:top w:val="nil"/>
              <w:left w:val="nil"/>
              <w:bottom w:val="nil"/>
              <w:right w:val="nil"/>
            </w:tcBorders>
          </w:tcPr>
          <w:p w14:paraId="384A913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manufacturer</w:t>
            </w:r>
          </w:p>
        </w:tc>
        <w:tc>
          <w:tcPr>
            <w:tcW w:w="1919" w:type="dxa"/>
            <w:tcBorders>
              <w:top w:val="single" w:sz="2" w:space="0" w:color="231F20"/>
              <w:left w:val="nil"/>
              <w:bottom w:val="nil"/>
              <w:right w:val="nil"/>
            </w:tcBorders>
          </w:tcPr>
          <w:p w14:paraId="1FB2088F" w14:textId="77777777" w:rsidR="00063870" w:rsidRPr="00245B93" w:rsidRDefault="00063870" w:rsidP="007356F3">
            <w:pPr>
              <w:spacing w:line="276" w:lineRule="auto"/>
              <w:rPr>
                <w:rFonts w:ascii="Tahoma" w:hAnsi="Tahoma" w:cs="Tahoma"/>
                <w:sz w:val="20"/>
                <w:szCs w:val="20"/>
              </w:rPr>
            </w:pPr>
          </w:p>
        </w:tc>
        <w:tc>
          <w:tcPr>
            <w:tcW w:w="1507" w:type="dxa"/>
            <w:tcBorders>
              <w:top w:val="single" w:sz="2" w:space="0" w:color="231F20"/>
              <w:left w:val="nil"/>
              <w:bottom w:val="nil"/>
              <w:right w:val="nil"/>
            </w:tcBorders>
          </w:tcPr>
          <w:p w14:paraId="0BFF090E" w14:textId="77777777" w:rsidR="00063870" w:rsidRPr="00245B93" w:rsidRDefault="00063870" w:rsidP="007356F3">
            <w:pPr>
              <w:spacing w:line="276" w:lineRule="auto"/>
              <w:rPr>
                <w:rFonts w:ascii="Tahoma" w:hAnsi="Tahoma" w:cs="Tahoma"/>
                <w:sz w:val="20"/>
                <w:szCs w:val="20"/>
              </w:rPr>
            </w:pPr>
          </w:p>
        </w:tc>
        <w:tc>
          <w:tcPr>
            <w:tcW w:w="1925" w:type="dxa"/>
            <w:tcBorders>
              <w:top w:val="single" w:sz="2" w:space="0" w:color="231F20"/>
              <w:left w:val="nil"/>
              <w:bottom w:val="nil"/>
              <w:right w:val="nil"/>
            </w:tcBorders>
          </w:tcPr>
          <w:p w14:paraId="520B0CEA" w14:textId="77777777" w:rsidR="00063870" w:rsidRPr="00245B93" w:rsidRDefault="00063870" w:rsidP="007356F3">
            <w:pPr>
              <w:spacing w:line="276" w:lineRule="auto"/>
              <w:rPr>
                <w:rFonts w:ascii="Tahoma" w:hAnsi="Tahoma" w:cs="Tahoma"/>
                <w:sz w:val="20"/>
                <w:szCs w:val="20"/>
              </w:rPr>
            </w:pPr>
          </w:p>
        </w:tc>
      </w:tr>
      <w:tr w:rsidR="00063870" w:rsidRPr="00245B93" w14:paraId="2CED8528" w14:textId="77777777" w:rsidTr="00433A60">
        <w:trPr>
          <w:trHeight w:val="296"/>
        </w:trPr>
        <w:tc>
          <w:tcPr>
            <w:tcW w:w="805" w:type="dxa"/>
            <w:tcBorders>
              <w:top w:val="nil"/>
              <w:left w:val="nil"/>
              <w:bottom w:val="nil"/>
              <w:right w:val="nil"/>
            </w:tcBorders>
          </w:tcPr>
          <w:p w14:paraId="21DF01B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5a.2</w:t>
            </w:r>
          </w:p>
        </w:tc>
        <w:tc>
          <w:tcPr>
            <w:tcW w:w="3227" w:type="dxa"/>
            <w:gridSpan w:val="2"/>
            <w:tcBorders>
              <w:top w:val="nil"/>
              <w:left w:val="nil"/>
              <w:bottom w:val="nil"/>
              <w:right w:val="nil"/>
            </w:tcBorders>
          </w:tcPr>
          <w:p w14:paraId="0351A6D8" w14:textId="77777777" w:rsidR="00063870" w:rsidRPr="00245B93" w:rsidRDefault="00063870" w:rsidP="007356F3">
            <w:pPr>
              <w:spacing w:line="276" w:lineRule="auto"/>
              <w:rPr>
                <w:rFonts w:ascii="Tahoma" w:hAnsi="Tahoma" w:cs="Tahoma"/>
                <w:sz w:val="20"/>
                <w:szCs w:val="20"/>
              </w:rPr>
            </w:pPr>
          </w:p>
        </w:tc>
        <w:tc>
          <w:tcPr>
            <w:tcW w:w="1919" w:type="dxa"/>
            <w:tcBorders>
              <w:top w:val="nil"/>
              <w:left w:val="nil"/>
              <w:bottom w:val="single" w:sz="2" w:space="0" w:color="231F20"/>
              <w:right w:val="nil"/>
            </w:tcBorders>
          </w:tcPr>
          <w:p w14:paraId="6E7A6C61" w14:textId="77777777" w:rsidR="00063870" w:rsidRPr="00245B93" w:rsidRDefault="00F66DA7" w:rsidP="007356F3">
            <w:pPr>
              <w:spacing w:line="276" w:lineRule="auto"/>
              <w:ind w:left="108"/>
              <w:rPr>
                <w:rFonts w:ascii="Tahoma" w:hAnsi="Tahoma" w:cs="Tahoma"/>
                <w:sz w:val="20"/>
                <w:szCs w:val="20"/>
              </w:rPr>
            </w:pPr>
            <w:r w:rsidRPr="00245B93">
              <w:rPr>
                <w:rFonts w:ascii="Tahoma" w:hAnsi="Tahoma" w:cs="Tahoma"/>
                <w:color w:val="231F20"/>
                <w:sz w:val="20"/>
                <w:szCs w:val="20"/>
              </w:rPr>
              <w:t>1–4</w:t>
            </w:r>
          </w:p>
        </w:tc>
        <w:tc>
          <w:tcPr>
            <w:tcW w:w="1507" w:type="dxa"/>
            <w:tcBorders>
              <w:top w:val="nil"/>
              <w:left w:val="nil"/>
              <w:bottom w:val="single" w:sz="2" w:space="0" w:color="231F20"/>
              <w:right w:val="nil"/>
            </w:tcBorders>
          </w:tcPr>
          <w:p w14:paraId="699CC31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1–6</w:t>
            </w:r>
          </w:p>
        </w:tc>
        <w:tc>
          <w:tcPr>
            <w:tcW w:w="1925" w:type="dxa"/>
            <w:tcBorders>
              <w:top w:val="nil"/>
              <w:left w:val="nil"/>
              <w:bottom w:val="single" w:sz="2" w:space="0" w:color="231F20"/>
              <w:right w:val="nil"/>
            </w:tcBorders>
          </w:tcPr>
          <w:p w14:paraId="3DF64CCF" w14:textId="77777777" w:rsidR="00063870" w:rsidRPr="00245B93" w:rsidRDefault="00F66DA7" w:rsidP="007356F3">
            <w:pPr>
              <w:spacing w:line="276" w:lineRule="auto"/>
              <w:ind w:left="120"/>
              <w:rPr>
                <w:rFonts w:ascii="Tahoma" w:hAnsi="Tahoma" w:cs="Tahoma"/>
                <w:sz w:val="20"/>
                <w:szCs w:val="20"/>
              </w:rPr>
            </w:pPr>
            <w:r w:rsidRPr="00245B93">
              <w:rPr>
                <w:rFonts w:ascii="Tahoma" w:hAnsi="Tahoma" w:cs="Tahoma"/>
                <w:color w:val="231F20"/>
                <w:sz w:val="20"/>
                <w:szCs w:val="20"/>
              </w:rPr>
              <w:t>IN</w:t>
            </w:r>
          </w:p>
        </w:tc>
      </w:tr>
      <w:tr w:rsidR="00063870" w:rsidRPr="00245B93" w14:paraId="4F1F8113" w14:textId="77777777" w:rsidTr="00433A60">
        <w:trPr>
          <w:trHeight w:val="434"/>
        </w:trPr>
        <w:tc>
          <w:tcPr>
            <w:tcW w:w="805" w:type="dxa"/>
            <w:tcBorders>
              <w:top w:val="nil"/>
              <w:left w:val="nil"/>
              <w:bottom w:val="single" w:sz="2" w:space="0" w:color="231F20"/>
              <w:right w:val="nil"/>
            </w:tcBorders>
            <w:vAlign w:val="center"/>
          </w:tcPr>
          <w:p w14:paraId="2F1A0ED9"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5a.3</w:t>
            </w:r>
          </w:p>
        </w:tc>
        <w:tc>
          <w:tcPr>
            <w:tcW w:w="3227" w:type="dxa"/>
            <w:gridSpan w:val="2"/>
            <w:tcBorders>
              <w:top w:val="nil"/>
              <w:left w:val="nil"/>
              <w:bottom w:val="single" w:sz="2" w:space="0" w:color="231F20"/>
              <w:right w:val="nil"/>
            </w:tcBorders>
          </w:tcPr>
          <w:p w14:paraId="15B860F8" w14:textId="77777777" w:rsidR="00063870" w:rsidRPr="00245B93" w:rsidRDefault="00063870" w:rsidP="007356F3">
            <w:pPr>
              <w:spacing w:line="276" w:lineRule="auto"/>
              <w:rPr>
                <w:rFonts w:ascii="Tahoma" w:hAnsi="Tahoma" w:cs="Tahoma"/>
                <w:sz w:val="20"/>
                <w:szCs w:val="20"/>
              </w:rPr>
            </w:pPr>
          </w:p>
        </w:tc>
        <w:tc>
          <w:tcPr>
            <w:tcW w:w="1919" w:type="dxa"/>
            <w:tcBorders>
              <w:top w:val="single" w:sz="2" w:space="0" w:color="231F20"/>
              <w:left w:val="nil"/>
              <w:bottom w:val="single" w:sz="2" w:space="0" w:color="231F20"/>
              <w:right w:val="nil"/>
            </w:tcBorders>
            <w:vAlign w:val="center"/>
          </w:tcPr>
          <w:p w14:paraId="5D6CBE2B" w14:textId="77777777" w:rsidR="00063870" w:rsidRPr="00245B93" w:rsidRDefault="00F66DA7" w:rsidP="007356F3">
            <w:pPr>
              <w:spacing w:line="276" w:lineRule="auto"/>
              <w:ind w:left="20"/>
              <w:rPr>
                <w:rFonts w:ascii="Tahoma" w:hAnsi="Tahoma" w:cs="Tahoma"/>
                <w:sz w:val="20"/>
                <w:szCs w:val="20"/>
              </w:rPr>
            </w:pPr>
            <w:r w:rsidRPr="00245B93">
              <w:rPr>
                <w:rFonts w:ascii="Tahoma" w:hAnsi="Tahoma" w:cs="Tahoma"/>
                <w:color w:val="231F20"/>
                <w:sz w:val="20"/>
                <w:szCs w:val="20"/>
              </w:rPr>
              <w:t>1, 3–4</w:t>
            </w:r>
          </w:p>
        </w:tc>
        <w:tc>
          <w:tcPr>
            <w:tcW w:w="1507" w:type="dxa"/>
            <w:tcBorders>
              <w:top w:val="single" w:sz="2" w:space="0" w:color="231F20"/>
              <w:left w:val="nil"/>
              <w:bottom w:val="single" w:sz="2" w:space="0" w:color="231F20"/>
              <w:right w:val="nil"/>
            </w:tcBorders>
            <w:vAlign w:val="center"/>
          </w:tcPr>
          <w:p w14:paraId="2FC85AA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1–6</w:t>
            </w:r>
          </w:p>
        </w:tc>
        <w:tc>
          <w:tcPr>
            <w:tcW w:w="1925" w:type="dxa"/>
            <w:tcBorders>
              <w:top w:val="single" w:sz="2" w:space="0" w:color="231F20"/>
              <w:left w:val="nil"/>
              <w:bottom w:val="single" w:sz="2" w:space="0" w:color="231F20"/>
              <w:right w:val="nil"/>
            </w:tcBorders>
            <w:vAlign w:val="center"/>
          </w:tcPr>
          <w:p w14:paraId="344B7DA2"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5069F8C4" w14:textId="77777777" w:rsidTr="00433A60">
        <w:trPr>
          <w:trHeight w:val="434"/>
        </w:trPr>
        <w:tc>
          <w:tcPr>
            <w:tcW w:w="805" w:type="dxa"/>
            <w:tcBorders>
              <w:top w:val="single" w:sz="2" w:space="0" w:color="231F20"/>
              <w:left w:val="nil"/>
              <w:bottom w:val="nil"/>
              <w:right w:val="nil"/>
            </w:tcBorders>
            <w:vAlign w:val="center"/>
          </w:tcPr>
          <w:p w14:paraId="06A78BD9"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5b.1</w:t>
            </w:r>
          </w:p>
        </w:tc>
        <w:tc>
          <w:tcPr>
            <w:tcW w:w="3227" w:type="dxa"/>
            <w:gridSpan w:val="2"/>
            <w:tcBorders>
              <w:top w:val="single" w:sz="2" w:space="0" w:color="231F20"/>
              <w:left w:val="nil"/>
              <w:bottom w:val="nil"/>
              <w:right w:val="nil"/>
            </w:tcBorders>
            <w:vAlign w:val="center"/>
          </w:tcPr>
          <w:p w14:paraId="64ACC46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from a new manufacturer</w:t>
            </w:r>
          </w:p>
        </w:tc>
        <w:tc>
          <w:tcPr>
            <w:tcW w:w="1919" w:type="dxa"/>
            <w:tcBorders>
              <w:top w:val="single" w:sz="2" w:space="0" w:color="231F20"/>
              <w:left w:val="nil"/>
              <w:bottom w:val="single" w:sz="2" w:space="0" w:color="231F20"/>
              <w:right w:val="nil"/>
            </w:tcBorders>
            <w:vAlign w:val="center"/>
          </w:tcPr>
          <w:p w14:paraId="52F82CBD" w14:textId="77777777" w:rsidR="00063870" w:rsidRPr="00245B93" w:rsidRDefault="00F66DA7" w:rsidP="007356F3">
            <w:pPr>
              <w:spacing w:line="276" w:lineRule="auto"/>
              <w:ind w:left="108"/>
              <w:rPr>
                <w:rFonts w:ascii="Tahoma" w:hAnsi="Tahoma" w:cs="Tahoma"/>
                <w:sz w:val="20"/>
                <w:szCs w:val="20"/>
              </w:rPr>
            </w:pPr>
            <w:r w:rsidRPr="00245B93">
              <w:rPr>
                <w:rFonts w:ascii="Tahoma" w:hAnsi="Tahoma" w:cs="Tahoma"/>
                <w:color w:val="231F20"/>
                <w:sz w:val="20"/>
                <w:szCs w:val="20"/>
              </w:rPr>
              <w:t>1–4</w:t>
            </w:r>
          </w:p>
        </w:tc>
        <w:tc>
          <w:tcPr>
            <w:tcW w:w="1507" w:type="dxa"/>
            <w:tcBorders>
              <w:top w:val="single" w:sz="2" w:space="0" w:color="231F20"/>
              <w:left w:val="nil"/>
              <w:bottom w:val="single" w:sz="2" w:space="0" w:color="231F20"/>
              <w:right w:val="nil"/>
            </w:tcBorders>
            <w:vAlign w:val="center"/>
          </w:tcPr>
          <w:p w14:paraId="15D92FC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1–6</w:t>
            </w:r>
          </w:p>
        </w:tc>
        <w:tc>
          <w:tcPr>
            <w:tcW w:w="1925" w:type="dxa"/>
            <w:tcBorders>
              <w:top w:val="single" w:sz="2" w:space="0" w:color="231F20"/>
              <w:left w:val="nil"/>
              <w:bottom w:val="single" w:sz="2" w:space="0" w:color="231F20"/>
              <w:right w:val="nil"/>
            </w:tcBorders>
            <w:vAlign w:val="center"/>
          </w:tcPr>
          <w:p w14:paraId="480A5BA1" w14:textId="77777777" w:rsidR="00063870" w:rsidRPr="00245B93" w:rsidRDefault="00F66DA7" w:rsidP="007356F3">
            <w:pPr>
              <w:spacing w:line="276" w:lineRule="auto"/>
              <w:ind w:left="121"/>
              <w:rPr>
                <w:rFonts w:ascii="Tahoma" w:hAnsi="Tahoma" w:cs="Tahoma"/>
                <w:sz w:val="20"/>
                <w:szCs w:val="20"/>
              </w:rPr>
            </w:pPr>
            <w:r w:rsidRPr="00245B93">
              <w:rPr>
                <w:rFonts w:ascii="Tahoma" w:hAnsi="Tahoma" w:cs="Tahoma"/>
                <w:color w:val="231F20"/>
                <w:sz w:val="20"/>
                <w:szCs w:val="20"/>
              </w:rPr>
              <w:t>IN</w:t>
            </w:r>
          </w:p>
        </w:tc>
      </w:tr>
      <w:tr w:rsidR="00063870" w:rsidRPr="00245B93" w14:paraId="357C4F64" w14:textId="77777777" w:rsidTr="00433A60">
        <w:trPr>
          <w:trHeight w:val="405"/>
        </w:trPr>
        <w:tc>
          <w:tcPr>
            <w:tcW w:w="805" w:type="dxa"/>
            <w:tcBorders>
              <w:top w:val="nil"/>
              <w:left w:val="nil"/>
              <w:bottom w:val="single" w:sz="2" w:space="0" w:color="231F20"/>
              <w:right w:val="nil"/>
            </w:tcBorders>
          </w:tcPr>
          <w:p w14:paraId="0C7969C6"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lastRenderedPageBreak/>
              <w:t>5b.2</w:t>
            </w:r>
          </w:p>
        </w:tc>
        <w:tc>
          <w:tcPr>
            <w:tcW w:w="3227" w:type="dxa"/>
            <w:gridSpan w:val="2"/>
            <w:tcBorders>
              <w:top w:val="nil"/>
              <w:left w:val="nil"/>
              <w:bottom w:val="single" w:sz="2" w:space="0" w:color="231F20"/>
              <w:right w:val="nil"/>
            </w:tcBorders>
          </w:tcPr>
          <w:p w14:paraId="28DB79FE" w14:textId="77777777" w:rsidR="00063870" w:rsidRPr="00245B93" w:rsidRDefault="00063870" w:rsidP="007356F3">
            <w:pPr>
              <w:spacing w:line="276" w:lineRule="auto"/>
              <w:rPr>
                <w:rFonts w:ascii="Tahoma" w:hAnsi="Tahoma" w:cs="Tahoma"/>
                <w:sz w:val="20"/>
                <w:szCs w:val="20"/>
              </w:rPr>
            </w:pPr>
          </w:p>
        </w:tc>
        <w:tc>
          <w:tcPr>
            <w:tcW w:w="1919" w:type="dxa"/>
            <w:tcBorders>
              <w:top w:val="single" w:sz="2" w:space="0" w:color="231F20"/>
              <w:left w:val="nil"/>
              <w:bottom w:val="single" w:sz="2" w:space="0" w:color="231F20"/>
              <w:right w:val="nil"/>
            </w:tcBorders>
          </w:tcPr>
          <w:p w14:paraId="06E3CD6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 3– 4</w:t>
            </w:r>
          </w:p>
        </w:tc>
        <w:tc>
          <w:tcPr>
            <w:tcW w:w="1507" w:type="dxa"/>
            <w:tcBorders>
              <w:top w:val="single" w:sz="2" w:space="0" w:color="231F20"/>
              <w:left w:val="nil"/>
              <w:bottom w:val="single" w:sz="2" w:space="0" w:color="231F20"/>
              <w:right w:val="nil"/>
            </w:tcBorders>
          </w:tcPr>
          <w:p w14:paraId="6C4CCBBA" w14:textId="77777777" w:rsidR="00063870" w:rsidRPr="00245B93" w:rsidRDefault="00F66DA7" w:rsidP="007356F3">
            <w:pPr>
              <w:spacing w:line="276" w:lineRule="auto"/>
              <w:ind w:left="1"/>
              <w:rPr>
                <w:rFonts w:ascii="Tahoma" w:hAnsi="Tahoma" w:cs="Tahoma"/>
                <w:sz w:val="20"/>
                <w:szCs w:val="20"/>
              </w:rPr>
            </w:pPr>
            <w:r w:rsidRPr="00245B93">
              <w:rPr>
                <w:rFonts w:ascii="Tahoma" w:hAnsi="Tahoma" w:cs="Tahoma"/>
                <w:color w:val="231F20"/>
                <w:sz w:val="20"/>
                <w:szCs w:val="20"/>
              </w:rPr>
              <w:t>1–6</w:t>
            </w:r>
          </w:p>
        </w:tc>
        <w:tc>
          <w:tcPr>
            <w:tcW w:w="1925" w:type="dxa"/>
            <w:tcBorders>
              <w:top w:val="single" w:sz="2" w:space="0" w:color="231F20"/>
              <w:left w:val="nil"/>
              <w:bottom w:val="single" w:sz="2" w:space="0" w:color="231F20"/>
              <w:right w:val="nil"/>
            </w:tcBorders>
          </w:tcPr>
          <w:p w14:paraId="59308572"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7CFE7528" w14:textId="77777777" w:rsidR="00063870" w:rsidRPr="00245B93" w:rsidRDefault="00F66DA7" w:rsidP="007356F3">
      <w:pPr>
        <w:pStyle w:val="Heading3"/>
        <w:spacing w:after="0" w:line="276" w:lineRule="auto"/>
        <w:ind w:left="109"/>
        <w:rPr>
          <w:rFonts w:ascii="Tahoma" w:hAnsi="Tahoma" w:cs="Tahoma"/>
          <w:sz w:val="20"/>
          <w:szCs w:val="20"/>
        </w:rPr>
      </w:pPr>
      <w:r w:rsidRPr="00245B93">
        <w:rPr>
          <w:rFonts w:ascii="Tahoma" w:hAnsi="Tahoma" w:cs="Tahoma"/>
          <w:sz w:val="20"/>
          <w:szCs w:val="20"/>
        </w:rPr>
        <w:t>Conditions to be fulfilled</w:t>
      </w:r>
    </w:p>
    <w:p w14:paraId="48E18AD3" w14:textId="77777777" w:rsidR="00A07A15" w:rsidRPr="00245B93" w:rsidRDefault="00F66DA7" w:rsidP="007356F3">
      <w:pPr>
        <w:pStyle w:val="ListParagraph"/>
        <w:numPr>
          <w:ilvl w:val="0"/>
          <w:numId w:val="89"/>
        </w:numPr>
        <w:spacing w:after="0" w:line="276" w:lineRule="auto"/>
        <w:ind w:right="13"/>
        <w:rPr>
          <w:rFonts w:ascii="Tahoma" w:hAnsi="Tahoma" w:cs="Tahoma"/>
          <w:sz w:val="20"/>
          <w:szCs w:val="20"/>
        </w:rPr>
      </w:pPr>
      <w:r w:rsidRPr="00245B93">
        <w:rPr>
          <w:rFonts w:ascii="Tahoma" w:hAnsi="Tahoma" w:cs="Tahoma"/>
          <w:color w:val="231F20"/>
          <w:sz w:val="20"/>
          <w:szCs w:val="20"/>
        </w:rPr>
        <w:t xml:space="preserve">No change in the FPP release and shelf-life specifications. </w:t>
      </w:r>
    </w:p>
    <w:p w14:paraId="0F978DE8" w14:textId="77777777" w:rsidR="00063870" w:rsidRPr="00245B93" w:rsidRDefault="00A07A15" w:rsidP="007356F3">
      <w:pPr>
        <w:pStyle w:val="ListParagraph"/>
        <w:numPr>
          <w:ilvl w:val="0"/>
          <w:numId w:val="89"/>
        </w:numPr>
        <w:spacing w:after="0" w:line="276" w:lineRule="auto"/>
        <w:ind w:right="13"/>
        <w:rPr>
          <w:rFonts w:ascii="Tahoma" w:hAnsi="Tahoma" w:cs="Tahoma"/>
          <w:sz w:val="20"/>
          <w:szCs w:val="20"/>
        </w:rPr>
      </w:pPr>
      <w:r w:rsidRPr="00245B93">
        <w:rPr>
          <w:rFonts w:ascii="Tahoma" w:hAnsi="Tahoma" w:cs="Tahoma"/>
          <w:color w:val="231F20"/>
          <w:sz w:val="20"/>
          <w:szCs w:val="20"/>
        </w:rPr>
        <w:t xml:space="preserve">Unchanged (excluding tightening) additional (to </w:t>
      </w:r>
      <w:proofErr w:type="spellStart"/>
      <w:r w:rsidRPr="00245B93">
        <w:rPr>
          <w:rFonts w:ascii="Tahoma" w:hAnsi="Tahoma" w:cs="Tahoma"/>
          <w:color w:val="231F20"/>
          <w:sz w:val="20"/>
          <w:szCs w:val="20"/>
        </w:rPr>
        <w:t>Ph.Eur</w:t>
      </w:r>
      <w:proofErr w:type="spellEnd"/>
      <w:r w:rsidRPr="00245B93">
        <w:rPr>
          <w:rFonts w:ascii="Tahoma" w:hAnsi="Tahoma" w:cs="Tahoma"/>
          <w:color w:val="231F20"/>
          <w:sz w:val="20"/>
          <w:szCs w:val="20"/>
        </w:rPr>
        <w:t>.) specifications</w:t>
      </w:r>
      <w:r w:rsidR="003C58AB" w:rsidRPr="00245B93">
        <w:rPr>
          <w:rFonts w:ascii="Tahoma" w:hAnsi="Tahoma" w:cs="Tahoma"/>
          <w:color w:val="231F20"/>
          <w:sz w:val="20"/>
          <w:szCs w:val="20"/>
        </w:rPr>
        <w:t xml:space="preserve"> for any </w:t>
      </w:r>
      <w:r w:rsidR="00F66DA7" w:rsidRPr="00245B93">
        <w:rPr>
          <w:rFonts w:ascii="Tahoma" w:hAnsi="Tahoma" w:cs="Tahoma"/>
          <w:color w:val="231F20"/>
          <w:sz w:val="20"/>
          <w:szCs w:val="20"/>
        </w:rPr>
        <w:t xml:space="preserve">impurities including organic, inorganic and genotoxic impurities and residual </w:t>
      </w:r>
      <w:r w:rsidR="003C58AB" w:rsidRPr="00245B93">
        <w:rPr>
          <w:rFonts w:ascii="Tahoma" w:hAnsi="Tahoma" w:cs="Tahoma"/>
          <w:color w:val="231F20"/>
          <w:sz w:val="20"/>
          <w:szCs w:val="20"/>
        </w:rPr>
        <w:t xml:space="preserve">of the current </w:t>
      </w:r>
      <w:r w:rsidR="00F66DA7" w:rsidRPr="00245B93">
        <w:rPr>
          <w:rFonts w:ascii="Tahoma" w:hAnsi="Tahoma" w:cs="Tahoma"/>
          <w:color w:val="231F20"/>
          <w:sz w:val="20"/>
          <w:szCs w:val="20"/>
        </w:rPr>
        <w:t xml:space="preserve">solvents, with the exception of residual solvents when the limits stipulated comply </w:t>
      </w:r>
      <w:r w:rsidR="003C58AB" w:rsidRPr="00245B93">
        <w:rPr>
          <w:rFonts w:ascii="Tahoma" w:eastAsia="Times New Roman" w:hAnsi="Tahoma" w:cs="Tahoma"/>
          <w:color w:val="231F20"/>
          <w:sz w:val="20"/>
          <w:szCs w:val="20"/>
        </w:rPr>
        <w:t>ICH requirements.</w:t>
      </w:r>
    </w:p>
    <w:p w14:paraId="442BBB2C" w14:textId="77777777" w:rsidR="00063870" w:rsidRPr="00245B93" w:rsidRDefault="00F66DA7" w:rsidP="007356F3">
      <w:pPr>
        <w:numPr>
          <w:ilvl w:val="0"/>
          <w:numId w:val="9"/>
        </w:numPr>
        <w:spacing w:after="0" w:line="276" w:lineRule="auto"/>
        <w:ind w:left="297" w:right="140" w:hanging="198"/>
        <w:rPr>
          <w:rFonts w:ascii="Tahoma" w:hAnsi="Tahoma" w:cs="Tahoma"/>
          <w:sz w:val="20"/>
          <w:szCs w:val="20"/>
        </w:rPr>
      </w:pPr>
      <w:r w:rsidRPr="00245B93">
        <w:rPr>
          <w:rFonts w:ascii="Tahoma" w:hAnsi="Tahoma" w:cs="Tahoma"/>
          <w:color w:val="231F20"/>
          <w:sz w:val="20"/>
          <w:szCs w:val="20"/>
        </w:rPr>
        <w:t>The manufacturing process of the API, starting material or intermediate does not include the use of materials of human or animal or</w:t>
      </w:r>
      <w:r w:rsidR="003C58AB" w:rsidRPr="00245B93">
        <w:rPr>
          <w:rFonts w:ascii="Tahoma" w:hAnsi="Tahoma" w:cs="Tahoma"/>
          <w:color w:val="231F20"/>
          <w:sz w:val="20"/>
          <w:szCs w:val="20"/>
        </w:rPr>
        <w:t>igin for which an assessment of viral safety data is required.</w:t>
      </w:r>
    </w:p>
    <w:p w14:paraId="5CB8622C" w14:textId="77777777" w:rsidR="00063870" w:rsidRPr="00245B93" w:rsidRDefault="00F66DA7" w:rsidP="007356F3">
      <w:pPr>
        <w:numPr>
          <w:ilvl w:val="0"/>
          <w:numId w:val="9"/>
        </w:numPr>
        <w:spacing w:after="0" w:line="276" w:lineRule="auto"/>
        <w:ind w:left="297" w:right="140" w:hanging="198"/>
        <w:rPr>
          <w:rFonts w:ascii="Tahoma" w:hAnsi="Tahoma" w:cs="Tahoma"/>
          <w:sz w:val="20"/>
          <w:szCs w:val="20"/>
        </w:rPr>
      </w:pPr>
      <w:r w:rsidRPr="00245B93">
        <w:rPr>
          <w:rFonts w:ascii="Tahoma" w:hAnsi="Tahoma" w:cs="Tahoma"/>
          <w:color w:val="231F20"/>
          <w:sz w:val="20"/>
          <w:szCs w:val="20"/>
        </w:rPr>
        <w:t xml:space="preserve">For low solubility APIs the polymorph is the same, and whenever particle size is </w:t>
      </w:r>
      <w:r w:rsidR="003C58AB" w:rsidRPr="00245B93">
        <w:rPr>
          <w:rFonts w:ascii="Tahoma" w:eastAsia="Times New Roman" w:hAnsi="Tahoma" w:cs="Tahoma"/>
          <w:color w:val="231F20"/>
          <w:sz w:val="20"/>
          <w:szCs w:val="20"/>
        </w:rPr>
        <w:t xml:space="preserve">critical (including low solubility API’s) there is no significant difference in particle size distribution, </w:t>
      </w:r>
      <w:r w:rsidRPr="00245B93">
        <w:rPr>
          <w:rFonts w:ascii="Tahoma" w:hAnsi="Tahoma" w:cs="Tahoma"/>
          <w:color w:val="231F20"/>
          <w:sz w:val="20"/>
          <w:szCs w:val="20"/>
        </w:rPr>
        <w:t xml:space="preserve">compared to the API lot used in the preparation of the </w:t>
      </w:r>
      <w:r w:rsidR="00245B93" w:rsidRPr="00245B93">
        <w:rPr>
          <w:rFonts w:ascii="Tahoma" w:hAnsi="Tahoma" w:cs="Tahoma"/>
          <w:color w:val="231F20"/>
          <w:sz w:val="20"/>
          <w:szCs w:val="20"/>
        </w:rPr>
        <w:t>bio batch</w:t>
      </w:r>
      <w:r w:rsidRPr="00245B93">
        <w:rPr>
          <w:rFonts w:ascii="Tahoma" w:hAnsi="Tahoma" w:cs="Tahoma"/>
          <w:color w:val="231F20"/>
          <w:sz w:val="20"/>
          <w:szCs w:val="20"/>
        </w:rPr>
        <w:t>.</w:t>
      </w:r>
    </w:p>
    <w:p w14:paraId="289B0E00" w14:textId="77777777" w:rsidR="003C58AB" w:rsidRPr="00245B93" w:rsidRDefault="003C58AB" w:rsidP="007356F3">
      <w:pPr>
        <w:numPr>
          <w:ilvl w:val="0"/>
          <w:numId w:val="9"/>
        </w:numPr>
        <w:spacing w:after="0" w:line="276" w:lineRule="auto"/>
        <w:ind w:left="297" w:right="140" w:hanging="198"/>
        <w:rPr>
          <w:rFonts w:ascii="Tahoma" w:hAnsi="Tahoma" w:cs="Tahoma"/>
          <w:sz w:val="20"/>
          <w:szCs w:val="20"/>
        </w:rPr>
      </w:pPr>
      <w:r w:rsidRPr="00245B93">
        <w:rPr>
          <w:rFonts w:ascii="Tahoma" w:hAnsi="Tahoma" w:cs="Tahoma"/>
          <w:color w:val="231F20"/>
          <w:sz w:val="20"/>
          <w:szCs w:val="20"/>
        </w:rPr>
        <w:t>No revision of the FPP manufacturer’s API specifications is required.</w:t>
      </w:r>
    </w:p>
    <w:p w14:paraId="5F74CB92" w14:textId="77777777" w:rsidR="00063870" w:rsidRPr="00245B93" w:rsidRDefault="00063870" w:rsidP="007356F3">
      <w:pPr>
        <w:spacing w:after="0" w:line="276" w:lineRule="auto"/>
        <w:ind w:left="109" w:hanging="10"/>
        <w:jc w:val="both"/>
        <w:rPr>
          <w:rFonts w:ascii="Tahoma" w:hAnsi="Tahoma" w:cs="Tahoma"/>
          <w:sz w:val="20"/>
          <w:szCs w:val="20"/>
        </w:rPr>
      </w:pPr>
    </w:p>
    <w:p w14:paraId="1EB29B60" w14:textId="77777777" w:rsidR="00063870" w:rsidRPr="00245B93" w:rsidRDefault="00F66DA7" w:rsidP="007356F3">
      <w:pPr>
        <w:pStyle w:val="Heading3"/>
        <w:spacing w:after="0" w:line="276" w:lineRule="auto"/>
        <w:ind w:left="109"/>
        <w:rPr>
          <w:rFonts w:ascii="Tahoma" w:hAnsi="Tahoma" w:cs="Tahoma"/>
          <w:sz w:val="20"/>
          <w:szCs w:val="20"/>
        </w:rPr>
      </w:pPr>
      <w:r w:rsidRPr="00245B93">
        <w:rPr>
          <w:rFonts w:ascii="Tahoma" w:hAnsi="Tahoma" w:cs="Tahoma"/>
          <w:sz w:val="20"/>
          <w:szCs w:val="20"/>
        </w:rPr>
        <w:t>Documentation required</w:t>
      </w:r>
    </w:p>
    <w:p w14:paraId="44FF649A" w14:textId="77777777" w:rsidR="003C58AB" w:rsidRPr="00245B93" w:rsidRDefault="003C58AB" w:rsidP="007356F3">
      <w:pPr>
        <w:numPr>
          <w:ilvl w:val="0"/>
          <w:numId w:val="10"/>
        </w:numPr>
        <w:spacing w:after="0" w:line="276" w:lineRule="auto"/>
        <w:ind w:right="13" w:hanging="177"/>
        <w:rPr>
          <w:rFonts w:ascii="Tahoma" w:hAnsi="Tahoma" w:cs="Tahoma"/>
          <w:sz w:val="20"/>
          <w:szCs w:val="20"/>
        </w:rPr>
      </w:pPr>
      <w:r w:rsidRPr="00245B93">
        <w:rPr>
          <w:rFonts w:ascii="Tahoma" w:hAnsi="Tahoma" w:cs="Tahoma"/>
          <w:sz w:val="20"/>
          <w:szCs w:val="20"/>
        </w:rPr>
        <w:t>Copy of the current (updated) CEP, including any annexes and a declaration of access for the CEP to be duly</w:t>
      </w:r>
      <w:r w:rsidR="00A84E86" w:rsidRPr="00245B93">
        <w:rPr>
          <w:rFonts w:ascii="Tahoma" w:hAnsi="Tahoma" w:cs="Tahoma"/>
          <w:sz w:val="20"/>
          <w:szCs w:val="20"/>
        </w:rPr>
        <w:t xml:space="preserve"> filled out by the CEP holder on behalf of the FPP manufacturer or applicant who refers to the CEP.</w:t>
      </w:r>
    </w:p>
    <w:p w14:paraId="14C340AA" w14:textId="77777777" w:rsidR="00063870" w:rsidRPr="00245B93" w:rsidRDefault="00F66DA7" w:rsidP="007356F3">
      <w:pPr>
        <w:numPr>
          <w:ilvl w:val="0"/>
          <w:numId w:val="10"/>
        </w:numPr>
        <w:spacing w:after="0" w:line="276" w:lineRule="auto"/>
        <w:ind w:left="283" w:right="84" w:hanging="177"/>
        <w:rPr>
          <w:rFonts w:ascii="Tahoma" w:hAnsi="Tahoma" w:cs="Tahoma"/>
          <w:sz w:val="20"/>
          <w:szCs w:val="20"/>
        </w:rPr>
      </w:pPr>
      <w:r w:rsidRPr="00245B93">
        <w:rPr>
          <w:rFonts w:ascii="Tahoma" w:hAnsi="Tahoma" w:cs="Tahoma"/>
          <w:color w:val="231F20"/>
          <w:sz w:val="20"/>
          <w:szCs w:val="20"/>
        </w:rPr>
        <w:t>A written commitment that t</w:t>
      </w:r>
      <w:r w:rsidR="00E355DA" w:rsidRPr="00245B93">
        <w:rPr>
          <w:rFonts w:ascii="Tahoma" w:hAnsi="Tahoma" w:cs="Tahoma"/>
          <w:color w:val="231F20"/>
          <w:sz w:val="20"/>
          <w:szCs w:val="20"/>
        </w:rPr>
        <w:t xml:space="preserve">he applicant will inform </w:t>
      </w:r>
      <w:r w:rsidR="00817459">
        <w:rPr>
          <w:rFonts w:ascii="Tahoma" w:hAnsi="Tahoma" w:cs="Tahoma"/>
          <w:color w:val="231F20"/>
          <w:sz w:val="20"/>
          <w:szCs w:val="20"/>
        </w:rPr>
        <w:t>WAHO</w:t>
      </w:r>
      <w:r w:rsidRPr="00245B93">
        <w:rPr>
          <w:rFonts w:ascii="Tahoma" w:hAnsi="Tahoma" w:cs="Tahoma"/>
          <w:color w:val="231F20"/>
          <w:sz w:val="20"/>
          <w:szCs w:val="20"/>
        </w:rPr>
        <w:t xml:space="preserve"> in the event that the </w:t>
      </w:r>
      <w:r w:rsidR="00E355DA" w:rsidRPr="00245B93">
        <w:rPr>
          <w:rFonts w:ascii="Tahoma" w:hAnsi="Tahoma" w:cs="Tahoma"/>
          <w:color w:val="231F20"/>
          <w:sz w:val="20"/>
          <w:szCs w:val="20"/>
        </w:rPr>
        <w:t xml:space="preserve">CEP is withdrawn and an acknowledgement that withdrawal of the CEP will require additional consideration of the API data requirements to support the product </w:t>
      </w:r>
      <w:r w:rsidRPr="00245B93">
        <w:rPr>
          <w:rFonts w:ascii="Tahoma" w:hAnsi="Tahoma" w:cs="Tahoma"/>
          <w:color w:val="231F20"/>
          <w:sz w:val="20"/>
          <w:szCs w:val="20"/>
        </w:rPr>
        <w:t>dossier.</w:t>
      </w:r>
    </w:p>
    <w:p w14:paraId="21946FA2" w14:textId="77777777" w:rsidR="00063870" w:rsidRPr="00245B93" w:rsidRDefault="00F66DA7" w:rsidP="007356F3">
      <w:pPr>
        <w:numPr>
          <w:ilvl w:val="0"/>
          <w:numId w:val="10"/>
        </w:numPr>
        <w:spacing w:after="0" w:line="276" w:lineRule="auto"/>
        <w:ind w:right="13" w:hanging="177"/>
        <w:rPr>
          <w:rFonts w:ascii="Tahoma" w:hAnsi="Tahoma" w:cs="Tahoma"/>
          <w:sz w:val="20"/>
          <w:szCs w:val="20"/>
        </w:rPr>
      </w:pPr>
      <w:r w:rsidRPr="00245B93">
        <w:rPr>
          <w:rFonts w:ascii="Tahoma" w:hAnsi="Tahoma" w:cs="Tahoma"/>
          <w:color w:val="231F20"/>
          <w:sz w:val="20"/>
          <w:szCs w:val="20"/>
        </w:rPr>
        <w:t>Replacement of the relevant pages of the dossier w</w:t>
      </w:r>
      <w:r w:rsidR="00AA2D6A" w:rsidRPr="00245B93">
        <w:rPr>
          <w:rFonts w:ascii="Tahoma" w:hAnsi="Tahoma" w:cs="Tahoma"/>
          <w:color w:val="231F20"/>
          <w:sz w:val="20"/>
          <w:szCs w:val="20"/>
        </w:rPr>
        <w:t xml:space="preserve">ith the revised information for the CEP submission option stipulated under section 3.2.S of the WHO </w:t>
      </w:r>
      <w:r w:rsidRPr="00245B93">
        <w:rPr>
          <w:rFonts w:ascii="Tahoma" w:hAnsi="Tahoma" w:cs="Tahoma"/>
          <w:color w:val="231F20"/>
          <w:sz w:val="20"/>
          <w:szCs w:val="20"/>
        </w:rPr>
        <w:t xml:space="preserve">Guidelines on submission of documentation for a multisource (generic) finished pharmaceutical product for the WHO Prequalification of Medicines </w:t>
      </w:r>
      <w:proofErr w:type="spellStart"/>
      <w:r w:rsidRPr="00245B93">
        <w:rPr>
          <w:rFonts w:ascii="Tahoma" w:hAnsi="Tahoma" w:cs="Tahoma"/>
          <w:color w:val="231F20"/>
          <w:sz w:val="20"/>
          <w:szCs w:val="20"/>
        </w:rPr>
        <w:t>Programme</w:t>
      </w:r>
      <w:proofErr w:type="spellEnd"/>
      <w:r w:rsidRPr="00245B93">
        <w:rPr>
          <w:rFonts w:ascii="Tahoma" w:hAnsi="Tahoma" w:cs="Tahoma"/>
          <w:color w:val="231F20"/>
          <w:sz w:val="20"/>
          <w:szCs w:val="20"/>
        </w:rPr>
        <w:t>: quality part.</w:t>
      </w:r>
    </w:p>
    <w:p w14:paraId="568B6454" w14:textId="77777777" w:rsidR="00063870" w:rsidRPr="00245B93" w:rsidRDefault="00F66DA7" w:rsidP="007356F3">
      <w:pPr>
        <w:numPr>
          <w:ilvl w:val="0"/>
          <w:numId w:val="10"/>
        </w:numPr>
        <w:spacing w:after="0" w:line="276" w:lineRule="auto"/>
        <w:ind w:right="13" w:hanging="177"/>
        <w:rPr>
          <w:rFonts w:ascii="Tahoma" w:hAnsi="Tahoma" w:cs="Tahoma"/>
          <w:sz w:val="20"/>
          <w:szCs w:val="20"/>
        </w:rPr>
      </w:pPr>
      <w:r w:rsidRPr="00245B93">
        <w:rPr>
          <w:rFonts w:ascii="Tahoma" w:hAnsi="Tahoma" w:cs="Tahoma"/>
          <w:color w:val="231F20"/>
          <w:sz w:val="20"/>
          <w:szCs w:val="20"/>
        </w:rPr>
        <w:t xml:space="preserve">(S.2.5) </w:t>
      </w:r>
      <w:r w:rsidR="00245B93" w:rsidRPr="00245B93">
        <w:rPr>
          <w:rFonts w:ascii="Tahoma" w:hAnsi="Tahoma" w:cs="Tahoma"/>
          <w:color w:val="231F20"/>
          <w:sz w:val="20"/>
          <w:szCs w:val="20"/>
        </w:rPr>
        <w:t>for</w:t>
      </w:r>
      <w:r w:rsidRPr="00245B93">
        <w:rPr>
          <w:rFonts w:ascii="Tahoma" w:hAnsi="Tahoma" w:cs="Tahoma"/>
          <w:color w:val="231F20"/>
          <w:sz w:val="20"/>
          <w:szCs w:val="20"/>
        </w:rPr>
        <w:t xml:space="preserve"> sterile APIs, data on the sterilization process of the API, including validation data.</w:t>
      </w:r>
    </w:p>
    <w:p w14:paraId="3C94D97C" w14:textId="77777777" w:rsidR="00063870" w:rsidRPr="00245B93" w:rsidRDefault="00E149AC" w:rsidP="007356F3">
      <w:pPr>
        <w:numPr>
          <w:ilvl w:val="0"/>
          <w:numId w:val="10"/>
        </w:numPr>
        <w:spacing w:after="0" w:line="276" w:lineRule="auto"/>
        <w:ind w:right="13" w:hanging="177"/>
        <w:rPr>
          <w:rFonts w:ascii="Tahoma" w:hAnsi="Tahoma" w:cs="Tahoma"/>
          <w:sz w:val="20"/>
          <w:szCs w:val="20"/>
        </w:rPr>
      </w:pPr>
      <w:r w:rsidRPr="00245B93">
        <w:rPr>
          <w:rFonts w:ascii="Tahoma" w:hAnsi="Tahoma" w:cs="Tahoma"/>
          <w:sz w:val="20"/>
          <w:szCs w:val="20"/>
        </w:rPr>
        <w:t xml:space="preserve">(P.8.2) In case of the submission of a CEP for an API, the quality characteristics </w:t>
      </w:r>
      <w:r w:rsidR="00F66DA7" w:rsidRPr="00245B93">
        <w:rPr>
          <w:rFonts w:ascii="Tahoma" w:hAnsi="Tahoma" w:cs="Tahoma"/>
          <w:color w:val="231F20"/>
          <w:sz w:val="20"/>
          <w:szCs w:val="20"/>
        </w:rPr>
        <w:t>of the API are changed in such a way that it may impact the stability of the FPP, a commitment to put under stability one batch of the FPP of at least pilot-scale, and to continue the study throughout the currently accepted shelf-life and to immediately report any out-of-</w:t>
      </w:r>
      <w:r w:rsidRPr="00245B93">
        <w:rPr>
          <w:rFonts w:ascii="Tahoma" w:hAnsi="Tahoma" w:cs="Tahoma"/>
          <w:color w:val="231F20"/>
          <w:sz w:val="20"/>
          <w:szCs w:val="20"/>
        </w:rPr>
        <w:t xml:space="preserve">specification results to </w:t>
      </w:r>
      <w:r w:rsidR="00817459">
        <w:rPr>
          <w:rFonts w:ascii="Tahoma" w:hAnsi="Tahoma" w:cs="Tahoma"/>
          <w:color w:val="231F20"/>
          <w:sz w:val="20"/>
          <w:szCs w:val="20"/>
        </w:rPr>
        <w:t>WAHO</w:t>
      </w:r>
      <w:r w:rsidR="00F66DA7" w:rsidRPr="00245B93">
        <w:rPr>
          <w:rFonts w:ascii="Tahoma" w:hAnsi="Tahoma" w:cs="Tahoma"/>
          <w:color w:val="231F20"/>
          <w:sz w:val="20"/>
          <w:szCs w:val="20"/>
        </w:rPr>
        <w:t>.</w:t>
      </w:r>
    </w:p>
    <w:p w14:paraId="35684443" w14:textId="77777777" w:rsidR="00063870" w:rsidRPr="00245B93" w:rsidRDefault="00F66DA7" w:rsidP="007356F3">
      <w:pPr>
        <w:spacing w:after="0" w:line="276" w:lineRule="auto"/>
        <w:ind w:left="109" w:right="13" w:hanging="10"/>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67456" behindDoc="0" locked="0" layoutInCell="1" allowOverlap="1" wp14:anchorId="7FF2800C" wp14:editId="15275448">
                <wp:simplePos x="0" y="0"/>
                <wp:positionH relativeFrom="page">
                  <wp:posOffset>648005</wp:posOffset>
                </wp:positionH>
                <wp:positionV relativeFrom="page">
                  <wp:posOffset>1279601</wp:posOffset>
                </wp:positionV>
                <wp:extent cx="4463999" cy="3175"/>
                <wp:effectExtent l="0" t="0" r="0" b="0"/>
                <wp:wrapTopAndBottom/>
                <wp:docPr id="73201" name="Group 73201"/>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1363" name="Shape 1363"/>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1364" name="Shape 1364"/>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201" style="width:351.496pt;height:0.25pt;position:absolute;mso-position-horizontal-relative:page;mso-position-horizontal:absolute;margin-left:51.024pt;mso-position-vertical-relative:page;margin-top:100.756pt;" coordsize="44639,31">
                <v:shape id="Shape 1363" style="position:absolute;width:3599;height:0;left:0;top:0;" coordsize="359994,0" path="m0,0l359994,0">
                  <v:stroke weight="0.25pt" endcap="flat" joinstyle="miter" miterlimit="10" on="true" color="#231f20"/>
                  <v:fill on="false" color="#000000" opacity="0"/>
                </v:shape>
                <v:shape id="Shape 1364" style="position:absolute;width:41039;height:0;left:3600;top:0;" coordsize="4103992,0" path="m0,0l4103992,0">
                  <v:stroke weight="0.25pt" endcap="flat" joinstyle="miter" miterlimit="10" on="true" color="#231f20"/>
                  <v:fill on="false" color="#000000" opacity="0"/>
                </v:shape>
                <w10:wrap type="topAndBottom"/>
              </v:group>
            </w:pict>
          </mc:Fallback>
        </mc:AlternateContent>
      </w:r>
      <w:r w:rsidRPr="00245B93">
        <w:rPr>
          <w:rFonts w:ascii="Tahoma" w:hAnsi="Tahoma" w:cs="Tahoma"/>
          <w:noProof/>
          <w:sz w:val="20"/>
          <w:szCs w:val="20"/>
        </w:rPr>
        <mc:AlternateContent>
          <mc:Choice Requires="wpg">
            <w:drawing>
              <wp:anchor distT="0" distB="0" distL="114300" distR="114300" simplePos="0" relativeHeight="251668480" behindDoc="0" locked="0" layoutInCell="1" allowOverlap="1" wp14:anchorId="20D914D1" wp14:editId="4300546B">
                <wp:simplePos x="0" y="0"/>
                <wp:positionH relativeFrom="page">
                  <wp:posOffset>1008012</wp:posOffset>
                </wp:positionH>
                <wp:positionV relativeFrom="page">
                  <wp:posOffset>7754608</wp:posOffset>
                </wp:positionV>
                <wp:extent cx="4103992" cy="3175"/>
                <wp:effectExtent l="0" t="0" r="0" b="0"/>
                <wp:wrapTopAndBottom/>
                <wp:docPr id="73202" name="Group 73202"/>
                <wp:cNvGraphicFramePr/>
                <a:graphic xmlns:a="http://schemas.openxmlformats.org/drawingml/2006/main">
                  <a:graphicData uri="http://schemas.microsoft.com/office/word/2010/wordprocessingGroup">
                    <wpg:wgp>
                      <wpg:cNvGrpSpPr/>
                      <wpg:grpSpPr>
                        <a:xfrm>
                          <a:off x="0" y="0"/>
                          <a:ext cx="4103992" cy="3175"/>
                          <a:chOff x="0" y="0"/>
                          <a:chExt cx="4103992" cy="3175"/>
                        </a:xfrm>
                      </wpg:grpSpPr>
                      <wps:wsp>
                        <wps:cNvPr id="1402" name="Shape 1402"/>
                        <wps:cNvSpPr/>
                        <wps:spPr>
                          <a:xfrm>
                            <a:off x="0"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202" style="width:323.149pt;height:0.25pt;position:absolute;mso-position-horizontal-relative:page;mso-position-horizontal:absolute;margin-left:79.371pt;mso-position-vertical-relative:page;margin-top:610.599pt;" coordsize="41039,31">
                <v:shape id="Shape 1402" style="position:absolute;width:41039;height:0;left:0;top:0;" coordsize="4103992,0" path="m0,0l4103992,0">
                  <v:stroke weight="0.25pt" endcap="flat" joinstyle="miter" miterlimit="10" on="true" color="#231f20"/>
                  <v:fill on="false" color="#000000" opacity="0"/>
                </v:shape>
                <w10:wrap type="topAndBottom"/>
              </v:group>
            </w:pict>
          </mc:Fallback>
        </mc:AlternateContent>
      </w:r>
      <w:r w:rsidRPr="00245B93">
        <w:rPr>
          <w:rFonts w:ascii="Tahoma" w:hAnsi="Tahoma" w:cs="Tahoma"/>
          <w:color w:val="231F20"/>
          <w:sz w:val="20"/>
          <w:szCs w:val="20"/>
        </w:rPr>
        <w:t>6. (S.4.1) Copy of FPP manufacturer’s revised API specifications.</w:t>
      </w:r>
    </w:p>
    <w:p w14:paraId="7C0F8C7D" w14:textId="77777777" w:rsidR="00063870" w:rsidRDefault="00063870" w:rsidP="007356F3">
      <w:pPr>
        <w:spacing w:after="0" w:line="276" w:lineRule="auto"/>
        <w:ind w:right="-53"/>
        <w:rPr>
          <w:rFonts w:ascii="Tahoma" w:hAnsi="Tahoma" w:cs="Tahoma"/>
          <w:sz w:val="20"/>
          <w:szCs w:val="20"/>
        </w:rPr>
      </w:pPr>
    </w:p>
    <w:p w14:paraId="7B8D828E" w14:textId="77777777" w:rsidR="00433A60" w:rsidRDefault="00433A60" w:rsidP="007356F3">
      <w:pPr>
        <w:spacing w:after="0" w:line="276" w:lineRule="auto"/>
        <w:ind w:right="-53"/>
        <w:rPr>
          <w:rFonts w:ascii="Tahoma" w:hAnsi="Tahoma" w:cs="Tahoma"/>
          <w:sz w:val="20"/>
          <w:szCs w:val="20"/>
        </w:rPr>
      </w:pPr>
    </w:p>
    <w:p w14:paraId="7ED67832" w14:textId="77777777" w:rsidR="00433A60" w:rsidRDefault="00433A60" w:rsidP="007356F3">
      <w:pPr>
        <w:spacing w:after="0" w:line="276" w:lineRule="auto"/>
        <w:ind w:right="-53"/>
        <w:rPr>
          <w:rFonts w:ascii="Tahoma" w:hAnsi="Tahoma" w:cs="Tahoma"/>
          <w:sz w:val="20"/>
          <w:szCs w:val="20"/>
        </w:rPr>
      </w:pPr>
    </w:p>
    <w:p w14:paraId="04CE04B0" w14:textId="77777777" w:rsidR="00433A60" w:rsidRPr="00245B93" w:rsidRDefault="00433A60" w:rsidP="007356F3">
      <w:pPr>
        <w:spacing w:after="0" w:line="276" w:lineRule="auto"/>
        <w:ind w:right="-53"/>
        <w:rPr>
          <w:rFonts w:ascii="Tahoma" w:hAnsi="Tahoma" w:cs="Tahoma"/>
          <w:sz w:val="20"/>
          <w:szCs w:val="20"/>
        </w:rPr>
      </w:pPr>
    </w:p>
    <w:tbl>
      <w:tblPr>
        <w:tblStyle w:val="TableGrid"/>
        <w:tblW w:w="9071" w:type="dxa"/>
        <w:tblInd w:w="0" w:type="dxa"/>
        <w:tblCellMar>
          <w:right w:w="75" w:type="dxa"/>
        </w:tblCellMar>
        <w:tblLook w:val="04A0" w:firstRow="1" w:lastRow="0" w:firstColumn="1" w:lastColumn="0" w:noHBand="0" w:noVBand="1"/>
      </w:tblPr>
      <w:tblGrid>
        <w:gridCol w:w="877"/>
        <w:gridCol w:w="3652"/>
        <w:gridCol w:w="1835"/>
        <w:gridCol w:w="1758"/>
        <w:gridCol w:w="949"/>
      </w:tblGrid>
      <w:tr w:rsidR="00063870" w:rsidRPr="00245B93" w14:paraId="1F62C45B" w14:textId="77777777" w:rsidTr="00793DC4">
        <w:trPr>
          <w:trHeight w:val="649"/>
        </w:trPr>
        <w:tc>
          <w:tcPr>
            <w:tcW w:w="9071" w:type="dxa"/>
            <w:gridSpan w:val="5"/>
            <w:tcBorders>
              <w:top w:val="single" w:sz="4" w:space="0" w:color="231F20"/>
              <w:left w:val="nil"/>
              <w:bottom w:val="nil"/>
              <w:right w:val="nil"/>
            </w:tcBorders>
            <w:shd w:val="clear" w:color="auto" w:fill="EBEBEB"/>
          </w:tcPr>
          <w:p w14:paraId="6E96846A" w14:textId="77777777" w:rsidR="00063870" w:rsidRPr="00245B93" w:rsidRDefault="00D725AC" w:rsidP="00793DC4">
            <w:pPr>
              <w:spacing w:line="276" w:lineRule="auto"/>
              <w:ind w:left="4050" w:hanging="3937"/>
              <w:rPr>
                <w:rFonts w:ascii="Tahoma" w:hAnsi="Tahoma" w:cs="Tahoma"/>
                <w:sz w:val="20"/>
                <w:szCs w:val="20"/>
              </w:rPr>
            </w:pPr>
            <w:r w:rsidRPr="00245B93">
              <w:rPr>
                <w:rFonts w:ascii="Tahoma" w:hAnsi="Tahoma" w:cs="Tahoma"/>
                <w:b/>
                <w:color w:val="231F20"/>
                <w:sz w:val="20"/>
                <w:szCs w:val="20"/>
              </w:rPr>
              <w:lastRenderedPageBreak/>
              <w:t xml:space="preserve">Description of </w:t>
            </w:r>
            <w:r w:rsidR="00433A60">
              <w:rPr>
                <w:rFonts w:ascii="Tahoma" w:hAnsi="Tahoma" w:cs="Tahoma"/>
                <w:b/>
                <w:color w:val="231F20"/>
                <w:sz w:val="20"/>
                <w:szCs w:val="20"/>
              </w:rPr>
              <w:t xml:space="preserve">change              </w:t>
            </w:r>
            <w:r w:rsidR="00793DC4">
              <w:rPr>
                <w:rFonts w:ascii="Tahoma" w:hAnsi="Tahoma" w:cs="Tahoma"/>
                <w:b/>
                <w:color w:val="231F20"/>
                <w:sz w:val="20"/>
                <w:szCs w:val="20"/>
              </w:rPr>
              <w:t xml:space="preserve">             </w:t>
            </w:r>
            <w:r w:rsidR="00433A60">
              <w:rPr>
                <w:rFonts w:ascii="Tahoma" w:hAnsi="Tahoma" w:cs="Tahoma"/>
                <w:b/>
                <w:color w:val="231F20"/>
                <w:sz w:val="20"/>
                <w:szCs w:val="20"/>
              </w:rPr>
              <w:t xml:space="preserve">Conditions to      </w:t>
            </w:r>
            <w:r w:rsidR="00443DEC" w:rsidRPr="00245B93">
              <w:rPr>
                <w:rFonts w:ascii="Tahoma" w:hAnsi="Tahoma" w:cs="Tahoma"/>
                <w:b/>
                <w:color w:val="231F20"/>
                <w:sz w:val="20"/>
                <w:szCs w:val="20"/>
              </w:rPr>
              <w:t xml:space="preserve"> </w:t>
            </w:r>
            <w:r w:rsidR="00793DC4">
              <w:rPr>
                <w:rFonts w:ascii="Tahoma" w:hAnsi="Tahoma" w:cs="Tahoma"/>
                <w:b/>
                <w:color w:val="231F20"/>
                <w:sz w:val="20"/>
                <w:szCs w:val="20"/>
              </w:rPr>
              <w:t xml:space="preserve">      </w:t>
            </w:r>
            <w:r w:rsidR="00433A60">
              <w:rPr>
                <w:rFonts w:ascii="Tahoma" w:hAnsi="Tahoma" w:cs="Tahoma"/>
                <w:b/>
                <w:color w:val="231F20"/>
                <w:sz w:val="20"/>
                <w:szCs w:val="20"/>
              </w:rPr>
              <w:t xml:space="preserve"> Documentation     </w:t>
            </w:r>
            <w:r w:rsidR="00F66DA7" w:rsidRPr="00245B93">
              <w:rPr>
                <w:rFonts w:ascii="Tahoma" w:hAnsi="Tahoma" w:cs="Tahoma"/>
                <w:b/>
                <w:color w:val="231F20"/>
                <w:sz w:val="20"/>
                <w:szCs w:val="20"/>
              </w:rPr>
              <w:t xml:space="preserve">Reporting </w:t>
            </w:r>
            <w:r w:rsidR="00443DEC" w:rsidRPr="00245B93">
              <w:rPr>
                <w:rFonts w:ascii="Tahoma" w:hAnsi="Tahoma" w:cs="Tahoma"/>
                <w:b/>
                <w:color w:val="231F20"/>
                <w:sz w:val="20"/>
                <w:szCs w:val="20"/>
              </w:rPr>
              <w:t xml:space="preserve">     </w:t>
            </w:r>
            <w:r w:rsidR="00793DC4">
              <w:rPr>
                <w:rFonts w:ascii="Tahoma" w:hAnsi="Tahoma" w:cs="Tahoma"/>
                <w:b/>
                <w:color w:val="231F20"/>
                <w:sz w:val="20"/>
                <w:szCs w:val="20"/>
              </w:rPr>
              <w:t xml:space="preserve">       </w:t>
            </w:r>
            <w:r w:rsidR="00F66DA7" w:rsidRPr="00245B93">
              <w:rPr>
                <w:rFonts w:ascii="Tahoma" w:hAnsi="Tahoma" w:cs="Tahoma"/>
                <w:b/>
                <w:color w:val="231F20"/>
                <w:sz w:val="20"/>
                <w:szCs w:val="20"/>
              </w:rPr>
              <w:t>be fulfilled</w:t>
            </w:r>
            <w:r w:rsidR="00F66DA7" w:rsidRPr="00245B93">
              <w:rPr>
                <w:rFonts w:ascii="Tahoma" w:hAnsi="Tahoma" w:cs="Tahoma"/>
                <w:b/>
                <w:color w:val="231F20"/>
                <w:sz w:val="20"/>
                <w:szCs w:val="20"/>
              </w:rPr>
              <w:tab/>
            </w:r>
            <w:r w:rsidR="00443DEC" w:rsidRPr="00245B93">
              <w:rPr>
                <w:rFonts w:ascii="Tahoma" w:hAnsi="Tahoma" w:cs="Tahoma"/>
                <w:b/>
                <w:color w:val="231F20"/>
                <w:sz w:val="20"/>
                <w:szCs w:val="20"/>
              </w:rPr>
              <w:t xml:space="preserve">      </w:t>
            </w:r>
            <w:r w:rsidR="00793DC4">
              <w:rPr>
                <w:rFonts w:ascii="Tahoma" w:hAnsi="Tahoma" w:cs="Tahoma"/>
                <w:b/>
                <w:color w:val="231F20"/>
                <w:sz w:val="20"/>
                <w:szCs w:val="20"/>
              </w:rPr>
              <w:t xml:space="preserve">   </w:t>
            </w:r>
            <w:r w:rsidR="00F66DA7" w:rsidRPr="00245B93">
              <w:rPr>
                <w:rFonts w:ascii="Tahoma" w:hAnsi="Tahoma" w:cs="Tahoma"/>
                <w:b/>
                <w:color w:val="231F20"/>
                <w:sz w:val="20"/>
                <w:szCs w:val="20"/>
              </w:rPr>
              <w:t>required</w:t>
            </w:r>
            <w:r w:rsidR="00F66DA7" w:rsidRPr="00245B93">
              <w:rPr>
                <w:rFonts w:ascii="Tahoma" w:hAnsi="Tahoma" w:cs="Tahoma"/>
                <w:b/>
                <w:color w:val="231F20"/>
                <w:sz w:val="20"/>
                <w:szCs w:val="20"/>
              </w:rPr>
              <w:tab/>
            </w:r>
            <w:r w:rsidR="00443DEC" w:rsidRPr="00245B93">
              <w:rPr>
                <w:rFonts w:ascii="Tahoma" w:hAnsi="Tahoma" w:cs="Tahoma"/>
                <w:b/>
                <w:color w:val="231F20"/>
                <w:sz w:val="20"/>
                <w:szCs w:val="20"/>
              </w:rPr>
              <w:t xml:space="preserve">           </w:t>
            </w:r>
            <w:r w:rsidR="00433A60">
              <w:rPr>
                <w:rFonts w:ascii="Tahoma" w:hAnsi="Tahoma" w:cs="Tahoma"/>
                <w:b/>
                <w:color w:val="231F20"/>
                <w:sz w:val="20"/>
                <w:szCs w:val="20"/>
              </w:rPr>
              <w:t xml:space="preserve">      </w:t>
            </w:r>
            <w:r w:rsidR="00F66DA7" w:rsidRPr="00245B93">
              <w:rPr>
                <w:rFonts w:ascii="Tahoma" w:hAnsi="Tahoma" w:cs="Tahoma"/>
                <w:b/>
                <w:color w:val="231F20"/>
                <w:sz w:val="20"/>
                <w:szCs w:val="20"/>
              </w:rPr>
              <w:t>type</w:t>
            </w:r>
          </w:p>
        </w:tc>
      </w:tr>
      <w:tr w:rsidR="00063870" w:rsidRPr="00245B93" w14:paraId="74D35648" w14:textId="77777777" w:rsidTr="00793DC4">
        <w:trPr>
          <w:trHeight w:val="649"/>
        </w:trPr>
        <w:tc>
          <w:tcPr>
            <w:tcW w:w="877" w:type="dxa"/>
            <w:tcBorders>
              <w:top w:val="nil"/>
              <w:left w:val="nil"/>
              <w:bottom w:val="single" w:sz="2" w:space="0" w:color="231F20"/>
              <w:right w:val="nil"/>
            </w:tcBorders>
          </w:tcPr>
          <w:p w14:paraId="2B1395A0"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6</w:t>
            </w:r>
          </w:p>
        </w:tc>
        <w:tc>
          <w:tcPr>
            <w:tcW w:w="7245" w:type="dxa"/>
            <w:gridSpan w:val="3"/>
            <w:tcBorders>
              <w:top w:val="nil"/>
              <w:left w:val="nil"/>
              <w:bottom w:val="single" w:sz="2" w:space="0" w:color="231F20"/>
              <w:right w:val="nil"/>
            </w:tcBorders>
          </w:tcPr>
          <w:p w14:paraId="295FE84E" w14:textId="77777777" w:rsidR="00063870" w:rsidRPr="00245B93" w:rsidRDefault="00FC1A5A" w:rsidP="007356F3">
            <w:pPr>
              <w:spacing w:line="276" w:lineRule="auto"/>
              <w:rPr>
                <w:rFonts w:ascii="Tahoma" w:hAnsi="Tahoma" w:cs="Tahoma"/>
                <w:sz w:val="20"/>
                <w:szCs w:val="20"/>
              </w:rPr>
            </w:pPr>
            <w:r w:rsidRPr="00245B93">
              <w:rPr>
                <w:rFonts w:ascii="Tahoma" w:eastAsia="Times New Roman" w:hAnsi="Tahoma" w:cs="Tahoma"/>
                <w:color w:val="231F20"/>
                <w:sz w:val="20"/>
                <w:szCs w:val="20"/>
              </w:rPr>
              <w:t>Submission of a</w:t>
            </w:r>
            <w:r w:rsidR="00E149AC" w:rsidRPr="00245B93">
              <w:rPr>
                <w:rFonts w:ascii="Tahoma" w:eastAsia="Times New Roman" w:hAnsi="Tahoma" w:cs="Tahoma"/>
                <w:color w:val="231F20"/>
                <w:sz w:val="20"/>
                <w:szCs w:val="20"/>
              </w:rPr>
              <w:t xml:space="preserve"> new or updated confirmation of API prequalification d</w:t>
            </w:r>
            <w:r w:rsidR="00F66DA7" w:rsidRPr="00245B93">
              <w:rPr>
                <w:rFonts w:ascii="Tahoma" w:hAnsi="Tahoma" w:cs="Tahoma"/>
                <w:color w:val="231F20"/>
                <w:sz w:val="20"/>
                <w:szCs w:val="20"/>
              </w:rPr>
              <w:t>ocument</w:t>
            </w:r>
          </w:p>
        </w:tc>
        <w:tc>
          <w:tcPr>
            <w:tcW w:w="948" w:type="dxa"/>
            <w:tcBorders>
              <w:top w:val="nil"/>
              <w:left w:val="nil"/>
              <w:bottom w:val="single" w:sz="2" w:space="0" w:color="231F20"/>
              <w:right w:val="nil"/>
            </w:tcBorders>
          </w:tcPr>
          <w:p w14:paraId="5F5FAF42" w14:textId="77777777" w:rsidR="00063870" w:rsidRPr="00245B93" w:rsidRDefault="00063870" w:rsidP="007356F3">
            <w:pPr>
              <w:spacing w:line="276" w:lineRule="auto"/>
              <w:rPr>
                <w:rFonts w:ascii="Tahoma" w:hAnsi="Tahoma" w:cs="Tahoma"/>
                <w:sz w:val="20"/>
                <w:szCs w:val="20"/>
              </w:rPr>
            </w:pPr>
          </w:p>
        </w:tc>
      </w:tr>
      <w:tr w:rsidR="00063870" w:rsidRPr="00245B93" w14:paraId="6E405F4C" w14:textId="77777777" w:rsidTr="00793DC4">
        <w:trPr>
          <w:trHeight w:val="388"/>
        </w:trPr>
        <w:tc>
          <w:tcPr>
            <w:tcW w:w="877" w:type="dxa"/>
            <w:tcBorders>
              <w:top w:val="single" w:sz="2" w:space="0" w:color="231F20"/>
              <w:left w:val="nil"/>
              <w:bottom w:val="nil"/>
              <w:right w:val="nil"/>
            </w:tcBorders>
          </w:tcPr>
          <w:p w14:paraId="6AA20A2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6a.1</w:t>
            </w:r>
          </w:p>
        </w:tc>
        <w:tc>
          <w:tcPr>
            <w:tcW w:w="3652" w:type="dxa"/>
            <w:tcBorders>
              <w:top w:val="single" w:sz="2" w:space="0" w:color="231F20"/>
              <w:left w:val="nil"/>
              <w:bottom w:val="nil"/>
              <w:right w:val="nil"/>
            </w:tcBorders>
          </w:tcPr>
          <w:p w14:paraId="656C801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from a currently accepted </w:t>
            </w:r>
          </w:p>
        </w:tc>
        <w:tc>
          <w:tcPr>
            <w:tcW w:w="1835" w:type="dxa"/>
            <w:tcBorders>
              <w:top w:val="single" w:sz="2" w:space="0" w:color="231F20"/>
              <w:left w:val="nil"/>
              <w:bottom w:val="single" w:sz="2" w:space="0" w:color="231F20"/>
              <w:right w:val="nil"/>
            </w:tcBorders>
          </w:tcPr>
          <w:p w14:paraId="0E79D65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1757" w:type="dxa"/>
            <w:tcBorders>
              <w:top w:val="single" w:sz="2" w:space="0" w:color="231F20"/>
              <w:left w:val="nil"/>
              <w:bottom w:val="single" w:sz="2" w:space="0" w:color="231F20"/>
              <w:right w:val="nil"/>
            </w:tcBorders>
          </w:tcPr>
          <w:p w14:paraId="7321342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1–3, 5 </w:t>
            </w:r>
          </w:p>
        </w:tc>
        <w:tc>
          <w:tcPr>
            <w:tcW w:w="948" w:type="dxa"/>
            <w:tcBorders>
              <w:top w:val="single" w:sz="2" w:space="0" w:color="231F20"/>
              <w:left w:val="nil"/>
              <w:bottom w:val="single" w:sz="2" w:space="0" w:color="231F20"/>
              <w:right w:val="nil"/>
            </w:tcBorders>
          </w:tcPr>
          <w:p w14:paraId="5BDAA6DD"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3031C402" w14:textId="77777777" w:rsidTr="00793DC4">
        <w:trPr>
          <w:trHeight w:val="400"/>
        </w:trPr>
        <w:tc>
          <w:tcPr>
            <w:tcW w:w="877" w:type="dxa"/>
            <w:tcBorders>
              <w:top w:val="nil"/>
              <w:left w:val="nil"/>
              <w:bottom w:val="single" w:sz="2" w:space="0" w:color="231F20"/>
              <w:right w:val="nil"/>
            </w:tcBorders>
          </w:tcPr>
          <w:p w14:paraId="3694DFD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6a.2</w:t>
            </w:r>
          </w:p>
        </w:tc>
        <w:tc>
          <w:tcPr>
            <w:tcW w:w="3652" w:type="dxa"/>
            <w:tcBorders>
              <w:top w:val="nil"/>
              <w:left w:val="nil"/>
              <w:bottom w:val="single" w:sz="2" w:space="0" w:color="231F20"/>
              <w:right w:val="nil"/>
            </w:tcBorders>
          </w:tcPr>
          <w:p w14:paraId="085C376A" w14:textId="77777777" w:rsidR="00063870" w:rsidRPr="00245B93" w:rsidRDefault="00D21932" w:rsidP="007356F3">
            <w:pPr>
              <w:spacing w:line="276" w:lineRule="auto"/>
              <w:rPr>
                <w:rFonts w:ascii="Tahoma" w:hAnsi="Tahoma" w:cs="Tahoma"/>
                <w:sz w:val="20"/>
                <w:szCs w:val="20"/>
              </w:rPr>
            </w:pPr>
            <w:r w:rsidRPr="00245B93">
              <w:rPr>
                <w:rFonts w:ascii="Tahoma" w:hAnsi="Tahoma" w:cs="Tahoma"/>
                <w:color w:val="231F20"/>
                <w:sz w:val="20"/>
                <w:szCs w:val="20"/>
              </w:rPr>
              <w:t>M</w:t>
            </w:r>
            <w:r w:rsidR="00F66DA7" w:rsidRPr="00245B93">
              <w:rPr>
                <w:rFonts w:ascii="Tahoma" w:hAnsi="Tahoma" w:cs="Tahoma"/>
                <w:color w:val="231F20"/>
                <w:sz w:val="20"/>
                <w:szCs w:val="20"/>
              </w:rPr>
              <w:t>anufacturer</w:t>
            </w:r>
          </w:p>
        </w:tc>
        <w:tc>
          <w:tcPr>
            <w:tcW w:w="1835" w:type="dxa"/>
            <w:tcBorders>
              <w:top w:val="single" w:sz="2" w:space="0" w:color="231F20"/>
              <w:left w:val="nil"/>
              <w:bottom w:val="single" w:sz="2" w:space="0" w:color="231F20"/>
              <w:right w:val="nil"/>
            </w:tcBorders>
          </w:tcPr>
          <w:p w14:paraId="54C69E18"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757" w:type="dxa"/>
            <w:tcBorders>
              <w:top w:val="single" w:sz="2" w:space="0" w:color="231F20"/>
              <w:left w:val="nil"/>
              <w:bottom w:val="single" w:sz="2" w:space="0" w:color="231F20"/>
              <w:right w:val="nil"/>
            </w:tcBorders>
          </w:tcPr>
          <w:p w14:paraId="62ABEE96"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 xml:space="preserve">1–5 </w:t>
            </w:r>
          </w:p>
        </w:tc>
        <w:tc>
          <w:tcPr>
            <w:tcW w:w="948" w:type="dxa"/>
            <w:tcBorders>
              <w:top w:val="single" w:sz="2" w:space="0" w:color="231F20"/>
              <w:left w:val="nil"/>
              <w:bottom w:val="single" w:sz="2" w:space="0" w:color="231F20"/>
              <w:right w:val="nil"/>
            </w:tcBorders>
          </w:tcPr>
          <w:p w14:paraId="78ECD199"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r w:rsidRPr="00245B93">
              <w:rPr>
                <w:rFonts w:ascii="Tahoma" w:hAnsi="Tahoma" w:cs="Tahoma"/>
                <w:color w:val="231F20"/>
                <w:sz w:val="20"/>
                <w:szCs w:val="20"/>
              </w:rPr>
              <w:t xml:space="preserve"> </w:t>
            </w:r>
          </w:p>
        </w:tc>
      </w:tr>
      <w:tr w:rsidR="00063870" w:rsidRPr="00245B93" w14:paraId="0D7334D6" w14:textId="77777777" w:rsidTr="00793DC4">
        <w:trPr>
          <w:trHeight w:val="376"/>
        </w:trPr>
        <w:tc>
          <w:tcPr>
            <w:tcW w:w="877" w:type="dxa"/>
            <w:tcBorders>
              <w:top w:val="single" w:sz="2" w:space="0" w:color="231F20"/>
              <w:left w:val="nil"/>
              <w:bottom w:val="nil"/>
              <w:right w:val="nil"/>
            </w:tcBorders>
          </w:tcPr>
          <w:p w14:paraId="00394A16"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6b.1</w:t>
            </w:r>
          </w:p>
        </w:tc>
        <w:tc>
          <w:tcPr>
            <w:tcW w:w="3652" w:type="dxa"/>
            <w:tcBorders>
              <w:top w:val="single" w:sz="2" w:space="0" w:color="231F20"/>
              <w:left w:val="nil"/>
              <w:bottom w:val="nil"/>
              <w:right w:val="nil"/>
            </w:tcBorders>
          </w:tcPr>
          <w:p w14:paraId="30DBDAC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from a new manufacturer</w:t>
            </w:r>
          </w:p>
        </w:tc>
        <w:tc>
          <w:tcPr>
            <w:tcW w:w="1835" w:type="dxa"/>
            <w:tcBorders>
              <w:top w:val="single" w:sz="2" w:space="0" w:color="231F20"/>
              <w:left w:val="nil"/>
              <w:bottom w:val="single" w:sz="2" w:space="0" w:color="231F20"/>
              <w:right w:val="nil"/>
            </w:tcBorders>
          </w:tcPr>
          <w:p w14:paraId="7D65B5C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1757" w:type="dxa"/>
            <w:tcBorders>
              <w:top w:val="single" w:sz="2" w:space="0" w:color="231F20"/>
              <w:left w:val="nil"/>
              <w:bottom w:val="single" w:sz="2" w:space="0" w:color="231F20"/>
              <w:right w:val="nil"/>
            </w:tcBorders>
          </w:tcPr>
          <w:p w14:paraId="41FB6A3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1–3, 5 </w:t>
            </w:r>
          </w:p>
        </w:tc>
        <w:tc>
          <w:tcPr>
            <w:tcW w:w="948" w:type="dxa"/>
            <w:tcBorders>
              <w:top w:val="single" w:sz="2" w:space="0" w:color="231F20"/>
              <w:left w:val="nil"/>
              <w:bottom w:val="single" w:sz="2" w:space="0" w:color="231F20"/>
              <w:right w:val="nil"/>
            </w:tcBorders>
          </w:tcPr>
          <w:p w14:paraId="65266811" w14:textId="77777777" w:rsidR="00063870" w:rsidRPr="00245B93" w:rsidRDefault="00F66DA7" w:rsidP="007356F3">
            <w:pPr>
              <w:spacing w:line="276" w:lineRule="auto"/>
              <w:ind w:left="120"/>
              <w:rPr>
                <w:rFonts w:ascii="Tahoma" w:hAnsi="Tahoma" w:cs="Tahoma"/>
                <w:sz w:val="20"/>
                <w:szCs w:val="20"/>
              </w:rPr>
            </w:pPr>
            <w:r w:rsidRPr="00245B93">
              <w:rPr>
                <w:rFonts w:ascii="Tahoma" w:hAnsi="Tahoma" w:cs="Tahoma"/>
                <w:color w:val="231F20"/>
                <w:sz w:val="20"/>
                <w:szCs w:val="20"/>
              </w:rPr>
              <w:t xml:space="preserve">IN </w:t>
            </w:r>
          </w:p>
        </w:tc>
      </w:tr>
      <w:tr w:rsidR="00063870" w:rsidRPr="00245B93" w14:paraId="69EA14C4" w14:textId="77777777" w:rsidTr="00793DC4">
        <w:trPr>
          <w:trHeight w:val="400"/>
        </w:trPr>
        <w:tc>
          <w:tcPr>
            <w:tcW w:w="877" w:type="dxa"/>
            <w:tcBorders>
              <w:top w:val="nil"/>
              <w:left w:val="nil"/>
              <w:bottom w:val="single" w:sz="2" w:space="0" w:color="231F20"/>
              <w:right w:val="nil"/>
            </w:tcBorders>
          </w:tcPr>
          <w:p w14:paraId="17BEB55C"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6b.2</w:t>
            </w:r>
          </w:p>
        </w:tc>
        <w:tc>
          <w:tcPr>
            <w:tcW w:w="3652" w:type="dxa"/>
            <w:tcBorders>
              <w:top w:val="nil"/>
              <w:left w:val="nil"/>
              <w:bottom w:val="single" w:sz="2" w:space="0" w:color="231F20"/>
              <w:right w:val="nil"/>
            </w:tcBorders>
          </w:tcPr>
          <w:p w14:paraId="0A404612" w14:textId="77777777" w:rsidR="00063870" w:rsidRPr="00245B93" w:rsidRDefault="00063870" w:rsidP="007356F3">
            <w:pPr>
              <w:spacing w:line="276" w:lineRule="auto"/>
              <w:rPr>
                <w:rFonts w:ascii="Tahoma" w:hAnsi="Tahoma" w:cs="Tahoma"/>
                <w:sz w:val="20"/>
                <w:szCs w:val="20"/>
              </w:rPr>
            </w:pPr>
          </w:p>
        </w:tc>
        <w:tc>
          <w:tcPr>
            <w:tcW w:w="1835" w:type="dxa"/>
            <w:tcBorders>
              <w:top w:val="single" w:sz="2" w:space="0" w:color="231F20"/>
              <w:left w:val="nil"/>
              <w:bottom w:val="single" w:sz="2" w:space="0" w:color="231F20"/>
              <w:right w:val="nil"/>
            </w:tcBorders>
          </w:tcPr>
          <w:p w14:paraId="5ECCC42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757" w:type="dxa"/>
            <w:tcBorders>
              <w:top w:val="single" w:sz="2" w:space="0" w:color="231F20"/>
              <w:left w:val="nil"/>
              <w:bottom w:val="single" w:sz="2" w:space="0" w:color="231F20"/>
              <w:right w:val="nil"/>
            </w:tcBorders>
          </w:tcPr>
          <w:p w14:paraId="708D0A8A"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 xml:space="preserve">1–5 </w:t>
            </w:r>
          </w:p>
        </w:tc>
        <w:tc>
          <w:tcPr>
            <w:tcW w:w="948" w:type="dxa"/>
            <w:tcBorders>
              <w:top w:val="single" w:sz="2" w:space="0" w:color="231F20"/>
              <w:left w:val="nil"/>
              <w:bottom w:val="single" w:sz="2" w:space="0" w:color="231F20"/>
              <w:right w:val="nil"/>
            </w:tcBorders>
          </w:tcPr>
          <w:p w14:paraId="6DDA4731"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r w:rsidRPr="00245B93">
              <w:rPr>
                <w:rFonts w:ascii="Tahoma" w:hAnsi="Tahoma" w:cs="Tahoma"/>
                <w:color w:val="231F20"/>
                <w:sz w:val="20"/>
                <w:szCs w:val="20"/>
              </w:rPr>
              <w:t xml:space="preserve"> </w:t>
            </w:r>
          </w:p>
        </w:tc>
      </w:tr>
    </w:tbl>
    <w:p w14:paraId="542B87AE" w14:textId="77777777" w:rsidR="00063870" w:rsidRPr="00245B93" w:rsidRDefault="00F66DA7" w:rsidP="00433A60">
      <w:pPr>
        <w:pStyle w:val="Heading3"/>
        <w:spacing w:after="0" w:line="276" w:lineRule="auto"/>
        <w:ind w:left="109"/>
        <w:rPr>
          <w:rFonts w:ascii="Tahoma" w:hAnsi="Tahoma" w:cs="Tahoma"/>
          <w:sz w:val="20"/>
          <w:szCs w:val="20"/>
        </w:rPr>
      </w:pPr>
      <w:r w:rsidRPr="00245B93">
        <w:rPr>
          <w:rFonts w:ascii="Tahoma" w:hAnsi="Tahoma" w:cs="Tahoma"/>
          <w:sz w:val="20"/>
          <w:szCs w:val="20"/>
        </w:rPr>
        <w:t>Conditions to be fulfilled</w:t>
      </w:r>
    </w:p>
    <w:p w14:paraId="25010E4E" w14:textId="77777777" w:rsidR="00063870" w:rsidRPr="00245B93" w:rsidRDefault="00F66DA7" w:rsidP="00433A60">
      <w:pPr>
        <w:numPr>
          <w:ilvl w:val="0"/>
          <w:numId w:val="11"/>
        </w:numPr>
        <w:spacing w:after="0" w:line="276" w:lineRule="auto"/>
        <w:ind w:left="540" w:hanging="261"/>
        <w:rPr>
          <w:rFonts w:ascii="Tahoma" w:hAnsi="Tahoma" w:cs="Tahoma"/>
          <w:sz w:val="20"/>
          <w:szCs w:val="20"/>
        </w:rPr>
      </w:pPr>
      <w:r w:rsidRPr="00245B93">
        <w:rPr>
          <w:rFonts w:ascii="Tahoma" w:hAnsi="Tahoma" w:cs="Tahoma"/>
          <w:color w:val="231F20"/>
          <w:sz w:val="20"/>
          <w:szCs w:val="20"/>
        </w:rPr>
        <w:t>No change in the FPP release and shelf-life specifications.</w:t>
      </w:r>
    </w:p>
    <w:p w14:paraId="348E95FC" w14:textId="77777777" w:rsidR="00443DEC" w:rsidRPr="00245B93" w:rsidRDefault="00F66DA7" w:rsidP="00433A60">
      <w:pPr>
        <w:numPr>
          <w:ilvl w:val="0"/>
          <w:numId w:val="11"/>
        </w:numPr>
        <w:spacing w:after="0" w:line="276" w:lineRule="auto"/>
        <w:ind w:left="540" w:hanging="261"/>
        <w:rPr>
          <w:rFonts w:ascii="Tahoma" w:hAnsi="Tahoma" w:cs="Tahoma"/>
          <w:sz w:val="20"/>
          <w:szCs w:val="20"/>
        </w:rPr>
      </w:pPr>
      <w:r w:rsidRPr="00245B93">
        <w:rPr>
          <w:rFonts w:ascii="Tahoma" w:hAnsi="Tahoma" w:cs="Tahoma"/>
          <w:color w:val="231F20"/>
          <w:sz w:val="20"/>
          <w:szCs w:val="20"/>
        </w:rPr>
        <w:t>For low solubility APIs the API polymorph is the same</w:t>
      </w:r>
      <w:r w:rsidR="00443DEC" w:rsidRPr="00245B93">
        <w:rPr>
          <w:rFonts w:ascii="Tahoma" w:hAnsi="Tahoma" w:cs="Tahoma"/>
          <w:color w:val="231F20"/>
          <w:sz w:val="20"/>
          <w:szCs w:val="20"/>
        </w:rPr>
        <w:t xml:space="preserve">, and whenever particle size is critical (including low solubility API’s) there is no significant difference in particle size </w:t>
      </w:r>
      <w:r w:rsidRPr="00245B93">
        <w:rPr>
          <w:rFonts w:ascii="Tahoma" w:hAnsi="Tahoma" w:cs="Tahoma"/>
          <w:color w:val="231F20"/>
          <w:sz w:val="20"/>
          <w:szCs w:val="20"/>
        </w:rPr>
        <w:t xml:space="preserve">distribution, compared to the API lot used in the preparation of the </w:t>
      </w:r>
      <w:r w:rsidR="00245B93" w:rsidRPr="00245B93">
        <w:rPr>
          <w:rFonts w:ascii="Tahoma" w:hAnsi="Tahoma" w:cs="Tahoma"/>
          <w:color w:val="231F20"/>
          <w:sz w:val="20"/>
          <w:szCs w:val="20"/>
        </w:rPr>
        <w:t>bio batch</w:t>
      </w:r>
      <w:r w:rsidRPr="00245B93">
        <w:rPr>
          <w:rFonts w:ascii="Tahoma" w:hAnsi="Tahoma" w:cs="Tahoma"/>
          <w:color w:val="231F20"/>
          <w:sz w:val="20"/>
          <w:szCs w:val="20"/>
        </w:rPr>
        <w:t>.</w:t>
      </w:r>
    </w:p>
    <w:p w14:paraId="5D1CC19B" w14:textId="77777777" w:rsidR="00063870" w:rsidRPr="00245B93" w:rsidRDefault="00443DEC" w:rsidP="00433A60">
      <w:pPr>
        <w:numPr>
          <w:ilvl w:val="0"/>
          <w:numId w:val="11"/>
        </w:numPr>
        <w:spacing w:after="0" w:line="276" w:lineRule="auto"/>
        <w:ind w:left="540" w:hanging="261"/>
        <w:rPr>
          <w:rFonts w:ascii="Tahoma" w:hAnsi="Tahoma" w:cs="Tahoma"/>
          <w:sz w:val="20"/>
          <w:szCs w:val="20"/>
        </w:rPr>
      </w:pPr>
      <w:r w:rsidRPr="00245B93">
        <w:rPr>
          <w:rFonts w:ascii="Tahoma" w:hAnsi="Tahoma" w:cs="Tahoma"/>
          <w:color w:val="231F20"/>
          <w:sz w:val="20"/>
          <w:szCs w:val="20"/>
        </w:rPr>
        <w:t xml:space="preserve">There is no difference in impurity </w:t>
      </w:r>
      <w:r w:rsidR="00F66DA7" w:rsidRPr="00245B93">
        <w:rPr>
          <w:rFonts w:ascii="Tahoma" w:hAnsi="Tahoma" w:cs="Tahoma"/>
          <w:color w:val="231F20"/>
          <w:sz w:val="20"/>
          <w:szCs w:val="20"/>
        </w:rPr>
        <w:t xml:space="preserve">including organic, inorganic, genotoxic impurities and residual solvents, compared to that of the API currently supplied. The proposed API manufacturer's specifications </w:t>
      </w:r>
    </w:p>
    <w:p w14:paraId="333C4814" w14:textId="77777777" w:rsidR="00FF315E" w:rsidRPr="00245B93" w:rsidRDefault="00FF315E" w:rsidP="00433A60">
      <w:pPr>
        <w:spacing w:after="0" w:line="276" w:lineRule="auto"/>
        <w:ind w:left="294" w:hanging="10"/>
        <w:jc w:val="both"/>
        <w:rPr>
          <w:rFonts w:ascii="Tahoma" w:eastAsia="Times New Roman" w:hAnsi="Tahoma" w:cs="Tahoma"/>
          <w:color w:val="231F20"/>
          <w:sz w:val="20"/>
          <w:szCs w:val="20"/>
        </w:rPr>
      </w:pPr>
    </w:p>
    <w:p w14:paraId="2AA5E8E8" w14:textId="77777777" w:rsidR="00063870" w:rsidRPr="00245B93" w:rsidRDefault="00F66DA7" w:rsidP="00433A60">
      <w:pPr>
        <w:spacing w:after="0" w:line="276" w:lineRule="auto"/>
        <w:ind w:left="294" w:hanging="10"/>
        <w:jc w:val="both"/>
        <w:rPr>
          <w:rFonts w:ascii="Tahoma" w:hAnsi="Tahoma" w:cs="Tahoma"/>
          <w:sz w:val="20"/>
          <w:szCs w:val="20"/>
        </w:rPr>
      </w:pPr>
      <w:r w:rsidRPr="00245B93">
        <w:rPr>
          <w:rFonts w:ascii="Tahoma" w:hAnsi="Tahoma" w:cs="Tahoma"/>
          <w:b/>
          <w:color w:val="231F20"/>
          <w:sz w:val="20"/>
          <w:szCs w:val="20"/>
        </w:rPr>
        <w:t>Documentation required</w:t>
      </w:r>
    </w:p>
    <w:p w14:paraId="39E4C441" w14:textId="77777777" w:rsidR="00063870" w:rsidRPr="00245B93" w:rsidRDefault="00F66DA7" w:rsidP="00433A60">
      <w:pPr>
        <w:numPr>
          <w:ilvl w:val="0"/>
          <w:numId w:val="12"/>
        </w:numPr>
        <w:spacing w:after="0" w:line="276" w:lineRule="auto"/>
        <w:ind w:left="630" w:hanging="261"/>
        <w:rPr>
          <w:rFonts w:ascii="Tahoma" w:hAnsi="Tahoma" w:cs="Tahoma"/>
          <w:sz w:val="20"/>
          <w:szCs w:val="20"/>
        </w:rPr>
      </w:pPr>
      <w:r w:rsidRPr="00245B93">
        <w:rPr>
          <w:rFonts w:ascii="Tahoma" w:hAnsi="Tahoma" w:cs="Tahoma"/>
          <w:color w:val="231F20"/>
          <w:sz w:val="20"/>
          <w:szCs w:val="20"/>
        </w:rPr>
        <w:t>Copy of the current (updated) confirmation of API-PQ document. The API manufacturer should duly fill out the authorization box with the name of the applicant or FPP manufacturer seeking to use the document.</w:t>
      </w:r>
    </w:p>
    <w:p w14:paraId="1849BF64" w14:textId="77777777" w:rsidR="00063870" w:rsidRPr="00245B93" w:rsidRDefault="00F66DA7" w:rsidP="007356F3">
      <w:pPr>
        <w:numPr>
          <w:ilvl w:val="0"/>
          <w:numId w:val="12"/>
        </w:numPr>
        <w:spacing w:after="0" w:line="276" w:lineRule="auto"/>
        <w:ind w:left="630" w:right="13" w:hanging="261"/>
        <w:rPr>
          <w:rFonts w:ascii="Tahoma" w:hAnsi="Tahoma" w:cs="Tahoma"/>
          <w:sz w:val="20"/>
          <w:szCs w:val="20"/>
        </w:rPr>
      </w:pPr>
      <w:r w:rsidRPr="00245B93">
        <w:rPr>
          <w:rFonts w:ascii="Tahoma" w:hAnsi="Tahoma" w:cs="Tahoma"/>
          <w:color w:val="231F20"/>
          <w:sz w:val="20"/>
          <w:szCs w:val="20"/>
        </w:rPr>
        <w:t xml:space="preserve">Replacement of the relevant pages of the dossier with the revised information for the API-PQ procedure submission option (Option 1: confirmation of API Prequalification document) stipulated under section 3.2.S. of the </w:t>
      </w:r>
      <w:r w:rsidR="00817459">
        <w:rPr>
          <w:rFonts w:ascii="Tahoma" w:hAnsi="Tahoma" w:cs="Tahoma"/>
          <w:color w:val="231F20"/>
          <w:sz w:val="20"/>
          <w:szCs w:val="20"/>
        </w:rPr>
        <w:t>WAHO</w:t>
      </w:r>
      <w:r w:rsidRPr="00245B93">
        <w:rPr>
          <w:rFonts w:ascii="Tahoma" w:hAnsi="Tahoma" w:cs="Tahoma"/>
          <w:color w:val="231F20"/>
          <w:sz w:val="20"/>
          <w:szCs w:val="20"/>
        </w:rPr>
        <w:t xml:space="preserve"> </w:t>
      </w:r>
      <w:r w:rsidR="001C02D7" w:rsidRPr="00245B93">
        <w:rPr>
          <w:rFonts w:ascii="Tahoma" w:hAnsi="Tahoma" w:cs="Tahoma"/>
          <w:color w:val="231F20"/>
          <w:sz w:val="20"/>
          <w:szCs w:val="20"/>
        </w:rPr>
        <w:t>Guidelines for registration of pharmaceutical products for human use:</w:t>
      </w:r>
      <w:r w:rsidRPr="00245B93">
        <w:rPr>
          <w:rFonts w:ascii="Tahoma" w:hAnsi="Tahoma" w:cs="Tahoma"/>
          <w:color w:val="231F20"/>
          <w:sz w:val="20"/>
          <w:szCs w:val="20"/>
        </w:rPr>
        <w:t xml:space="preserve"> quality part.</w:t>
      </w:r>
    </w:p>
    <w:p w14:paraId="604027A2" w14:textId="77777777" w:rsidR="00063870" w:rsidRPr="00245B93" w:rsidRDefault="00F66DA7" w:rsidP="007356F3">
      <w:pPr>
        <w:numPr>
          <w:ilvl w:val="0"/>
          <w:numId w:val="12"/>
        </w:numPr>
        <w:spacing w:after="0" w:line="276" w:lineRule="auto"/>
        <w:ind w:left="630" w:right="13" w:hanging="261"/>
        <w:rPr>
          <w:rFonts w:ascii="Tahoma" w:hAnsi="Tahoma" w:cs="Tahoma"/>
          <w:sz w:val="20"/>
          <w:szCs w:val="20"/>
        </w:rPr>
      </w:pPr>
      <w:r w:rsidRPr="00245B93">
        <w:rPr>
          <w:rFonts w:ascii="Tahoma" w:hAnsi="Tahoma" w:cs="Tahoma"/>
          <w:color w:val="231F20"/>
          <w:sz w:val="20"/>
          <w:szCs w:val="20"/>
        </w:rPr>
        <w:t xml:space="preserve">(S.2.5) </w:t>
      </w:r>
      <w:r w:rsidR="00245B93" w:rsidRPr="00245B93">
        <w:rPr>
          <w:rFonts w:ascii="Tahoma" w:hAnsi="Tahoma" w:cs="Tahoma"/>
          <w:color w:val="231F20"/>
          <w:sz w:val="20"/>
          <w:szCs w:val="20"/>
        </w:rPr>
        <w:t>for</w:t>
      </w:r>
      <w:r w:rsidRPr="00245B93">
        <w:rPr>
          <w:rFonts w:ascii="Tahoma" w:hAnsi="Tahoma" w:cs="Tahoma"/>
          <w:color w:val="231F20"/>
          <w:sz w:val="20"/>
          <w:szCs w:val="20"/>
        </w:rPr>
        <w:t xml:space="preserve"> sterile APIs, data on the sterilization process of the API, including validation.</w:t>
      </w:r>
    </w:p>
    <w:p w14:paraId="183D568F" w14:textId="77777777" w:rsidR="009215BB" w:rsidRPr="00245B93" w:rsidRDefault="00F66DA7" w:rsidP="007356F3">
      <w:pPr>
        <w:numPr>
          <w:ilvl w:val="0"/>
          <w:numId w:val="12"/>
        </w:numPr>
        <w:spacing w:after="0" w:line="276" w:lineRule="auto"/>
        <w:ind w:left="630" w:right="13" w:hanging="261"/>
        <w:rPr>
          <w:rFonts w:ascii="Tahoma" w:hAnsi="Tahoma" w:cs="Tahoma"/>
          <w:sz w:val="20"/>
          <w:szCs w:val="20"/>
        </w:rPr>
      </w:pPr>
      <w:r w:rsidRPr="00245B93">
        <w:rPr>
          <w:rFonts w:ascii="Tahoma" w:hAnsi="Tahoma" w:cs="Tahoma"/>
          <w:color w:val="231F20"/>
          <w:sz w:val="20"/>
          <w:szCs w:val="20"/>
        </w:rPr>
        <w:t>(S.4.1) Copy of FPP manufacturer's revised API specifications.</w:t>
      </w:r>
    </w:p>
    <w:p w14:paraId="042E6439" w14:textId="77777777" w:rsidR="00FC1A5A" w:rsidRPr="00245B93" w:rsidRDefault="009215BB" w:rsidP="007356F3">
      <w:pPr>
        <w:numPr>
          <w:ilvl w:val="0"/>
          <w:numId w:val="12"/>
        </w:numPr>
        <w:spacing w:after="0" w:line="276" w:lineRule="auto"/>
        <w:ind w:left="630" w:right="13" w:hanging="261"/>
        <w:rPr>
          <w:rFonts w:ascii="Tahoma" w:hAnsi="Tahoma" w:cs="Tahoma"/>
          <w:sz w:val="20"/>
          <w:szCs w:val="20"/>
        </w:rPr>
      </w:pPr>
      <w:r w:rsidRPr="00245B93">
        <w:rPr>
          <w:rFonts w:ascii="Tahoma" w:hAnsi="Tahoma" w:cs="Tahoma"/>
          <w:sz w:val="20"/>
          <w:szCs w:val="20"/>
        </w:rPr>
        <w:t>(P.8.2) If the quality characteristics</w:t>
      </w:r>
      <w:r w:rsidR="0070240D" w:rsidRPr="00245B93">
        <w:rPr>
          <w:rFonts w:ascii="Tahoma" w:hAnsi="Tahoma" w:cs="Tahoma"/>
          <w:sz w:val="20"/>
          <w:szCs w:val="20"/>
        </w:rPr>
        <w:t xml:space="preserve"> of the API are changed in such a way</w:t>
      </w:r>
      <w:r w:rsidR="00D142C5" w:rsidRPr="00245B93">
        <w:rPr>
          <w:rFonts w:ascii="Tahoma" w:hAnsi="Tahoma" w:cs="Tahoma"/>
          <w:sz w:val="20"/>
          <w:szCs w:val="20"/>
        </w:rPr>
        <w:t xml:space="preserve"> that it may</w:t>
      </w:r>
      <w:r w:rsidR="0070240D" w:rsidRPr="00245B93">
        <w:rPr>
          <w:rFonts w:ascii="Tahoma" w:hAnsi="Tahoma" w:cs="Tahoma"/>
          <w:sz w:val="20"/>
          <w:szCs w:val="20"/>
        </w:rPr>
        <w:t xml:space="preserve"> </w:t>
      </w:r>
      <w:r w:rsidR="00F66DA7" w:rsidRPr="00245B93">
        <w:rPr>
          <w:rFonts w:ascii="Tahoma" w:hAnsi="Tahoma" w:cs="Tahoma"/>
          <w:color w:val="231F20"/>
          <w:sz w:val="20"/>
          <w:szCs w:val="20"/>
        </w:rPr>
        <w:t xml:space="preserve">impact the stability of the FPP, a commitment to put under stability one batch of at least pilot-scale of the FPP and to continue the study throughout the currently accepted shelf-life and to immediately report any out-of-specification results to </w:t>
      </w:r>
      <w:r w:rsidR="00183549">
        <w:rPr>
          <w:rFonts w:ascii="Tahoma" w:eastAsia="Times New Roman" w:hAnsi="Tahoma" w:cs="Tahoma"/>
          <w:color w:val="231F20"/>
          <w:sz w:val="20"/>
          <w:szCs w:val="20"/>
        </w:rPr>
        <w:t>WAHO</w:t>
      </w:r>
      <w:r w:rsidR="00183549" w:rsidRPr="00245B93">
        <w:rPr>
          <w:rFonts w:ascii="Tahoma" w:hAnsi="Tahoma" w:cs="Tahoma"/>
          <w:noProof/>
          <w:sz w:val="20"/>
          <w:szCs w:val="20"/>
        </w:rPr>
        <w:t xml:space="preserve"> </w:t>
      </w:r>
      <w:r w:rsidR="00F66DA7" w:rsidRPr="00245B93">
        <w:rPr>
          <w:rFonts w:ascii="Tahoma" w:hAnsi="Tahoma" w:cs="Tahoma"/>
          <w:noProof/>
          <w:sz w:val="20"/>
          <w:szCs w:val="20"/>
        </w:rPr>
        <mc:AlternateContent>
          <mc:Choice Requires="wpg">
            <w:drawing>
              <wp:anchor distT="0" distB="0" distL="114300" distR="114300" simplePos="0" relativeHeight="251670528" behindDoc="0" locked="0" layoutInCell="1" allowOverlap="1" wp14:anchorId="7EB35313" wp14:editId="408707AC">
                <wp:simplePos x="0" y="0"/>
                <wp:positionH relativeFrom="page">
                  <wp:posOffset>648005</wp:posOffset>
                </wp:positionH>
                <wp:positionV relativeFrom="page">
                  <wp:posOffset>1279589</wp:posOffset>
                </wp:positionV>
                <wp:extent cx="4463999" cy="3175"/>
                <wp:effectExtent l="0" t="0" r="0" b="0"/>
                <wp:wrapTopAndBottom/>
                <wp:docPr id="76573" name="Group 76573"/>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1480" name="Shape 1480"/>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1481" name="Shape 1481"/>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47554E54" id="Group 76573" o:spid="_x0000_s1026" style="position:absolute;margin-left:51pt;margin-top:100.75pt;width:351.5pt;height:.25pt;z-index:251670528;mso-position-horizontal-relative:page;mso-position-vertical-relative:pag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">
                <v:shape id="Shape 1480"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" path="m,l359994,e" filled="f" strokecolor="#231f20" strokeweight=".25pt">
                  <v:stroke miterlimit="83231f" joinstyle="miter"/>
                  <v:path arrowok="t" textboxrect="0,0,359994,0"/>
                </v:shape>
                <v:shape id="Shape 1481"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" path="m,l4103992,e" filled="f" strokecolor="#231f20" strokeweight=".25pt">
                  <v:stroke miterlimit="83231f" joinstyle="miter"/>
                  <v:path arrowok="t" textboxrect="0,0,4103992,0"/>
                </v:shape>
                <w10:wrap type="topAndBottom" anchorx="page" anchory="page"/>
              </v:group>
            </w:pict>
          </mc:Fallback>
        </mc:AlternateContent>
      </w:r>
      <w:r w:rsidR="00F66DA7" w:rsidRPr="00245B93">
        <w:rPr>
          <w:rFonts w:ascii="Tahoma" w:hAnsi="Tahoma" w:cs="Tahoma"/>
          <w:color w:val="231F20"/>
          <w:sz w:val="20"/>
          <w:szCs w:val="20"/>
        </w:rPr>
        <w:t>.</w:t>
      </w:r>
    </w:p>
    <w:p w14:paraId="02C7A1FF" w14:textId="77777777" w:rsidR="00FC1A5A" w:rsidRPr="00245B93" w:rsidRDefault="00FC1A5A" w:rsidP="007356F3">
      <w:pPr>
        <w:spacing w:after="0" w:line="276" w:lineRule="auto"/>
        <w:ind w:right="13"/>
        <w:rPr>
          <w:rFonts w:ascii="Tahoma" w:hAnsi="Tahoma" w:cs="Tahoma"/>
          <w:sz w:val="20"/>
          <w:szCs w:val="20"/>
        </w:rPr>
      </w:pPr>
    </w:p>
    <w:p w14:paraId="3F9E6B75" w14:textId="77777777" w:rsidR="00D759ED" w:rsidRPr="00245B93" w:rsidRDefault="00D759ED" w:rsidP="007356F3">
      <w:pPr>
        <w:spacing w:after="0" w:line="276" w:lineRule="auto"/>
        <w:ind w:right="13"/>
        <w:rPr>
          <w:rFonts w:ascii="Tahoma" w:hAnsi="Tahoma" w:cs="Tahoma"/>
          <w:sz w:val="20"/>
          <w:szCs w:val="20"/>
        </w:rPr>
      </w:pPr>
    </w:p>
    <w:p w14:paraId="3B8D4DB6" w14:textId="77777777" w:rsidR="00D759ED" w:rsidRPr="00245B93" w:rsidRDefault="00817459" w:rsidP="007356F3">
      <w:pPr>
        <w:spacing w:after="0" w:line="276" w:lineRule="auto"/>
        <w:ind w:right="13"/>
        <w:rPr>
          <w:rFonts w:ascii="Tahoma" w:hAnsi="Tahoma" w:cs="Tahoma"/>
          <w:sz w:val="20"/>
          <w:szCs w:val="20"/>
        </w:rPr>
      </w:pPr>
      <w:r>
        <w:rPr>
          <w:rFonts w:ascii="Tahoma" w:hAnsi="Tahoma" w:cs="Tahoma"/>
          <w:sz w:val="20"/>
          <w:szCs w:val="20"/>
        </w:rPr>
        <w:t>WAHO</w:t>
      </w:r>
    </w:p>
    <w:tbl>
      <w:tblPr>
        <w:tblStyle w:val="TableGrid"/>
        <w:tblW w:w="8541" w:type="dxa"/>
        <w:tblInd w:w="0" w:type="dxa"/>
        <w:tblCellMar>
          <w:top w:w="120" w:type="dxa"/>
          <w:bottom w:w="62" w:type="dxa"/>
          <w:right w:w="75" w:type="dxa"/>
        </w:tblCellMar>
        <w:tblLook w:val="04A0" w:firstRow="1" w:lastRow="0" w:firstColumn="1" w:lastColumn="0" w:noHBand="0" w:noVBand="1"/>
      </w:tblPr>
      <w:tblGrid>
        <w:gridCol w:w="4440"/>
        <w:gridCol w:w="114"/>
        <w:gridCol w:w="713"/>
        <w:gridCol w:w="2201"/>
        <w:gridCol w:w="1073"/>
      </w:tblGrid>
      <w:tr w:rsidR="00063870" w:rsidRPr="00245B93" w14:paraId="19B97952" w14:textId="77777777" w:rsidTr="007021DA">
        <w:trPr>
          <w:trHeight w:val="625"/>
        </w:trPr>
        <w:tc>
          <w:tcPr>
            <w:tcW w:w="5345" w:type="dxa"/>
            <w:gridSpan w:val="3"/>
            <w:tcBorders>
              <w:top w:val="single" w:sz="4" w:space="0" w:color="231F20"/>
              <w:left w:val="nil"/>
              <w:bottom w:val="nil"/>
              <w:right w:val="nil"/>
            </w:tcBorders>
            <w:shd w:val="clear" w:color="auto" w:fill="EBEBEB"/>
          </w:tcPr>
          <w:p w14:paraId="36EB004E" w14:textId="77777777" w:rsidR="00F44718" w:rsidRPr="00245B93" w:rsidRDefault="00F66DA7" w:rsidP="007356F3">
            <w:pPr>
              <w:spacing w:line="276" w:lineRule="auto"/>
              <w:ind w:right="238"/>
              <w:jc w:val="right"/>
              <w:rPr>
                <w:rFonts w:ascii="Tahoma" w:hAnsi="Tahoma" w:cs="Tahoma"/>
                <w:b/>
                <w:color w:val="231F20"/>
                <w:sz w:val="20"/>
                <w:szCs w:val="20"/>
              </w:rPr>
            </w:pPr>
            <w:r w:rsidRPr="00245B93">
              <w:rPr>
                <w:rFonts w:ascii="Tahoma" w:hAnsi="Tahoma" w:cs="Tahoma"/>
                <w:b/>
                <w:color w:val="231F20"/>
                <w:sz w:val="20"/>
                <w:szCs w:val="20"/>
              </w:rPr>
              <w:lastRenderedPageBreak/>
              <w:t>Description of change</w:t>
            </w:r>
            <w:r w:rsidRPr="00245B93">
              <w:rPr>
                <w:rFonts w:ascii="Tahoma" w:hAnsi="Tahoma" w:cs="Tahoma"/>
                <w:b/>
                <w:color w:val="231F20"/>
                <w:sz w:val="20"/>
                <w:szCs w:val="20"/>
              </w:rPr>
              <w:tab/>
              <w:t xml:space="preserve">Conditions to </w:t>
            </w:r>
          </w:p>
          <w:p w14:paraId="70778B39" w14:textId="77777777" w:rsidR="00063870" w:rsidRPr="00245B93" w:rsidRDefault="00F66DA7" w:rsidP="007356F3">
            <w:pPr>
              <w:spacing w:line="276" w:lineRule="auto"/>
              <w:ind w:right="238"/>
              <w:jc w:val="right"/>
              <w:rPr>
                <w:rFonts w:ascii="Tahoma" w:hAnsi="Tahoma" w:cs="Tahoma"/>
                <w:sz w:val="20"/>
                <w:szCs w:val="20"/>
              </w:rPr>
            </w:pPr>
            <w:r w:rsidRPr="00245B93">
              <w:rPr>
                <w:rFonts w:ascii="Tahoma" w:hAnsi="Tahoma" w:cs="Tahoma"/>
                <w:b/>
                <w:color w:val="231F20"/>
                <w:sz w:val="20"/>
                <w:szCs w:val="20"/>
              </w:rPr>
              <w:t>be fulfilled</w:t>
            </w:r>
          </w:p>
        </w:tc>
        <w:tc>
          <w:tcPr>
            <w:tcW w:w="2149" w:type="dxa"/>
            <w:tcBorders>
              <w:top w:val="single" w:sz="4" w:space="0" w:color="231F20"/>
              <w:left w:val="nil"/>
              <w:bottom w:val="nil"/>
              <w:right w:val="nil"/>
            </w:tcBorders>
            <w:shd w:val="clear" w:color="auto" w:fill="EBEBEB"/>
          </w:tcPr>
          <w:p w14:paraId="3524F036" w14:textId="77777777" w:rsidR="00063870" w:rsidRPr="00245B93" w:rsidRDefault="00F66DA7"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Documentation required</w:t>
            </w:r>
          </w:p>
        </w:tc>
        <w:tc>
          <w:tcPr>
            <w:tcW w:w="1047" w:type="dxa"/>
            <w:tcBorders>
              <w:top w:val="single" w:sz="4" w:space="0" w:color="231F20"/>
              <w:left w:val="nil"/>
              <w:bottom w:val="nil"/>
              <w:right w:val="nil"/>
            </w:tcBorders>
            <w:shd w:val="clear" w:color="auto" w:fill="EBEBEB"/>
          </w:tcPr>
          <w:p w14:paraId="65200DAC"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578833E5" w14:textId="77777777" w:rsidTr="007021DA">
        <w:trPr>
          <w:trHeight w:val="1308"/>
        </w:trPr>
        <w:tc>
          <w:tcPr>
            <w:tcW w:w="4627" w:type="dxa"/>
            <w:gridSpan w:val="2"/>
            <w:tcBorders>
              <w:top w:val="nil"/>
              <w:left w:val="nil"/>
              <w:bottom w:val="single" w:sz="2" w:space="0" w:color="231F20"/>
              <w:right w:val="nil"/>
            </w:tcBorders>
          </w:tcPr>
          <w:p w14:paraId="7B6FFF99" w14:textId="77777777" w:rsidR="00063870" w:rsidRPr="00245B93" w:rsidRDefault="00F66DA7" w:rsidP="007356F3">
            <w:pPr>
              <w:spacing w:line="276" w:lineRule="auto"/>
              <w:ind w:left="453" w:right="364" w:hanging="340"/>
              <w:rPr>
                <w:rFonts w:ascii="Tahoma" w:hAnsi="Tahoma" w:cs="Tahoma"/>
                <w:sz w:val="20"/>
                <w:szCs w:val="20"/>
              </w:rPr>
            </w:pPr>
            <w:r w:rsidRPr="00245B93">
              <w:rPr>
                <w:rFonts w:ascii="Tahoma" w:hAnsi="Tahoma" w:cs="Tahoma"/>
                <w:color w:val="231F20"/>
                <w:sz w:val="20"/>
                <w:szCs w:val="20"/>
              </w:rPr>
              <w:t>7</w:t>
            </w:r>
            <w:r w:rsidRPr="00245B93">
              <w:rPr>
                <w:rFonts w:ascii="Tahoma" w:hAnsi="Tahoma" w:cs="Tahoma"/>
                <w:color w:val="231F20"/>
                <w:sz w:val="20"/>
                <w:szCs w:val="20"/>
              </w:rPr>
              <w:tab/>
              <w:t xml:space="preserve">Submission of a new or updated transmissible spongiform encephalopathy </w:t>
            </w:r>
            <w:r w:rsidR="00D142C5" w:rsidRPr="00245B93">
              <w:rPr>
                <w:rFonts w:ascii="Tahoma" w:hAnsi="Tahoma" w:cs="Tahoma"/>
                <w:sz w:val="20"/>
                <w:szCs w:val="20"/>
              </w:rPr>
              <w:t xml:space="preserve">(TSE) CEP for an excipient or </w:t>
            </w:r>
            <w:r w:rsidRPr="00245B93">
              <w:rPr>
                <w:rFonts w:ascii="Tahoma" w:hAnsi="Tahoma" w:cs="Tahoma"/>
                <w:color w:val="231F20"/>
                <w:sz w:val="20"/>
                <w:szCs w:val="20"/>
              </w:rPr>
              <w:t>API (addition or replacement)</w:t>
            </w:r>
          </w:p>
        </w:tc>
        <w:tc>
          <w:tcPr>
            <w:tcW w:w="717" w:type="dxa"/>
            <w:tcBorders>
              <w:top w:val="nil"/>
              <w:left w:val="nil"/>
              <w:bottom w:val="single" w:sz="2" w:space="0" w:color="231F20"/>
              <w:right w:val="nil"/>
            </w:tcBorders>
          </w:tcPr>
          <w:p w14:paraId="12AD955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None</w:t>
            </w:r>
          </w:p>
        </w:tc>
        <w:tc>
          <w:tcPr>
            <w:tcW w:w="2149" w:type="dxa"/>
            <w:tcBorders>
              <w:top w:val="nil"/>
              <w:left w:val="nil"/>
              <w:bottom w:val="single" w:sz="2" w:space="0" w:color="231F20"/>
              <w:right w:val="nil"/>
            </w:tcBorders>
          </w:tcPr>
          <w:p w14:paraId="284798CE" w14:textId="77777777" w:rsidR="00063870" w:rsidRPr="00245B93" w:rsidRDefault="00F66DA7" w:rsidP="007356F3">
            <w:pPr>
              <w:spacing w:line="276" w:lineRule="auto"/>
              <w:ind w:left="596"/>
              <w:rPr>
                <w:rFonts w:ascii="Tahoma" w:hAnsi="Tahoma" w:cs="Tahoma"/>
                <w:sz w:val="20"/>
                <w:szCs w:val="20"/>
              </w:rPr>
            </w:pPr>
            <w:r w:rsidRPr="00245B93">
              <w:rPr>
                <w:rFonts w:ascii="Tahoma" w:hAnsi="Tahoma" w:cs="Tahoma"/>
                <w:color w:val="231F20"/>
                <w:sz w:val="20"/>
                <w:szCs w:val="20"/>
              </w:rPr>
              <w:t>1</w:t>
            </w:r>
          </w:p>
        </w:tc>
        <w:tc>
          <w:tcPr>
            <w:tcW w:w="1047" w:type="dxa"/>
            <w:tcBorders>
              <w:top w:val="nil"/>
              <w:left w:val="nil"/>
              <w:bottom w:val="single" w:sz="2" w:space="0" w:color="231F20"/>
              <w:right w:val="nil"/>
            </w:tcBorders>
          </w:tcPr>
          <w:p w14:paraId="5DBDDB05"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769817D1" w14:textId="77777777" w:rsidTr="007021DA">
        <w:trPr>
          <w:trHeight w:val="654"/>
        </w:trPr>
        <w:tc>
          <w:tcPr>
            <w:tcW w:w="4627" w:type="dxa"/>
            <w:gridSpan w:val="2"/>
            <w:tcBorders>
              <w:top w:val="single" w:sz="2" w:space="0" w:color="231F20"/>
              <w:left w:val="nil"/>
              <w:bottom w:val="single" w:sz="2" w:space="0" w:color="231F20"/>
              <w:right w:val="nil"/>
            </w:tcBorders>
          </w:tcPr>
          <w:p w14:paraId="1F3BB34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Conditions to be fulfilled</w:t>
            </w:r>
          </w:p>
          <w:p w14:paraId="505A8C6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None</w:t>
            </w:r>
          </w:p>
        </w:tc>
        <w:tc>
          <w:tcPr>
            <w:tcW w:w="717" w:type="dxa"/>
            <w:tcBorders>
              <w:top w:val="single" w:sz="2" w:space="0" w:color="231F20"/>
              <w:left w:val="nil"/>
              <w:bottom w:val="single" w:sz="2" w:space="0" w:color="231F20"/>
              <w:right w:val="nil"/>
            </w:tcBorders>
          </w:tcPr>
          <w:p w14:paraId="3CC8454C" w14:textId="77777777" w:rsidR="00063870" w:rsidRPr="00245B93" w:rsidRDefault="00063870" w:rsidP="007356F3">
            <w:pPr>
              <w:spacing w:line="276" w:lineRule="auto"/>
              <w:rPr>
                <w:rFonts w:ascii="Tahoma" w:hAnsi="Tahoma" w:cs="Tahoma"/>
                <w:sz w:val="20"/>
                <w:szCs w:val="20"/>
              </w:rPr>
            </w:pPr>
          </w:p>
        </w:tc>
        <w:tc>
          <w:tcPr>
            <w:tcW w:w="2149" w:type="dxa"/>
            <w:tcBorders>
              <w:top w:val="single" w:sz="2" w:space="0" w:color="231F20"/>
              <w:left w:val="nil"/>
              <w:bottom w:val="single" w:sz="2" w:space="0" w:color="231F20"/>
              <w:right w:val="nil"/>
            </w:tcBorders>
          </w:tcPr>
          <w:p w14:paraId="6A174934" w14:textId="77777777" w:rsidR="00063870" w:rsidRPr="00245B93" w:rsidRDefault="00063870" w:rsidP="007356F3">
            <w:pPr>
              <w:spacing w:line="276" w:lineRule="auto"/>
              <w:rPr>
                <w:rFonts w:ascii="Tahoma" w:hAnsi="Tahoma" w:cs="Tahoma"/>
                <w:sz w:val="20"/>
                <w:szCs w:val="20"/>
              </w:rPr>
            </w:pPr>
          </w:p>
        </w:tc>
        <w:tc>
          <w:tcPr>
            <w:tcW w:w="1047" w:type="dxa"/>
            <w:tcBorders>
              <w:top w:val="single" w:sz="2" w:space="0" w:color="231F20"/>
              <w:left w:val="nil"/>
              <w:bottom w:val="single" w:sz="2" w:space="0" w:color="231F20"/>
              <w:right w:val="nil"/>
            </w:tcBorders>
          </w:tcPr>
          <w:p w14:paraId="1A602C81" w14:textId="77777777" w:rsidR="00063870" w:rsidRPr="00245B93" w:rsidRDefault="00063870" w:rsidP="007356F3">
            <w:pPr>
              <w:spacing w:line="276" w:lineRule="auto"/>
              <w:rPr>
                <w:rFonts w:ascii="Tahoma" w:hAnsi="Tahoma" w:cs="Tahoma"/>
                <w:sz w:val="20"/>
                <w:szCs w:val="20"/>
              </w:rPr>
            </w:pPr>
          </w:p>
        </w:tc>
      </w:tr>
      <w:tr w:rsidR="00063870" w:rsidRPr="00245B93" w14:paraId="67BCDB82" w14:textId="77777777" w:rsidTr="007021DA">
        <w:trPr>
          <w:trHeight w:val="654"/>
        </w:trPr>
        <w:tc>
          <w:tcPr>
            <w:tcW w:w="4627" w:type="dxa"/>
            <w:gridSpan w:val="2"/>
            <w:tcBorders>
              <w:top w:val="single" w:sz="2" w:space="0" w:color="231F20"/>
              <w:left w:val="nil"/>
              <w:bottom w:val="single" w:sz="2" w:space="0" w:color="231F20"/>
              <w:right w:val="nil"/>
            </w:tcBorders>
          </w:tcPr>
          <w:p w14:paraId="43D6ADA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Documentation required</w:t>
            </w:r>
          </w:p>
          <w:p w14:paraId="1DD0BBE8" w14:textId="77777777" w:rsidR="00063870" w:rsidRPr="00245B93" w:rsidRDefault="00D142C5" w:rsidP="007356F3">
            <w:pPr>
              <w:pStyle w:val="ListParagraph"/>
              <w:numPr>
                <w:ilvl w:val="0"/>
                <w:numId w:val="90"/>
              </w:numPr>
              <w:spacing w:line="276" w:lineRule="auto"/>
              <w:rPr>
                <w:rFonts w:ascii="Tahoma" w:hAnsi="Tahoma" w:cs="Tahoma"/>
                <w:sz w:val="20"/>
                <w:szCs w:val="20"/>
              </w:rPr>
            </w:pPr>
            <w:r w:rsidRPr="00245B93">
              <w:rPr>
                <w:rFonts w:ascii="Tahoma" w:hAnsi="Tahoma" w:cs="Tahoma"/>
                <w:sz w:val="20"/>
                <w:szCs w:val="20"/>
              </w:rPr>
              <w:t>Copy of the current (updated) TSE CEP</w:t>
            </w:r>
          </w:p>
        </w:tc>
        <w:tc>
          <w:tcPr>
            <w:tcW w:w="717" w:type="dxa"/>
            <w:tcBorders>
              <w:top w:val="single" w:sz="2" w:space="0" w:color="231F20"/>
              <w:left w:val="nil"/>
              <w:bottom w:val="single" w:sz="2" w:space="0" w:color="231F20"/>
              <w:right w:val="nil"/>
            </w:tcBorders>
          </w:tcPr>
          <w:p w14:paraId="6BC57DC2" w14:textId="77777777" w:rsidR="00063870" w:rsidRPr="00245B93" w:rsidRDefault="00063870" w:rsidP="007356F3">
            <w:pPr>
              <w:spacing w:line="276" w:lineRule="auto"/>
              <w:rPr>
                <w:rFonts w:ascii="Tahoma" w:hAnsi="Tahoma" w:cs="Tahoma"/>
                <w:sz w:val="20"/>
                <w:szCs w:val="20"/>
              </w:rPr>
            </w:pPr>
          </w:p>
        </w:tc>
        <w:tc>
          <w:tcPr>
            <w:tcW w:w="2149" w:type="dxa"/>
            <w:tcBorders>
              <w:top w:val="single" w:sz="2" w:space="0" w:color="231F20"/>
              <w:left w:val="nil"/>
              <w:bottom w:val="single" w:sz="2" w:space="0" w:color="231F20"/>
              <w:right w:val="nil"/>
            </w:tcBorders>
          </w:tcPr>
          <w:p w14:paraId="12766A73" w14:textId="77777777" w:rsidR="00063870" w:rsidRPr="00245B93" w:rsidRDefault="00063870" w:rsidP="007356F3">
            <w:pPr>
              <w:spacing w:line="276" w:lineRule="auto"/>
              <w:rPr>
                <w:rFonts w:ascii="Tahoma" w:hAnsi="Tahoma" w:cs="Tahoma"/>
                <w:sz w:val="20"/>
                <w:szCs w:val="20"/>
              </w:rPr>
            </w:pPr>
          </w:p>
        </w:tc>
        <w:tc>
          <w:tcPr>
            <w:tcW w:w="1047" w:type="dxa"/>
            <w:tcBorders>
              <w:top w:val="single" w:sz="2" w:space="0" w:color="231F20"/>
              <w:left w:val="nil"/>
              <w:bottom w:val="single" w:sz="2" w:space="0" w:color="231F20"/>
              <w:right w:val="nil"/>
            </w:tcBorders>
          </w:tcPr>
          <w:p w14:paraId="63DE71B3" w14:textId="77777777" w:rsidR="00063870" w:rsidRPr="00245B93" w:rsidRDefault="00063870" w:rsidP="007356F3">
            <w:pPr>
              <w:spacing w:line="276" w:lineRule="auto"/>
              <w:rPr>
                <w:rFonts w:ascii="Tahoma" w:hAnsi="Tahoma" w:cs="Tahoma"/>
                <w:sz w:val="20"/>
                <w:szCs w:val="20"/>
              </w:rPr>
            </w:pPr>
          </w:p>
        </w:tc>
      </w:tr>
      <w:tr w:rsidR="00063870" w:rsidRPr="00245B93" w14:paraId="3D453917" w14:textId="77777777" w:rsidTr="007021DA">
        <w:trPr>
          <w:trHeight w:val="1841"/>
        </w:trPr>
        <w:tc>
          <w:tcPr>
            <w:tcW w:w="4627" w:type="dxa"/>
            <w:gridSpan w:val="2"/>
            <w:tcBorders>
              <w:top w:val="single" w:sz="2" w:space="0" w:color="231F20"/>
              <w:left w:val="nil"/>
              <w:bottom w:val="single" w:sz="4" w:space="0" w:color="231F20"/>
              <w:right w:val="nil"/>
            </w:tcBorders>
            <w:vAlign w:val="bottom"/>
          </w:tcPr>
          <w:p w14:paraId="533DF141" w14:textId="77777777" w:rsidR="00793DC4" w:rsidRPr="00793DC4" w:rsidRDefault="00F66DA7" w:rsidP="00793DC4">
            <w:pPr>
              <w:spacing w:line="276" w:lineRule="auto"/>
              <w:rPr>
                <w:rFonts w:ascii="Tahoma" w:hAnsi="Tahoma" w:cs="Tahoma"/>
                <w:b/>
                <w:color w:val="231F20"/>
                <w:sz w:val="20"/>
                <w:szCs w:val="20"/>
              </w:rPr>
            </w:pPr>
            <w:r w:rsidRPr="00793DC4">
              <w:rPr>
                <w:rFonts w:ascii="Tahoma" w:hAnsi="Tahoma" w:cs="Tahoma"/>
                <w:b/>
                <w:color w:val="231F20"/>
                <w:sz w:val="20"/>
                <w:szCs w:val="20"/>
              </w:rPr>
              <w:t>Quality changes</w:t>
            </w:r>
          </w:p>
          <w:p w14:paraId="0A5D1B17" w14:textId="77777777" w:rsidR="00063870" w:rsidRPr="00245B93" w:rsidRDefault="00F66DA7" w:rsidP="007356F3">
            <w:pPr>
              <w:spacing w:line="276" w:lineRule="auto"/>
              <w:ind w:right="-9110"/>
              <w:rPr>
                <w:rFonts w:ascii="Tahoma" w:hAnsi="Tahoma" w:cs="Tahoma"/>
                <w:sz w:val="20"/>
                <w:szCs w:val="20"/>
              </w:rPr>
            </w:pPr>
            <w:r w:rsidRPr="00245B93">
              <w:rPr>
                <w:rFonts w:ascii="Tahoma" w:hAnsi="Tahoma" w:cs="Tahoma"/>
                <w:b/>
                <w:color w:val="231F20"/>
                <w:sz w:val="20"/>
                <w:szCs w:val="20"/>
              </w:rPr>
              <w:t>3.2. S Drug substance (or API)</w:t>
            </w:r>
          </w:p>
          <w:p w14:paraId="30E4F7FB"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3.2. S.2 Manufacture</w:t>
            </w:r>
          </w:p>
        </w:tc>
        <w:tc>
          <w:tcPr>
            <w:tcW w:w="717" w:type="dxa"/>
            <w:tcBorders>
              <w:top w:val="single" w:sz="2" w:space="0" w:color="231F20"/>
              <w:left w:val="nil"/>
              <w:bottom w:val="single" w:sz="4" w:space="0" w:color="231F20"/>
              <w:right w:val="nil"/>
            </w:tcBorders>
          </w:tcPr>
          <w:p w14:paraId="5B0A1B9E" w14:textId="77777777" w:rsidR="00063870" w:rsidRPr="00245B93" w:rsidRDefault="00063870" w:rsidP="007356F3">
            <w:pPr>
              <w:spacing w:line="276" w:lineRule="auto"/>
              <w:rPr>
                <w:rFonts w:ascii="Tahoma" w:hAnsi="Tahoma" w:cs="Tahoma"/>
                <w:sz w:val="20"/>
                <w:szCs w:val="20"/>
              </w:rPr>
            </w:pPr>
          </w:p>
        </w:tc>
        <w:tc>
          <w:tcPr>
            <w:tcW w:w="2149" w:type="dxa"/>
            <w:tcBorders>
              <w:top w:val="single" w:sz="2" w:space="0" w:color="231F20"/>
              <w:left w:val="nil"/>
              <w:bottom w:val="single" w:sz="4" w:space="0" w:color="231F20"/>
              <w:right w:val="nil"/>
            </w:tcBorders>
          </w:tcPr>
          <w:p w14:paraId="2DD26885" w14:textId="77777777" w:rsidR="00063870" w:rsidRPr="00245B93" w:rsidRDefault="00063870" w:rsidP="007356F3">
            <w:pPr>
              <w:spacing w:line="276" w:lineRule="auto"/>
              <w:rPr>
                <w:rFonts w:ascii="Tahoma" w:hAnsi="Tahoma" w:cs="Tahoma"/>
                <w:sz w:val="20"/>
                <w:szCs w:val="20"/>
              </w:rPr>
            </w:pPr>
          </w:p>
        </w:tc>
        <w:tc>
          <w:tcPr>
            <w:tcW w:w="1047" w:type="dxa"/>
            <w:tcBorders>
              <w:top w:val="single" w:sz="2" w:space="0" w:color="231F20"/>
              <w:left w:val="nil"/>
              <w:bottom w:val="single" w:sz="4" w:space="0" w:color="231F20"/>
              <w:right w:val="nil"/>
            </w:tcBorders>
          </w:tcPr>
          <w:p w14:paraId="7C009446" w14:textId="77777777" w:rsidR="00063870" w:rsidRPr="00245B93" w:rsidRDefault="00063870" w:rsidP="007356F3">
            <w:pPr>
              <w:spacing w:line="276" w:lineRule="auto"/>
              <w:rPr>
                <w:rFonts w:ascii="Tahoma" w:hAnsi="Tahoma" w:cs="Tahoma"/>
                <w:sz w:val="20"/>
                <w:szCs w:val="20"/>
              </w:rPr>
            </w:pPr>
          </w:p>
        </w:tc>
      </w:tr>
      <w:tr w:rsidR="00063870" w:rsidRPr="00245B93" w14:paraId="173CC25E" w14:textId="77777777" w:rsidTr="007021DA">
        <w:trPr>
          <w:trHeight w:val="625"/>
        </w:trPr>
        <w:tc>
          <w:tcPr>
            <w:tcW w:w="4510" w:type="dxa"/>
            <w:tcBorders>
              <w:top w:val="single" w:sz="4" w:space="0" w:color="231F20"/>
              <w:left w:val="nil"/>
              <w:bottom w:val="nil"/>
              <w:right w:val="nil"/>
            </w:tcBorders>
            <w:shd w:val="clear" w:color="auto" w:fill="EBEBEB"/>
          </w:tcPr>
          <w:p w14:paraId="23AC0458" w14:textId="77777777" w:rsidR="007021DA" w:rsidRDefault="00F66DA7" w:rsidP="00793DC4">
            <w:pPr>
              <w:spacing w:line="276" w:lineRule="auto"/>
              <w:ind w:right="-5802"/>
              <w:rPr>
                <w:rFonts w:ascii="Tahoma" w:hAnsi="Tahoma" w:cs="Tahoma"/>
                <w:b/>
                <w:color w:val="231F20"/>
                <w:sz w:val="20"/>
                <w:szCs w:val="20"/>
              </w:rPr>
            </w:pPr>
            <w:r w:rsidRPr="00793DC4">
              <w:rPr>
                <w:rFonts w:ascii="Tahoma" w:hAnsi="Tahoma" w:cs="Tahoma"/>
                <w:b/>
                <w:color w:val="231F20"/>
                <w:sz w:val="20"/>
                <w:szCs w:val="20"/>
              </w:rPr>
              <w:t>Description of change</w:t>
            </w:r>
            <w:r w:rsidR="007021DA">
              <w:rPr>
                <w:rFonts w:ascii="Tahoma" w:hAnsi="Tahoma" w:cs="Tahoma"/>
                <w:b/>
                <w:color w:val="231F20"/>
                <w:sz w:val="20"/>
                <w:szCs w:val="20"/>
              </w:rPr>
              <w:t xml:space="preserve">               </w:t>
            </w:r>
            <w:r w:rsidR="00793DC4" w:rsidRPr="00793DC4">
              <w:rPr>
                <w:rFonts w:ascii="Tahoma" w:hAnsi="Tahoma" w:cs="Tahoma"/>
                <w:b/>
                <w:color w:val="231F20"/>
                <w:sz w:val="20"/>
                <w:szCs w:val="20"/>
              </w:rPr>
              <w:t>C</w:t>
            </w:r>
            <w:r w:rsidR="00793DC4">
              <w:rPr>
                <w:rFonts w:ascii="Tahoma" w:hAnsi="Tahoma" w:cs="Tahoma"/>
                <w:b/>
                <w:color w:val="231F20"/>
                <w:sz w:val="20"/>
                <w:szCs w:val="20"/>
              </w:rPr>
              <w:t xml:space="preserve">ondition to </w:t>
            </w:r>
          </w:p>
          <w:p w14:paraId="192F6768" w14:textId="77777777" w:rsidR="00772540" w:rsidRPr="00793DC4" w:rsidRDefault="007021DA" w:rsidP="00793DC4">
            <w:pPr>
              <w:spacing w:line="276" w:lineRule="auto"/>
              <w:ind w:right="-5802"/>
              <w:rPr>
                <w:rFonts w:ascii="Tahoma" w:hAnsi="Tahoma" w:cs="Tahoma"/>
                <w:b/>
                <w:color w:val="231F20"/>
                <w:sz w:val="20"/>
                <w:szCs w:val="20"/>
              </w:rPr>
            </w:pPr>
            <w:r>
              <w:rPr>
                <w:rFonts w:ascii="Tahoma" w:hAnsi="Tahoma" w:cs="Tahoma"/>
                <w:b/>
                <w:color w:val="231F20"/>
                <w:sz w:val="20"/>
                <w:szCs w:val="20"/>
              </w:rPr>
              <w:t xml:space="preserve">                                                     </w:t>
            </w:r>
            <w:r w:rsidR="00793DC4">
              <w:rPr>
                <w:rFonts w:ascii="Tahoma" w:hAnsi="Tahoma" w:cs="Tahoma"/>
                <w:b/>
                <w:color w:val="231F20"/>
                <w:sz w:val="20"/>
                <w:szCs w:val="20"/>
              </w:rPr>
              <w:t xml:space="preserve">be </w:t>
            </w:r>
            <w:r>
              <w:rPr>
                <w:rFonts w:ascii="Tahoma" w:hAnsi="Tahoma" w:cs="Tahoma"/>
                <w:b/>
                <w:color w:val="231F20"/>
                <w:sz w:val="20"/>
                <w:szCs w:val="20"/>
              </w:rPr>
              <w:t>fulfille</w:t>
            </w:r>
            <w:r w:rsidR="00793DC4">
              <w:rPr>
                <w:rFonts w:ascii="Tahoma" w:hAnsi="Tahoma" w:cs="Tahoma"/>
                <w:b/>
                <w:color w:val="231F20"/>
                <w:sz w:val="20"/>
                <w:szCs w:val="20"/>
              </w:rPr>
              <w:t>d</w:t>
            </w:r>
          </w:p>
        </w:tc>
        <w:tc>
          <w:tcPr>
            <w:tcW w:w="835" w:type="dxa"/>
            <w:gridSpan w:val="2"/>
            <w:tcBorders>
              <w:top w:val="single" w:sz="4" w:space="0" w:color="231F20"/>
              <w:left w:val="nil"/>
              <w:bottom w:val="nil"/>
              <w:right w:val="nil"/>
            </w:tcBorders>
            <w:shd w:val="clear" w:color="auto" w:fill="EBEBEB"/>
          </w:tcPr>
          <w:p w14:paraId="4A9EC68A" w14:textId="77777777" w:rsidR="00063870" w:rsidRPr="00793DC4" w:rsidRDefault="00063870" w:rsidP="00793DC4">
            <w:pPr>
              <w:spacing w:line="276" w:lineRule="auto"/>
              <w:ind w:right="-4704"/>
              <w:rPr>
                <w:rFonts w:ascii="Tahoma" w:hAnsi="Tahoma" w:cs="Tahoma"/>
                <w:b/>
                <w:sz w:val="20"/>
                <w:szCs w:val="20"/>
              </w:rPr>
            </w:pPr>
          </w:p>
        </w:tc>
        <w:tc>
          <w:tcPr>
            <w:tcW w:w="2149" w:type="dxa"/>
            <w:tcBorders>
              <w:top w:val="single" w:sz="4" w:space="0" w:color="231F20"/>
              <w:left w:val="nil"/>
              <w:bottom w:val="nil"/>
              <w:right w:val="nil"/>
            </w:tcBorders>
            <w:shd w:val="clear" w:color="auto" w:fill="EBEBEB"/>
          </w:tcPr>
          <w:p w14:paraId="48337A18" w14:textId="77777777" w:rsidR="00063870" w:rsidRPr="00245B93" w:rsidRDefault="00F66DA7" w:rsidP="00793DC4">
            <w:pPr>
              <w:spacing w:line="276" w:lineRule="auto"/>
              <w:ind w:right="582"/>
              <w:rPr>
                <w:rFonts w:ascii="Tahoma" w:hAnsi="Tahoma" w:cs="Tahoma"/>
                <w:sz w:val="20"/>
                <w:szCs w:val="20"/>
              </w:rPr>
            </w:pPr>
            <w:r w:rsidRPr="00245B93">
              <w:rPr>
                <w:rFonts w:ascii="Tahoma" w:hAnsi="Tahoma" w:cs="Tahoma"/>
                <w:b/>
                <w:color w:val="231F20"/>
                <w:sz w:val="20"/>
                <w:szCs w:val="20"/>
              </w:rPr>
              <w:t>Documentation required</w:t>
            </w:r>
          </w:p>
        </w:tc>
        <w:tc>
          <w:tcPr>
            <w:tcW w:w="1047" w:type="dxa"/>
            <w:tcBorders>
              <w:top w:val="single" w:sz="4" w:space="0" w:color="231F20"/>
              <w:left w:val="nil"/>
              <w:bottom w:val="nil"/>
              <w:right w:val="nil"/>
            </w:tcBorders>
            <w:shd w:val="clear" w:color="auto" w:fill="EBEBEB"/>
          </w:tcPr>
          <w:p w14:paraId="79DFBC03" w14:textId="77777777" w:rsidR="00063870" w:rsidRPr="00245B93" w:rsidRDefault="00F66DA7" w:rsidP="007021DA">
            <w:pPr>
              <w:spacing w:line="276" w:lineRule="auto"/>
              <w:rPr>
                <w:rFonts w:ascii="Tahoma" w:hAnsi="Tahoma" w:cs="Tahoma"/>
                <w:sz w:val="20"/>
                <w:szCs w:val="20"/>
              </w:rPr>
            </w:pPr>
            <w:r w:rsidRPr="00245B93">
              <w:rPr>
                <w:rFonts w:ascii="Tahoma" w:hAnsi="Tahoma" w:cs="Tahoma"/>
                <w:b/>
                <w:color w:val="231F20"/>
                <w:sz w:val="20"/>
                <w:szCs w:val="20"/>
              </w:rPr>
              <w:t>Reporting type</w:t>
            </w:r>
          </w:p>
        </w:tc>
      </w:tr>
    </w:tbl>
    <w:p w14:paraId="10F94C9E" w14:textId="77777777" w:rsidR="00063870" w:rsidRPr="00245B93" w:rsidRDefault="00F66DA7" w:rsidP="007356F3">
      <w:pPr>
        <w:spacing w:after="0" w:line="276" w:lineRule="auto"/>
        <w:ind w:left="666" w:right="13" w:hanging="567"/>
        <w:rPr>
          <w:rFonts w:ascii="Tahoma" w:hAnsi="Tahoma" w:cs="Tahoma"/>
          <w:sz w:val="20"/>
          <w:szCs w:val="20"/>
        </w:rPr>
      </w:pPr>
      <w:r w:rsidRPr="00245B93">
        <w:rPr>
          <w:rFonts w:ascii="Tahoma" w:hAnsi="Tahoma" w:cs="Tahoma"/>
          <w:color w:val="231F20"/>
          <w:sz w:val="20"/>
          <w:szCs w:val="20"/>
        </w:rPr>
        <w:t>8</w:t>
      </w:r>
      <w:r w:rsidRPr="00245B93">
        <w:rPr>
          <w:rFonts w:ascii="Tahoma" w:hAnsi="Tahoma" w:cs="Tahoma"/>
          <w:color w:val="231F20"/>
          <w:sz w:val="20"/>
          <w:szCs w:val="20"/>
        </w:rPr>
        <w:tab/>
        <w:t>Replacement or addition of a new manufacturing site or manufacturer of an API involving:</w:t>
      </w:r>
    </w:p>
    <w:tbl>
      <w:tblPr>
        <w:tblStyle w:val="TableGrid"/>
        <w:tblW w:w="8280" w:type="dxa"/>
        <w:tblInd w:w="0" w:type="dxa"/>
        <w:tblCellMar>
          <w:right w:w="75" w:type="dxa"/>
        </w:tblCellMar>
        <w:tblLook w:val="04A0" w:firstRow="1" w:lastRow="0" w:firstColumn="1" w:lastColumn="0" w:noHBand="0" w:noVBand="1"/>
      </w:tblPr>
      <w:tblGrid>
        <w:gridCol w:w="680"/>
        <w:gridCol w:w="2424"/>
        <w:gridCol w:w="1375"/>
        <w:gridCol w:w="1819"/>
        <w:gridCol w:w="1982"/>
      </w:tblGrid>
      <w:tr w:rsidR="00063870" w:rsidRPr="00245B93" w14:paraId="28786CE7" w14:textId="77777777" w:rsidTr="009329C3">
        <w:trPr>
          <w:trHeight w:val="369"/>
        </w:trPr>
        <w:tc>
          <w:tcPr>
            <w:tcW w:w="680" w:type="dxa"/>
            <w:tcBorders>
              <w:top w:val="nil"/>
              <w:left w:val="nil"/>
              <w:bottom w:val="nil"/>
              <w:right w:val="nil"/>
            </w:tcBorders>
          </w:tcPr>
          <w:p w14:paraId="46FD134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8a.1</w:t>
            </w:r>
          </w:p>
        </w:tc>
        <w:tc>
          <w:tcPr>
            <w:tcW w:w="2424" w:type="dxa"/>
            <w:vMerge w:val="restart"/>
            <w:tcBorders>
              <w:top w:val="nil"/>
              <w:left w:val="nil"/>
              <w:bottom w:val="single" w:sz="2" w:space="0" w:color="231F20"/>
              <w:right w:val="nil"/>
            </w:tcBorders>
          </w:tcPr>
          <w:p w14:paraId="75D9686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API testing only</w:t>
            </w:r>
          </w:p>
        </w:tc>
        <w:tc>
          <w:tcPr>
            <w:tcW w:w="1375" w:type="dxa"/>
            <w:tcBorders>
              <w:top w:val="nil"/>
              <w:left w:val="nil"/>
              <w:bottom w:val="single" w:sz="2" w:space="0" w:color="231F20"/>
              <w:right w:val="nil"/>
            </w:tcBorders>
          </w:tcPr>
          <w:p w14:paraId="3086260F" w14:textId="77777777" w:rsidR="00063870" w:rsidRPr="00245B93" w:rsidRDefault="009329C3" w:rsidP="00793DC4">
            <w:pPr>
              <w:spacing w:line="276" w:lineRule="auto"/>
              <w:ind w:left="312"/>
              <w:rPr>
                <w:rFonts w:ascii="Tahoma" w:hAnsi="Tahoma" w:cs="Tahoma"/>
                <w:sz w:val="20"/>
                <w:szCs w:val="20"/>
              </w:rPr>
            </w:pPr>
            <w:r w:rsidRPr="00245B93">
              <w:rPr>
                <w:rFonts w:ascii="Tahoma" w:hAnsi="Tahoma" w:cs="Tahoma"/>
                <w:color w:val="231F20"/>
                <w:sz w:val="20"/>
                <w:szCs w:val="20"/>
              </w:rPr>
              <w:t xml:space="preserve"> </w:t>
            </w:r>
            <w:r w:rsidR="00F66DA7" w:rsidRPr="00245B93">
              <w:rPr>
                <w:rFonts w:ascii="Tahoma" w:hAnsi="Tahoma" w:cs="Tahoma"/>
                <w:color w:val="231F20"/>
                <w:sz w:val="20"/>
                <w:szCs w:val="20"/>
              </w:rPr>
              <w:t>1, 2, 4</w:t>
            </w:r>
          </w:p>
        </w:tc>
        <w:tc>
          <w:tcPr>
            <w:tcW w:w="3801" w:type="dxa"/>
            <w:gridSpan w:val="2"/>
            <w:tcBorders>
              <w:top w:val="nil"/>
              <w:left w:val="nil"/>
              <w:bottom w:val="single" w:sz="2" w:space="0" w:color="231F20"/>
              <w:right w:val="nil"/>
            </w:tcBorders>
          </w:tcPr>
          <w:p w14:paraId="256ED89B" w14:textId="77777777" w:rsidR="00063870" w:rsidRPr="00245B93" w:rsidRDefault="00F66DA7" w:rsidP="007356F3">
            <w:pPr>
              <w:tabs>
                <w:tab w:val="center" w:pos="690"/>
                <w:tab w:val="center" w:pos="2022"/>
              </w:tabs>
              <w:spacing w:line="276" w:lineRule="auto"/>
              <w:rPr>
                <w:rFonts w:ascii="Tahoma" w:hAnsi="Tahoma" w:cs="Tahoma"/>
                <w:sz w:val="20"/>
                <w:szCs w:val="20"/>
              </w:rPr>
            </w:pPr>
            <w:r w:rsidRPr="00245B93">
              <w:rPr>
                <w:rFonts w:ascii="Tahoma" w:hAnsi="Tahoma" w:cs="Tahoma"/>
                <w:sz w:val="20"/>
                <w:szCs w:val="20"/>
              </w:rPr>
              <w:tab/>
            </w:r>
            <w:r w:rsidR="009329C3" w:rsidRPr="00245B93">
              <w:rPr>
                <w:rFonts w:ascii="Tahoma" w:hAnsi="Tahoma" w:cs="Tahoma"/>
                <w:sz w:val="20"/>
                <w:szCs w:val="20"/>
              </w:rPr>
              <w:t xml:space="preserve">                </w:t>
            </w:r>
            <w:r w:rsidR="00772540" w:rsidRPr="00245B93">
              <w:rPr>
                <w:rFonts w:ascii="Tahoma" w:hAnsi="Tahoma" w:cs="Tahoma"/>
                <w:sz w:val="20"/>
                <w:szCs w:val="20"/>
              </w:rPr>
              <w:t xml:space="preserve">      </w:t>
            </w:r>
            <w:r w:rsidRPr="00245B93">
              <w:rPr>
                <w:rFonts w:ascii="Tahoma" w:hAnsi="Tahoma" w:cs="Tahoma"/>
                <w:color w:val="231F20"/>
                <w:sz w:val="20"/>
                <w:szCs w:val="20"/>
              </w:rPr>
              <w:t>1, 3–4</w:t>
            </w:r>
            <w:r w:rsidRPr="00245B93">
              <w:rPr>
                <w:rFonts w:ascii="Tahoma" w:hAnsi="Tahoma" w:cs="Tahoma"/>
                <w:color w:val="231F20"/>
                <w:sz w:val="20"/>
                <w:szCs w:val="20"/>
              </w:rPr>
              <w:tab/>
            </w:r>
            <w:r w:rsidR="009329C3" w:rsidRPr="00245B93">
              <w:rPr>
                <w:rFonts w:ascii="Tahoma" w:hAnsi="Tahoma" w:cs="Tahoma"/>
                <w:color w:val="231F20"/>
                <w:sz w:val="20"/>
                <w:szCs w:val="20"/>
              </w:rPr>
              <w:t xml:space="preserve">      </w:t>
            </w:r>
            <w:r w:rsidR="00772540" w:rsidRPr="00245B93">
              <w:rPr>
                <w:rFonts w:ascii="Tahoma" w:hAnsi="Tahoma" w:cs="Tahoma"/>
                <w:color w:val="231F20"/>
                <w:sz w:val="20"/>
                <w:szCs w:val="20"/>
              </w:rPr>
              <w:t xml:space="preserve">  </w:t>
            </w:r>
            <w:r w:rsidR="007021DA">
              <w:rPr>
                <w:rFonts w:ascii="Tahoma" w:hAnsi="Tahoma" w:cs="Tahoma"/>
                <w:color w:val="231F20"/>
                <w:sz w:val="20"/>
                <w:szCs w:val="20"/>
              </w:rPr>
              <w:t xml:space="preserve">            </w:t>
            </w:r>
            <w:r w:rsidR="009329C3" w:rsidRPr="00245B93">
              <w:rPr>
                <w:rFonts w:ascii="Tahoma" w:hAnsi="Tahoma" w:cs="Tahoma"/>
                <w:color w:val="231F20"/>
                <w:sz w:val="20"/>
                <w:szCs w:val="20"/>
              </w:rPr>
              <w:t xml:space="preserve">IN                                             </w:t>
            </w:r>
          </w:p>
        </w:tc>
      </w:tr>
      <w:tr w:rsidR="00063870" w:rsidRPr="00245B93" w14:paraId="5522A033" w14:textId="77777777" w:rsidTr="009329C3">
        <w:trPr>
          <w:trHeight w:val="369"/>
        </w:trPr>
        <w:tc>
          <w:tcPr>
            <w:tcW w:w="680" w:type="dxa"/>
            <w:tcBorders>
              <w:top w:val="nil"/>
              <w:left w:val="nil"/>
              <w:bottom w:val="single" w:sz="2" w:space="0" w:color="231F20"/>
              <w:right w:val="nil"/>
            </w:tcBorders>
          </w:tcPr>
          <w:p w14:paraId="2EF6B56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8a.2</w:t>
            </w:r>
          </w:p>
        </w:tc>
        <w:tc>
          <w:tcPr>
            <w:tcW w:w="0" w:type="auto"/>
            <w:vMerge/>
            <w:tcBorders>
              <w:top w:val="nil"/>
              <w:left w:val="nil"/>
              <w:bottom w:val="single" w:sz="2" w:space="0" w:color="231F20"/>
              <w:right w:val="nil"/>
            </w:tcBorders>
          </w:tcPr>
          <w:p w14:paraId="499A284E" w14:textId="77777777" w:rsidR="00063870" w:rsidRPr="00245B93" w:rsidRDefault="00063870" w:rsidP="007356F3">
            <w:pPr>
              <w:spacing w:line="276" w:lineRule="auto"/>
              <w:rPr>
                <w:rFonts w:ascii="Tahoma" w:hAnsi="Tahoma" w:cs="Tahoma"/>
                <w:sz w:val="20"/>
                <w:szCs w:val="20"/>
              </w:rPr>
            </w:pPr>
          </w:p>
        </w:tc>
        <w:tc>
          <w:tcPr>
            <w:tcW w:w="1375" w:type="dxa"/>
            <w:tcBorders>
              <w:top w:val="single" w:sz="2" w:space="0" w:color="231F20"/>
              <w:left w:val="nil"/>
              <w:bottom w:val="single" w:sz="2" w:space="0" w:color="231F20"/>
              <w:right w:val="nil"/>
            </w:tcBorders>
          </w:tcPr>
          <w:p w14:paraId="3A0903CA" w14:textId="77777777" w:rsidR="00063870" w:rsidRPr="00245B93" w:rsidRDefault="00F66DA7" w:rsidP="007356F3">
            <w:pPr>
              <w:spacing w:line="276" w:lineRule="auto"/>
              <w:ind w:left="416"/>
              <w:rPr>
                <w:rFonts w:ascii="Tahoma" w:hAnsi="Tahoma" w:cs="Tahoma"/>
                <w:sz w:val="20"/>
                <w:szCs w:val="20"/>
              </w:rPr>
            </w:pPr>
            <w:r w:rsidRPr="00245B93">
              <w:rPr>
                <w:rFonts w:ascii="Tahoma" w:hAnsi="Tahoma" w:cs="Tahoma"/>
                <w:color w:val="231F20"/>
                <w:sz w:val="20"/>
                <w:szCs w:val="20"/>
              </w:rPr>
              <w:t>2, 4</w:t>
            </w:r>
          </w:p>
        </w:tc>
        <w:tc>
          <w:tcPr>
            <w:tcW w:w="3801" w:type="dxa"/>
            <w:gridSpan w:val="2"/>
            <w:tcBorders>
              <w:top w:val="single" w:sz="2" w:space="0" w:color="231F20"/>
              <w:left w:val="nil"/>
              <w:bottom w:val="single" w:sz="2" w:space="0" w:color="231F20"/>
              <w:right w:val="nil"/>
            </w:tcBorders>
          </w:tcPr>
          <w:p w14:paraId="06E332DB" w14:textId="77777777" w:rsidR="00063870" w:rsidRPr="00245B93" w:rsidRDefault="00F66DA7" w:rsidP="007356F3">
            <w:pPr>
              <w:tabs>
                <w:tab w:val="center" w:pos="690"/>
                <w:tab w:val="center" w:pos="2022"/>
              </w:tabs>
              <w:spacing w:line="276" w:lineRule="auto"/>
              <w:rPr>
                <w:rFonts w:ascii="Tahoma" w:hAnsi="Tahoma" w:cs="Tahoma"/>
                <w:sz w:val="20"/>
                <w:szCs w:val="20"/>
              </w:rPr>
            </w:pPr>
            <w:r w:rsidRPr="00245B93">
              <w:rPr>
                <w:rFonts w:ascii="Tahoma" w:hAnsi="Tahoma" w:cs="Tahoma"/>
                <w:sz w:val="20"/>
                <w:szCs w:val="20"/>
              </w:rPr>
              <w:tab/>
            </w:r>
            <w:r w:rsidR="009329C3" w:rsidRPr="00245B93">
              <w:rPr>
                <w:rFonts w:ascii="Tahoma" w:hAnsi="Tahoma" w:cs="Tahoma"/>
                <w:sz w:val="20"/>
                <w:szCs w:val="20"/>
              </w:rPr>
              <w:t xml:space="preserve">                   </w:t>
            </w:r>
            <w:r w:rsidR="00772540" w:rsidRPr="00245B93">
              <w:rPr>
                <w:rFonts w:ascii="Tahoma" w:hAnsi="Tahoma" w:cs="Tahoma"/>
                <w:sz w:val="20"/>
                <w:szCs w:val="20"/>
              </w:rPr>
              <w:t xml:space="preserve">   </w:t>
            </w:r>
            <w:r w:rsidRPr="00245B93">
              <w:rPr>
                <w:rFonts w:ascii="Tahoma" w:hAnsi="Tahoma" w:cs="Tahoma"/>
                <w:color w:val="231F20"/>
                <w:sz w:val="20"/>
                <w:szCs w:val="20"/>
              </w:rPr>
              <w:t>1, 3–4</w:t>
            </w:r>
            <w:r w:rsidR="00772540" w:rsidRPr="00245B93">
              <w:rPr>
                <w:rFonts w:ascii="Tahoma" w:hAnsi="Tahoma" w:cs="Tahoma"/>
                <w:color w:val="231F20"/>
                <w:sz w:val="20"/>
                <w:szCs w:val="20"/>
              </w:rPr>
              <w:t xml:space="preserve">     </w:t>
            </w:r>
            <w:r w:rsidR="007021DA">
              <w:rPr>
                <w:rFonts w:ascii="Tahoma" w:hAnsi="Tahoma" w:cs="Tahoma"/>
                <w:color w:val="231F20"/>
                <w:sz w:val="20"/>
                <w:szCs w:val="20"/>
              </w:rPr>
              <w:t xml:space="preserve">              </w:t>
            </w:r>
            <w:proofErr w:type="spellStart"/>
            <w:r w:rsidRPr="00245B93">
              <w:rPr>
                <w:rFonts w:ascii="Tahoma" w:hAnsi="Tahoma" w:cs="Tahoma"/>
                <w:color w:val="231F20"/>
                <w:sz w:val="20"/>
                <w:szCs w:val="20"/>
              </w:rPr>
              <w:t>Vmin</w:t>
            </w:r>
            <w:proofErr w:type="spellEnd"/>
          </w:p>
        </w:tc>
      </w:tr>
      <w:tr w:rsidR="00063870" w:rsidRPr="00245B93" w14:paraId="6908DCDC" w14:textId="77777777" w:rsidTr="009329C3">
        <w:trPr>
          <w:trHeight w:val="1059"/>
        </w:trPr>
        <w:tc>
          <w:tcPr>
            <w:tcW w:w="680" w:type="dxa"/>
            <w:tcBorders>
              <w:top w:val="single" w:sz="2" w:space="0" w:color="231F20"/>
              <w:left w:val="nil"/>
              <w:bottom w:val="nil"/>
              <w:right w:val="nil"/>
            </w:tcBorders>
          </w:tcPr>
          <w:p w14:paraId="2C68978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8b.1</w:t>
            </w:r>
          </w:p>
        </w:tc>
        <w:tc>
          <w:tcPr>
            <w:tcW w:w="2424" w:type="dxa"/>
            <w:vMerge w:val="restart"/>
            <w:tcBorders>
              <w:top w:val="single" w:sz="2" w:space="0" w:color="231F20"/>
              <w:left w:val="nil"/>
              <w:bottom w:val="single" w:sz="2" w:space="0" w:color="231F20"/>
              <w:right w:val="nil"/>
            </w:tcBorders>
          </w:tcPr>
          <w:p w14:paraId="438AB99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production of API starting material</w:t>
            </w:r>
          </w:p>
        </w:tc>
        <w:tc>
          <w:tcPr>
            <w:tcW w:w="1375" w:type="dxa"/>
            <w:tcBorders>
              <w:top w:val="single" w:sz="2" w:space="0" w:color="231F20"/>
              <w:left w:val="nil"/>
              <w:bottom w:val="single" w:sz="2" w:space="0" w:color="231F20"/>
              <w:right w:val="nil"/>
            </w:tcBorders>
          </w:tcPr>
          <w:p w14:paraId="3BFEA6A1" w14:textId="77777777" w:rsidR="00063870" w:rsidRPr="00245B93" w:rsidRDefault="00F66DA7" w:rsidP="007356F3">
            <w:pPr>
              <w:spacing w:line="276" w:lineRule="auto"/>
              <w:ind w:left="408"/>
              <w:rPr>
                <w:rFonts w:ascii="Tahoma" w:hAnsi="Tahoma" w:cs="Tahoma"/>
                <w:sz w:val="20"/>
                <w:szCs w:val="20"/>
              </w:rPr>
            </w:pPr>
            <w:r w:rsidRPr="00245B93">
              <w:rPr>
                <w:rFonts w:ascii="Tahoma" w:hAnsi="Tahoma" w:cs="Tahoma"/>
                <w:color w:val="231F20"/>
                <w:sz w:val="20"/>
                <w:szCs w:val="20"/>
              </w:rPr>
              <w:t>3–4</w:t>
            </w:r>
          </w:p>
        </w:tc>
        <w:tc>
          <w:tcPr>
            <w:tcW w:w="3801" w:type="dxa"/>
            <w:gridSpan w:val="2"/>
            <w:tcBorders>
              <w:top w:val="single" w:sz="2" w:space="0" w:color="231F20"/>
              <w:left w:val="nil"/>
              <w:bottom w:val="single" w:sz="2" w:space="0" w:color="231F20"/>
              <w:right w:val="nil"/>
            </w:tcBorders>
          </w:tcPr>
          <w:p w14:paraId="334B40FC" w14:textId="77777777" w:rsidR="00063870" w:rsidRPr="00245B93" w:rsidRDefault="005E219E" w:rsidP="007356F3">
            <w:pPr>
              <w:spacing w:line="276" w:lineRule="auto"/>
              <w:ind w:right="127"/>
              <w:rPr>
                <w:rFonts w:ascii="Tahoma" w:hAnsi="Tahoma" w:cs="Tahoma"/>
                <w:sz w:val="20"/>
                <w:szCs w:val="20"/>
              </w:rPr>
            </w:pPr>
            <w:r w:rsidRPr="00245B93">
              <w:rPr>
                <w:rFonts w:ascii="Tahoma" w:eastAsia="Times New Roman" w:hAnsi="Tahoma" w:cs="Tahoma"/>
                <w:color w:val="231F20"/>
                <w:sz w:val="20"/>
                <w:szCs w:val="20"/>
              </w:rPr>
              <w:t>No variation is required;</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such changes are handled as amendments to the APIMF by the APIMF holder.</w:t>
            </w:r>
          </w:p>
        </w:tc>
      </w:tr>
      <w:tr w:rsidR="00063870" w:rsidRPr="00245B93" w14:paraId="1AB53FBA" w14:textId="77777777" w:rsidTr="009329C3">
        <w:trPr>
          <w:trHeight w:val="369"/>
        </w:trPr>
        <w:tc>
          <w:tcPr>
            <w:tcW w:w="680" w:type="dxa"/>
            <w:tcBorders>
              <w:top w:val="nil"/>
              <w:left w:val="nil"/>
              <w:bottom w:val="nil"/>
              <w:right w:val="nil"/>
            </w:tcBorders>
          </w:tcPr>
          <w:p w14:paraId="140DD18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8b.2</w:t>
            </w:r>
          </w:p>
        </w:tc>
        <w:tc>
          <w:tcPr>
            <w:tcW w:w="0" w:type="auto"/>
            <w:vMerge/>
            <w:tcBorders>
              <w:top w:val="nil"/>
              <w:left w:val="nil"/>
              <w:bottom w:val="nil"/>
              <w:right w:val="nil"/>
            </w:tcBorders>
          </w:tcPr>
          <w:p w14:paraId="712C915E" w14:textId="77777777" w:rsidR="00063870" w:rsidRPr="00245B93" w:rsidRDefault="00063870" w:rsidP="007356F3">
            <w:pPr>
              <w:spacing w:line="276" w:lineRule="auto"/>
              <w:rPr>
                <w:rFonts w:ascii="Tahoma" w:hAnsi="Tahoma" w:cs="Tahoma"/>
                <w:sz w:val="20"/>
                <w:szCs w:val="20"/>
              </w:rPr>
            </w:pPr>
          </w:p>
        </w:tc>
        <w:tc>
          <w:tcPr>
            <w:tcW w:w="1375" w:type="dxa"/>
            <w:tcBorders>
              <w:top w:val="single" w:sz="2" w:space="0" w:color="231F20"/>
              <w:left w:val="nil"/>
              <w:bottom w:val="single" w:sz="2" w:space="0" w:color="231F20"/>
              <w:right w:val="nil"/>
            </w:tcBorders>
          </w:tcPr>
          <w:p w14:paraId="55D1B51D" w14:textId="77777777" w:rsidR="00063870" w:rsidRPr="00245B93" w:rsidRDefault="00F66DA7" w:rsidP="007356F3">
            <w:pPr>
              <w:spacing w:line="276" w:lineRule="auto"/>
              <w:ind w:left="408"/>
              <w:rPr>
                <w:rFonts w:ascii="Tahoma" w:hAnsi="Tahoma" w:cs="Tahoma"/>
                <w:sz w:val="20"/>
                <w:szCs w:val="20"/>
              </w:rPr>
            </w:pPr>
            <w:r w:rsidRPr="00245B93">
              <w:rPr>
                <w:rFonts w:ascii="Tahoma" w:hAnsi="Tahoma" w:cs="Tahoma"/>
                <w:color w:val="231F20"/>
                <w:sz w:val="20"/>
                <w:szCs w:val="20"/>
              </w:rPr>
              <w:t>4–5</w:t>
            </w:r>
          </w:p>
        </w:tc>
        <w:tc>
          <w:tcPr>
            <w:tcW w:w="1819" w:type="dxa"/>
            <w:tcBorders>
              <w:top w:val="single" w:sz="2" w:space="0" w:color="231F20"/>
              <w:left w:val="nil"/>
              <w:bottom w:val="single" w:sz="2" w:space="0" w:color="231F20"/>
              <w:right w:val="nil"/>
            </w:tcBorders>
          </w:tcPr>
          <w:p w14:paraId="691DFE03" w14:textId="77777777" w:rsidR="00063870" w:rsidRPr="00245B93" w:rsidRDefault="00772540" w:rsidP="007356F3">
            <w:pPr>
              <w:spacing w:line="276" w:lineRule="auto"/>
              <w:ind w:left="408"/>
              <w:rPr>
                <w:rFonts w:ascii="Tahoma" w:hAnsi="Tahoma" w:cs="Tahoma"/>
                <w:sz w:val="20"/>
                <w:szCs w:val="20"/>
              </w:rPr>
            </w:pPr>
            <w:r w:rsidRPr="00245B93">
              <w:rPr>
                <w:rFonts w:ascii="Tahoma" w:hAnsi="Tahoma" w:cs="Tahoma"/>
                <w:color w:val="231F20"/>
                <w:sz w:val="20"/>
                <w:szCs w:val="20"/>
              </w:rPr>
              <w:t xml:space="preserve">  </w:t>
            </w:r>
            <w:r w:rsidR="007021DA">
              <w:rPr>
                <w:rFonts w:ascii="Tahoma" w:hAnsi="Tahoma" w:cs="Tahoma"/>
                <w:color w:val="231F20"/>
                <w:sz w:val="20"/>
                <w:szCs w:val="20"/>
              </w:rPr>
              <w:t xml:space="preserve">         </w:t>
            </w:r>
            <w:r w:rsidR="00D725AC" w:rsidRPr="00245B93">
              <w:rPr>
                <w:rFonts w:ascii="Tahoma" w:hAnsi="Tahoma" w:cs="Tahoma"/>
                <w:color w:val="231F20"/>
                <w:sz w:val="20"/>
                <w:szCs w:val="20"/>
              </w:rPr>
              <w:t>1–2,</w:t>
            </w:r>
            <w:r w:rsidRPr="00245B93">
              <w:rPr>
                <w:rFonts w:ascii="Tahoma" w:hAnsi="Tahoma" w:cs="Tahoma"/>
                <w:color w:val="231F20"/>
                <w:sz w:val="20"/>
                <w:szCs w:val="20"/>
              </w:rPr>
              <w:t>12</w:t>
            </w:r>
          </w:p>
        </w:tc>
        <w:tc>
          <w:tcPr>
            <w:tcW w:w="1982" w:type="dxa"/>
            <w:tcBorders>
              <w:top w:val="single" w:sz="2" w:space="0" w:color="231F20"/>
              <w:left w:val="nil"/>
              <w:bottom w:val="single" w:sz="2" w:space="0" w:color="231F20"/>
              <w:right w:val="nil"/>
            </w:tcBorders>
          </w:tcPr>
          <w:p w14:paraId="3EA6A92F" w14:textId="77777777" w:rsidR="00063870" w:rsidRPr="00245B93" w:rsidRDefault="00772540" w:rsidP="007356F3">
            <w:pPr>
              <w:spacing w:line="276" w:lineRule="auto"/>
              <w:rPr>
                <w:rFonts w:ascii="Tahoma" w:hAnsi="Tahoma" w:cs="Tahoma"/>
                <w:sz w:val="20"/>
                <w:szCs w:val="20"/>
              </w:rPr>
            </w:pPr>
            <w:r w:rsidRPr="00245B93">
              <w:rPr>
                <w:rFonts w:ascii="Tahoma" w:hAnsi="Tahoma" w:cs="Tahoma"/>
                <w:color w:val="231F20"/>
                <w:sz w:val="20"/>
                <w:szCs w:val="20"/>
              </w:rPr>
              <w:t xml:space="preserve">  </w:t>
            </w:r>
            <w:r w:rsidR="007021DA">
              <w:rPr>
                <w:rFonts w:ascii="Tahoma" w:hAnsi="Tahoma" w:cs="Tahoma"/>
                <w:color w:val="231F20"/>
                <w:sz w:val="20"/>
                <w:szCs w:val="20"/>
              </w:rPr>
              <w:t xml:space="preserve">                    </w:t>
            </w:r>
            <w:r w:rsidR="00F66DA7" w:rsidRPr="00245B93">
              <w:rPr>
                <w:rFonts w:ascii="Tahoma" w:hAnsi="Tahoma" w:cs="Tahoma"/>
                <w:color w:val="231F20"/>
                <w:sz w:val="20"/>
                <w:szCs w:val="20"/>
              </w:rPr>
              <w:t>IN</w:t>
            </w:r>
          </w:p>
        </w:tc>
      </w:tr>
      <w:tr w:rsidR="00063870" w:rsidRPr="00245B93" w14:paraId="0F214B3E" w14:textId="77777777" w:rsidTr="009329C3">
        <w:trPr>
          <w:trHeight w:val="369"/>
        </w:trPr>
        <w:tc>
          <w:tcPr>
            <w:tcW w:w="680" w:type="dxa"/>
            <w:tcBorders>
              <w:top w:val="nil"/>
              <w:left w:val="nil"/>
              <w:bottom w:val="single" w:sz="2" w:space="0" w:color="231F20"/>
              <w:right w:val="nil"/>
            </w:tcBorders>
          </w:tcPr>
          <w:p w14:paraId="365A794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8b.3</w:t>
            </w:r>
          </w:p>
        </w:tc>
        <w:tc>
          <w:tcPr>
            <w:tcW w:w="0" w:type="auto"/>
            <w:vMerge/>
            <w:tcBorders>
              <w:top w:val="nil"/>
              <w:left w:val="nil"/>
              <w:bottom w:val="single" w:sz="2" w:space="0" w:color="231F20"/>
              <w:right w:val="nil"/>
            </w:tcBorders>
          </w:tcPr>
          <w:p w14:paraId="47EB1678" w14:textId="77777777" w:rsidR="00063870" w:rsidRPr="00245B93" w:rsidRDefault="00063870" w:rsidP="007356F3">
            <w:pPr>
              <w:spacing w:line="276" w:lineRule="auto"/>
              <w:rPr>
                <w:rFonts w:ascii="Tahoma" w:hAnsi="Tahoma" w:cs="Tahoma"/>
                <w:sz w:val="20"/>
                <w:szCs w:val="20"/>
              </w:rPr>
            </w:pPr>
          </w:p>
        </w:tc>
        <w:tc>
          <w:tcPr>
            <w:tcW w:w="1375" w:type="dxa"/>
            <w:tcBorders>
              <w:top w:val="single" w:sz="2" w:space="0" w:color="231F20"/>
              <w:left w:val="nil"/>
              <w:bottom w:val="single" w:sz="2" w:space="0" w:color="231F20"/>
              <w:right w:val="nil"/>
            </w:tcBorders>
          </w:tcPr>
          <w:p w14:paraId="20C9E199"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None</w:t>
            </w:r>
          </w:p>
        </w:tc>
        <w:tc>
          <w:tcPr>
            <w:tcW w:w="1819" w:type="dxa"/>
            <w:tcBorders>
              <w:top w:val="single" w:sz="2" w:space="0" w:color="231F20"/>
              <w:left w:val="nil"/>
              <w:bottom w:val="single" w:sz="2" w:space="0" w:color="231F20"/>
              <w:right w:val="nil"/>
            </w:tcBorders>
          </w:tcPr>
          <w:p w14:paraId="7BE0628D" w14:textId="77777777" w:rsidR="00063870" w:rsidRPr="00245B93" w:rsidRDefault="00D725AC" w:rsidP="007021DA">
            <w:pPr>
              <w:spacing w:line="276" w:lineRule="auto"/>
              <w:ind w:left="1004" w:right="-72" w:hanging="939"/>
              <w:rPr>
                <w:rFonts w:ascii="Tahoma" w:hAnsi="Tahoma" w:cs="Tahoma"/>
                <w:sz w:val="20"/>
                <w:szCs w:val="20"/>
              </w:rPr>
            </w:pPr>
            <w:r w:rsidRPr="00245B93">
              <w:rPr>
                <w:rFonts w:ascii="Tahoma" w:hAnsi="Tahoma" w:cs="Tahoma"/>
                <w:color w:val="231F20"/>
                <w:sz w:val="20"/>
                <w:szCs w:val="20"/>
              </w:rPr>
              <w:t xml:space="preserve">        </w:t>
            </w:r>
            <w:r w:rsidR="007021DA">
              <w:rPr>
                <w:rFonts w:ascii="Tahoma" w:hAnsi="Tahoma" w:cs="Tahoma"/>
                <w:color w:val="231F20"/>
                <w:sz w:val="20"/>
                <w:szCs w:val="20"/>
              </w:rPr>
              <w:t xml:space="preserve">       </w:t>
            </w:r>
            <w:r w:rsidR="006767E3">
              <w:rPr>
                <w:rFonts w:ascii="Tahoma" w:hAnsi="Tahoma" w:cs="Tahoma"/>
                <w:color w:val="231F20"/>
                <w:sz w:val="20"/>
                <w:szCs w:val="20"/>
              </w:rPr>
              <w:t xml:space="preserve"> </w:t>
            </w:r>
            <w:r w:rsidR="007021DA">
              <w:rPr>
                <w:rFonts w:ascii="Tahoma" w:hAnsi="Tahoma" w:cs="Tahoma"/>
                <w:color w:val="231F20"/>
                <w:sz w:val="20"/>
                <w:szCs w:val="20"/>
              </w:rPr>
              <w:t>1,2,5,</w:t>
            </w:r>
            <w:r w:rsidR="00772540" w:rsidRPr="00245B93">
              <w:rPr>
                <w:rFonts w:ascii="Tahoma" w:hAnsi="Tahoma" w:cs="Tahoma"/>
                <w:color w:val="231F20"/>
                <w:sz w:val="20"/>
                <w:szCs w:val="20"/>
              </w:rPr>
              <w:t>7–</w:t>
            </w:r>
            <w:r w:rsidRPr="00245B93">
              <w:rPr>
                <w:rFonts w:ascii="Tahoma" w:hAnsi="Tahoma" w:cs="Tahoma"/>
                <w:color w:val="231F20"/>
                <w:sz w:val="20"/>
                <w:szCs w:val="20"/>
              </w:rPr>
              <w:t xml:space="preserve"> </w:t>
            </w:r>
            <w:r w:rsidR="007021DA">
              <w:rPr>
                <w:rFonts w:ascii="Tahoma" w:hAnsi="Tahoma" w:cs="Tahoma"/>
                <w:color w:val="231F20"/>
                <w:sz w:val="20"/>
                <w:szCs w:val="20"/>
              </w:rPr>
              <w:t xml:space="preserve">        </w:t>
            </w:r>
            <w:r w:rsidR="00772540" w:rsidRPr="00245B93">
              <w:rPr>
                <w:rFonts w:ascii="Tahoma" w:hAnsi="Tahoma" w:cs="Tahoma"/>
                <w:color w:val="231F20"/>
                <w:sz w:val="20"/>
                <w:szCs w:val="20"/>
              </w:rPr>
              <w:t>8,12,13</w:t>
            </w:r>
          </w:p>
        </w:tc>
        <w:tc>
          <w:tcPr>
            <w:tcW w:w="1982" w:type="dxa"/>
            <w:tcBorders>
              <w:top w:val="single" w:sz="2" w:space="0" w:color="231F20"/>
              <w:left w:val="nil"/>
              <w:bottom w:val="single" w:sz="2" w:space="0" w:color="231F20"/>
              <w:right w:val="nil"/>
            </w:tcBorders>
          </w:tcPr>
          <w:p w14:paraId="6A31AF5C" w14:textId="77777777" w:rsidR="00063870" w:rsidRPr="00245B93" w:rsidRDefault="007021DA" w:rsidP="007356F3">
            <w:pPr>
              <w:spacing w:line="276" w:lineRule="auto"/>
              <w:rPr>
                <w:rFonts w:ascii="Tahoma" w:hAnsi="Tahoma" w:cs="Tahoma"/>
                <w:sz w:val="20"/>
                <w:szCs w:val="20"/>
              </w:rPr>
            </w:pPr>
            <w:r>
              <w:rPr>
                <w:rFonts w:ascii="Tahoma" w:hAnsi="Tahoma" w:cs="Tahoma"/>
                <w:color w:val="231F20"/>
                <w:sz w:val="20"/>
                <w:szCs w:val="20"/>
              </w:rPr>
              <w:t xml:space="preserve">                    </w:t>
            </w:r>
            <w:proofErr w:type="spellStart"/>
            <w:r w:rsidR="00F66DA7" w:rsidRPr="00245B93">
              <w:rPr>
                <w:rFonts w:ascii="Tahoma" w:hAnsi="Tahoma" w:cs="Tahoma"/>
                <w:color w:val="231F20"/>
                <w:sz w:val="20"/>
                <w:szCs w:val="20"/>
              </w:rPr>
              <w:t>Vmaj</w:t>
            </w:r>
            <w:proofErr w:type="spellEnd"/>
          </w:p>
        </w:tc>
      </w:tr>
      <w:tr w:rsidR="00063870" w:rsidRPr="00245B93" w14:paraId="575792D6" w14:textId="77777777" w:rsidTr="009329C3">
        <w:trPr>
          <w:trHeight w:val="1059"/>
        </w:trPr>
        <w:tc>
          <w:tcPr>
            <w:tcW w:w="680" w:type="dxa"/>
            <w:tcBorders>
              <w:top w:val="single" w:sz="2" w:space="0" w:color="231F20"/>
              <w:left w:val="nil"/>
              <w:bottom w:val="nil"/>
              <w:right w:val="nil"/>
            </w:tcBorders>
          </w:tcPr>
          <w:p w14:paraId="0B5055C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lastRenderedPageBreak/>
              <w:t>8c.1</w:t>
            </w:r>
          </w:p>
        </w:tc>
        <w:tc>
          <w:tcPr>
            <w:tcW w:w="2424" w:type="dxa"/>
            <w:vMerge w:val="restart"/>
            <w:tcBorders>
              <w:top w:val="single" w:sz="2" w:space="0" w:color="231F20"/>
              <w:left w:val="nil"/>
              <w:bottom w:val="single" w:sz="2" w:space="0" w:color="231F20"/>
              <w:right w:val="nil"/>
            </w:tcBorders>
          </w:tcPr>
          <w:p w14:paraId="23F86FD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production of API intermediate</w:t>
            </w:r>
          </w:p>
        </w:tc>
        <w:tc>
          <w:tcPr>
            <w:tcW w:w="1375" w:type="dxa"/>
            <w:tcBorders>
              <w:top w:val="single" w:sz="2" w:space="0" w:color="231F20"/>
              <w:left w:val="nil"/>
              <w:bottom w:val="single" w:sz="2" w:space="0" w:color="231F20"/>
              <w:right w:val="nil"/>
            </w:tcBorders>
          </w:tcPr>
          <w:p w14:paraId="0CE85BB0" w14:textId="77777777" w:rsidR="00063870" w:rsidRPr="00245B93" w:rsidRDefault="00F66DA7" w:rsidP="007356F3">
            <w:pPr>
              <w:spacing w:line="276" w:lineRule="auto"/>
              <w:ind w:left="408"/>
              <w:rPr>
                <w:rFonts w:ascii="Tahoma" w:hAnsi="Tahoma" w:cs="Tahoma"/>
                <w:sz w:val="20"/>
                <w:szCs w:val="20"/>
              </w:rPr>
            </w:pPr>
            <w:r w:rsidRPr="00245B93">
              <w:rPr>
                <w:rFonts w:ascii="Tahoma" w:hAnsi="Tahoma" w:cs="Tahoma"/>
                <w:color w:val="231F20"/>
                <w:sz w:val="20"/>
                <w:szCs w:val="20"/>
              </w:rPr>
              <w:t>3–4</w:t>
            </w:r>
          </w:p>
        </w:tc>
        <w:tc>
          <w:tcPr>
            <w:tcW w:w="3801" w:type="dxa"/>
            <w:gridSpan w:val="2"/>
            <w:tcBorders>
              <w:top w:val="single" w:sz="2" w:space="0" w:color="231F20"/>
              <w:left w:val="nil"/>
              <w:bottom w:val="single" w:sz="2" w:space="0" w:color="231F20"/>
              <w:right w:val="nil"/>
            </w:tcBorders>
          </w:tcPr>
          <w:p w14:paraId="49121FB7" w14:textId="77777777" w:rsidR="00063870" w:rsidRPr="00245B93" w:rsidRDefault="005E219E" w:rsidP="007356F3">
            <w:pPr>
              <w:spacing w:line="276" w:lineRule="auto"/>
              <w:ind w:right="127"/>
              <w:rPr>
                <w:rFonts w:ascii="Tahoma" w:hAnsi="Tahoma" w:cs="Tahoma"/>
                <w:sz w:val="20"/>
                <w:szCs w:val="20"/>
              </w:rPr>
            </w:pPr>
            <w:r w:rsidRPr="00245B93">
              <w:rPr>
                <w:rFonts w:ascii="Tahoma" w:eastAsia="Times New Roman" w:hAnsi="Tahoma" w:cs="Tahoma"/>
                <w:color w:val="231F20"/>
                <w:sz w:val="20"/>
                <w:szCs w:val="20"/>
              </w:rPr>
              <w:t>No variation is required;</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such changes are handled as amendments to the APIMF by the APIMF holder.</w:t>
            </w:r>
          </w:p>
        </w:tc>
      </w:tr>
      <w:tr w:rsidR="00063870" w:rsidRPr="00245B93" w14:paraId="11D764F3" w14:textId="77777777" w:rsidTr="009329C3">
        <w:trPr>
          <w:trHeight w:val="369"/>
        </w:trPr>
        <w:tc>
          <w:tcPr>
            <w:tcW w:w="680" w:type="dxa"/>
            <w:tcBorders>
              <w:top w:val="nil"/>
              <w:left w:val="nil"/>
              <w:bottom w:val="nil"/>
              <w:right w:val="nil"/>
            </w:tcBorders>
          </w:tcPr>
          <w:p w14:paraId="55A8F00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8c.2</w:t>
            </w:r>
          </w:p>
        </w:tc>
        <w:tc>
          <w:tcPr>
            <w:tcW w:w="0" w:type="auto"/>
            <w:vMerge/>
            <w:tcBorders>
              <w:top w:val="nil"/>
              <w:left w:val="nil"/>
              <w:bottom w:val="nil"/>
              <w:right w:val="nil"/>
            </w:tcBorders>
          </w:tcPr>
          <w:p w14:paraId="4D0D705F" w14:textId="77777777" w:rsidR="00063870" w:rsidRPr="00245B93" w:rsidRDefault="00063870" w:rsidP="007356F3">
            <w:pPr>
              <w:spacing w:line="276" w:lineRule="auto"/>
              <w:rPr>
                <w:rFonts w:ascii="Tahoma" w:hAnsi="Tahoma" w:cs="Tahoma"/>
                <w:sz w:val="20"/>
                <w:szCs w:val="20"/>
              </w:rPr>
            </w:pPr>
          </w:p>
        </w:tc>
        <w:tc>
          <w:tcPr>
            <w:tcW w:w="1375" w:type="dxa"/>
            <w:tcBorders>
              <w:top w:val="single" w:sz="2" w:space="0" w:color="231F20"/>
              <w:left w:val="nil"/>
              <w:bottom w:val="single" w:sz="2" w:space="0" w:color="231F20"/>
              <w:right w:val="nil"/>
            </w:tcBorders>
          </w:tcPr>
          <w:p w14:paraId="179CC3F5" w14:textId="77777777" w:rsidR="00063870" w:rsidRPr="00245B93" w:rsidRDefault="00F66DA7" w:rsidP="007356F3">
            <w:pPr>
              <w:spacing w:line="276" w:lineRule="auto"/>
              <w:ind w:left="416"/>
              <w:rPr>
                <w:rFonts w:ascii="Tahoma" w:hAnsi="Tahoma" w:cs="Tahoma"/>
                <w:sz w:val="20"/>
                <w:szCs w:val="20"/>
              </w:rPr>
            </w:pPr>
            <w:r w:rsidRPr="00245B93">
              <w:rPr>
                <w:rFonts w:ascii="Tahoma" w:hAnsi="Tahoma" w:cs="Tahoma"/>
                <w:color w:val="231F20"/>
                <w:sz w:val="20"/>
                <w:szCs w:val="20"/>
              </w:rPr>
              <w:t>4, 6</w:t>
            </w:r>
          </w:p>
        </w:tc>
        <w:tc>
          <w:tcPr>
            <w:tcW w:w="1819" w:type="dxa"/>
            <w:tcBorders>
              <w:top w:val="single" w:sz="2" w:space="0" w:color="231F20"/>
              <w:left w:val="nil"/>
              <w:bottom w:val="single" w:sz="2" w:space="0" w:color="231F20"/>
              <w:right w:val="nil"/>
            </w:tcBorders>
          </w:tcPr>
          <w:p w14:paraId="74164081" w14:textId="77777777" w:rsidR="00063870" w:rsidRPr="00245B93" w:rsidRDefault="007021DA" w:rsidP="007356F3">
            <w:pPr>
              <w:spacing w:line="276" w:lineRule="auto"/>
              <w:rPr>
                <w:rFonts w:ascii="Tahoma" w:hAnsi="Tahoma" w:cs="Tahoma"/>
                <w:sz w:val="20"/>
                <w:szCs w:val="20"/>
              </w:rPr>
            </w:pPr>
            <w:r>
              <w:rPr>
                <w:rFonts w:ascii="Tahoma" w:hAnsi="Tahoma" w:cs="Tahoma"/>
                <w:color w:val="231F20"/>
                <w:sz w:val="20"/>
                <w:szCs w:val="20"/>
              </w:rPr>
              <w:t xml:space="preserve">             </w:t>
            </w:r>
            <w:r w:rsidR="00772540" w:rsidRPr="00245B93">
              <w:rPr>
                <w:rFonts w:ascii="Tahoma" w:hAnsi="Tahoma" w:cs="Tahoma"/>
                <w:color w:val="231F20"/>
                <w:sz w:val="20"/>
                <w:szCs w:val="20"/>
              </w:rPr>
              <w:t xml:space="preserve">1–2, 12                   </w:t>
            </w:r>
          </w:p>
        </w:tc>
        <w:tc>
          <w:tcPr>
            <w:tcW w:w="1982" w:type="dxa"/>
            <w:tcBorders>
              <w:top w:val="single" w:sz="2" w:space="0" w:color="231F20"/>
              <w:left w:val="nil"/>
              <w:bottom w:val="single" w:sz="2" w:space="0" w:color="231F20"/>
              <w:right w:val="nil"/>
            </w:tcBorders>
          </w:tcPr>
          <w:p w14:paraId="14B57F0A" w14:textId="77777777" w:rsidR="00063870" w:rsidRPr="00245B93" w:rsidRDefault="00772540" w:rsidP="007021DA">
            <w:pPr>
              <w:spacing w:line="276" w:lineRule="auto"/>
              <w:ind w:left="1080"/>
              <w:rPr>
                <w:rFonts w:ascii="Tahoma" w:hAnsi="Tahoma" w:cs="Tahoma"/>
                <w:sz w:val="20"/>
                <w:szCs w:val="20"/>
              </w:rPr>
            </w:pPr>
            <w:r w:rsidRPr="00245B93">
              <w:rPr>
                <w:rFonts w:ascii="Tahoma" w:hAnsi="Tahoma" w:cs="Tahoma"/>
                <w:color w:val="231F20"/>
                <w:sz w:val="20"/>
                <w:szCs w:val="20"/>
              </w:rPr>
              <w:t xml:space="preserve">                            </w:t>
            </w:r>
            <w:r w:rsidR="007F28F7" w:rsidRPr="00245B93">
              <w:rPr>
                <w:rFonts w:ascii="Tahoma" w:hAnsi="Tahoma" w:cs="Tahoma"/>
                <w:color w:val="231F20"/>
                <w:sz w:val="20"/>
                <w:szCs w:val="20"/>
              </w:rPr>
              <w:t xml:space="preserve">  </w:t>
            </w:r>
            <w:r w:rsidR="007021DA">
              <w:rPr>
                <w:rFonts w:ascii="Tahoma" w:hAnsi="Tahoma" w:cs="Tahoma"/>
                <w:color w:val="231F20"/>
                <w:sz w:val="20"/>
                <w:szCs w:val="20"/>
              </w:rPr>
              <w:t xml:space="preserve">         </w:t>
            </w:r>
            <w:r w:rsidR="00F66DA7" w:rsidRPr="00245B93">
              <w:rPr>
                <w:rFonts w:ascii="Tahoma" w:hAnsi="Tahoma" w:cs="Tahoma"/>
                <w:color w:val="231F20"/>
                <w:sz w:val="20"/>
                <w:szCs w:val="20"/>
              </w:rPr>
              <w:t>IN</w:t>
            </w:r>
          </w:p>
        </w:tc>
      </w:tr>
      <w:tr w:rsidR="00063870" w:rsidRPr="00245B93" w14:paraId="1E69CF91" w14:textId="77777777" w:rsidTr="009329C3">
        <w:trPr>
          <w:trHeight w:val="369"/>
        </w:trPr>
        <w:tc>
          <w:tcPr>
            <w:tcW w:w="680" w:type="dxa"/>
            <w:tcBorders>
              <w:top w:val="nil"/>
              <w:left w:val="nil"/>
              <w:bottom w:val="single" w:sz="2" w:space="0" w:color="231F20"/>
              <w:right w:val="nil"/>
            </w:tcBorders>
          </w:tcPr>
          <w:p w14:paraId="0F48683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8c.3</w:t>
            </w:r>
          </w:p>
        </w:tc>
        <w:tc>
          <w:tcPr>
            <w:tcW w:w="0" w:type="auto"/>
            <w:vMerge/>
            <w:tcBorders>
              <w:top w:val="nil"/>
              <w:left w:val="nil"/>
              <w:bottom w:val="single" w:sz="2" w:space="0" w:color="231F20"/>
              <w:right w:val="nil"/>
            </w:tcBorders>
          </w:tcPr>
          <w:p w14:paraId="67D3BB35" w14:textId="77777777" w:rsidR="00063870" w:rsidRPr="00245B93" w:rsidRDefault="00063870" w:rsidP="007356F3">
            <w:pPr>
              <w:spacing w:line="276" w:lineRule="auto"/>
              <w:rPr>
                <w:rFonts w:ascii="Tahoma" w:hAnsi="Tahoma" w:cs="Tahoma"/>
                <w:sz w:val="20"/>
                <w:szCs w:val="20"/>
              </w:rPr>
            </w:pPr>
          </w:p>
        </w:tc>
        <w:tc>
          <w:tcPr>
            <w:tcW w:w="1375" w:type="dxa"/>
            <w:tcBorders>
              <w:top w:val="single" w:sz="2" w:space="0" w:color="231F20"/>
              <w:left w:val="nil"/>
              <w:bottom w:val="single" w:sz="2" w:space="0" w:color="231F20"/>
              <w:right w:val="nil"/>
            </w:tcBorders>
          </w:tcPr>
          <w:p w14:paraId="40C1D24C"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None</w:t>
            </w:r>
          </w:p>
        </w:tc>
        <w:tc>
          <w:tcPr>
            <w:tcW w:w="1819" w:type="dxa"/>
            <w:tcBorders>
              <w:top w:val="single" w:sz="2" w:space="0" w:color="231F20"/>
              <w:left w:val="nil"/>
              <w:bottom w:val="single" w:sz="2" w:space="0" w:color="231F20"/>
              <w:right w:val="nil"/>
            </w:tcBorders>
          </w:tcPr>
          <w:p w14:paraId="66AD729E" w14:textId="77777777" w:rsidR="00063870" w:rsidRPr="00245B93" w:rsidRDefault="00772540" w:rsidP="007021DA">
            <w:pPr>
              <w:spacing w:line="276" w:lineRule="auto"/>
              <w:ind w:left="834" w:hanging="810"/>
              <w:rPr>
                <w:rFonts w:ascii="Tahoma" w:hAnsi="Tahoma" w:cs="Tahoma"/>
                <w:sz w:val="20"/>
                <w:szCs w:val="20"/>
              </w:rPr>
            </w:pPr>
            <w:r w:rsidRPr="00245B93">
              <w:rPr>
                <w:rFonts w:ascii="Tahoma" w:hAnsi="Tahoma" w:cs="Tahoma"/>
                <w:color w:val="231F20"/>
                <w:sz w:val="20"/>
                <w:szCs w:val="20"/>
              </w:rPr>
              <w:t xml:space="preserve">       </w:t>
            </w:r>
            <w:r w:rsidR="007021DA">
              <w:rPr>
                <w:rFonts w:ascii="Tahoma" w:hAnsi="Tahoma" w:cs="Tahoma"/>
                <w:color w:val="231F20"/>
                <w:sz w:val="20"/>
                <w:szCs w:val="20"/>
              </w:rPr>
              <w:t xml:space="preserve">     1, 2, 5, 7–8, </w:t>
            </w:r>
            <w:r w:rsidR="00F66DA7" w:rsidRPr="00245B93">
              <w:rPr>
                <w:rFonts w:ascii="Tahoma" w:hAnsi="Tahoma" w:cs="Tahoma"/>
                <w:color w:val="231F20"/>
                <w:sz w:val="20"/>
                <w:szCs w:val="20"/>
              </w:rPr>
              <w:t>12, 13</w:t>
            </w:r>
          </w:p>
        </w:tc>
        <w:tc>
          <w:tcPr>
            <w:tcW w:w="1982" w:type="dxa"/>
            <w:tcBorders>
              <w:top w:val="single" w:sz="2" w:space="0" w:color="231F20"/>
              <w:left w:val="nil"/>
              <w:bottom w:val="single" w:sz="2" w:space="0" w:color="231F20"/>
              <w:right w:val="nil"/>
            </w:tcBorders>
          </w:tcPr>
          <w:p w14:paraId="2712FC67" w14:textId="77777777" w:rsidR="00063870" w:rsidRPr="00245B93" w:rsidRDefault="00772540" w:rsidP="007021DA">
            <w:pPr>
              <w:spacing w:line="276" w:lineRule="auto"/>
              <w:ind w:left="990"/>
              <w:rPr>
                <w:rFonts w:ascii="Tahoma" w:hAnsi="Tahoma" w:cs="Tahoma"/>
                <w:sz w:val="20"/>
                <w:szCs w:val="20"/>
              </w:rPr>
            </w:pPr>
            <w:r w:rsidRPr="00245B93">
              <w:rPr>
                <w:rFonts w:ascii="Tahoma" w:hAnsi="Tahoma" w:cs="Tahoma"/>
                <w:color w:val="231F20"/>
                <w:sz w:val="20"/>
                <w:szCs w:val="20"/>
              </w:rPr>
              <w:t xml:space="preserve">                         </w:t>
            </w:r>
            <w:r w:rsidR="007F28F7" w:rsidRPr="00245B93">
              <w:rPr>
                <w:rFonts w:ascii="Tahoma" w:hAnsi="Tahoma" w:cs="Tahoma"/>
                <w:color w:val="231F20"/>
                <w:sz w:val="20"/>
                <w:szCs w:val="20"/>
              </w:rPr>
              <w:t xml:space="preserve">   </w:t>
            </w:r>
            <w:proofErr w:type="spellStart"/>
            <w:r w:rsidR="00F66DA7" w:rsidRPr="00245B93">
              <w:rPr>
                <w:rFonts w:ascii="Tahoma" w:hAnsi="Tahoma" w:cs="Tahoma"/>
                <w:color w:val="231F20"/>
                <w:sz w:val="20"/>
                <w:szCs w:val="20"/>
              </w:rPr>
              <w:t>Vmaj</w:t>
            </w:r>
            <w:proofErr w:type="spellEnd"/>
          </w:p>
        </w:tc>
      </w:tr>
      <w:tr w:rsidR="00063870" w:rsidRPr="00245B93" w14:paraId="7E01E83F" w14:textId="77777777" w:rsidTr="009329C3">
        <w:trPr>
          <w:trHeight w:val="369"/>
        </w:trPr>
        <w:tc>
          <w:tcPr>
            <w:tcW w:w="680" w:type="dxa"/>
            <w:tcBorders>
              <w:top w:val="single" w:sz="2" w:space="0" w:color="231F20"/>
              <w:left w:val="nil"/>
              <w:bottom w:val="nil"/>
              <w:right w:val="nil"/>
            </w:tcBorders>
          </w:tcPr>
          <w:p w14:paraId="5C4CA07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8d.1</w:t>
            </w:r>
          </w:p>
        </w:tc>
        <w:tc>
          <w:tcPr>
            <w:tcW w:w="2424" w:type="dxa"/>
            <w:vMerge w:val="restart"/>
            <w:tcBorders>
              <w:top w:val="single" w:sz="2" w:space="0" w:color="231F20"/>
              <w:left w:val="nil"/>
              <w:bottom w:val="nil"/>
              <w:right w:val="nil"/>
            </w:tcBorders>
            <w:vAlign w:val="bottom"/>
          </w:tcPr>
          <w:p w14:paraId="02B54802"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production of API (APIMF procedure)</w:t>
            </w:r>
          </w:p>
        </w:tc>
        <w:tc>
          <w:tcPr>
            <w:tcW w:w="1375" w:type="dxa"/>
            <w:tcBorders>
              <w:top w:val="single" w:sz="2" w:space="0" w:color="231F20"/>
              <w:left w:val="nil"/>
              <w:bottom w:val="single" w:sz="2" w:space="0" w:color="231F20"/>
              <w:right w:val="nil"/>
            </w:tcBorders>
          </w:tcPr>
          <w:p w14:paraId="7F98267A" w14:textId="77777777" w:rsidR="00063870" w:rsidRPr="00245B93" w:rsidRDefault="00F66DA7" w:rsidP="007356F3">
            <w:pPr>
              <w:spacing w:line="276" w:lineRule="auto"/>
              <w:ind w:left="319"/>
              <w:rPr>
                <w:rFonts w:ascii="Tahoma" w:hAnsi="Tahoma" w:cs="Tahoma"/>
                <w:sz w:val="20"/>
                <w:szCs w:val="20"/>
              </w:rPr>
            </w:pPr>
            <w:r w:rsidRPr="00245B93">
              <w:rPr>
                <w:rFonts w:ascii="Tahoma" w:hAnsi="Tahoma" w:cs="Tahoma"/>
                <w:color w:val="231F20"/>
                <w:sz w:val="20"/>
                <w:szCs w:val="20"/>
              </w:rPr>
              <w:t>3, 7–9</w:t>
            </w:r>
          </w:p>
        </w:tc>
        <w:tc>
          <w:tcPr>
            <w:tcW w:w="1819" w:type="dxa"/>
            <w:tcBorders>
              <w:top w:val="single" w:sz="2" w:space="0" w:color="231F20"/>
              <w:left w:val="nil"/>
              <w:bottom w:val="single" w:sz="2" w:space="0" w:color="231F20"/>
              <w:right w:val="nil"/>
            </w:tcBorders>
          </w:tcPr>
          <w:p w14:paraId="0B09078B" w14:textId="77777777" w:rsidR="00063870" w:rsidRPr="00245B93" w:rsidRDefault="00772540" w:rsidP="007356F3">
            <w:pPr>
              <w:spacing w:line="276" w:lineRule="auto"/>
              <w:ind w:left="375"/>
              <w:rPr>
                <w:rFonts w:ascii="Tahoma" w:hAnsi="Tahoma" w:cs="Tahoma"/>
                <w:sz w:val="20"/>
                <w:szCs w:val="20"/>
              </w:rPr>
            </w:pPr>
            <w:r w:rsidRPr="00245B93">
              <w:rPr>
                <w:rFonts w:ascii="Tahoma" w:hAnsi="Tahoma" w:cs="Tahoma"/>
                <w:color w:val="231F20"/>
                <w:sz w:val="20"/>
                <w:szCs w:val="20"/>
              </w:rPr>
              <w:t xml:space="preserve">       </w:t>
            </w:r>
            <w:r w:rsidR="00F66DA7" w:rsidRPr="00245B93">
              <w:rPr>
                <w:rFonts w:ascii="Tahoma" w:hAnsi="Tahoma" w:cs="Tahoma"/>
                <w:color w:val="231F20"/>
                <w:sz w:val="20"/>
                <w:szCs w:val="20"/>
              </w:rPr>
              <w:t>1, 2, 6, 8</w:t>
            </w:r>
          </w:p>
        </w:tc>
        <w:tc>
          <w:tcPr>
            <w:tcW w:w="1982" w:type="dxa"/>
            <w:tcBorders>
              <w:top w:val="single" w:sz="2" w:space="0" w:color="231F20"/>
              <w:left w:val="nil"/>
              <w:bottom w:val="single" w:sz="2" w:space="0" w:color="231F20"/>
              <w:right w:val="nil"/>
            </w:tcBorders>
          </w:tcPr>
          <w:p w14:paraId="74731538" w14:textId="77777777" w:rsidR="00063870" w:rsidRPr="00245B93" w:rsidRDefault="00772540" w:rsidP="007021DA">
            <w:pPr>
              <w:spacing w:line="276" w:lineRule="auto"/>
              <w:ind w:left="990"/>
              <w:rPr>
                <w:rFonts w:ascii="Tahoma" w:hAnsi="Tahoma" w:cs="Tahoma"/>
                <w:sz w:val="20"/>
                <w:szCs w:val="20"/>
              </w:rPr>
            </w:pPr>
            <w:r w:rsidRPr="00245B93">
              <w:rPr>
                <w:rFonts w:ascii="Tahoma" w:hAnsi="Tahoma" w:cs="Tahoma"/>
                <w:color w:val="231F20"/>
                <w:sz w:val="20"/>
                <w:szCs w:val="20"/>
              </w:rPr>
              <w:t xml:space="preserve">                           </w:t>
            </w:r>
            <w:r w:rsidR="00F66DA7" w:rsidRPr="00245B93">
              <w:rPr>
                <w:rFonts w:ascii="Tahoma" w:hAnsi="Tahoma" w:cs="Tahoma"/>
                <w:color w:val="231F20"/>
                <w:sz w:val="20"/>
                <w:szCs w:val="20"/>
              </w:rPr>
              <w:t xml:space="preserve">IN </w:t>
            </w:r>
          </w:p>
        </w:tc>
      </w:tr>
      <w:tr w:rsidR="00063870" w:rsidRPr="00245B93" w14:paraId="1A358DC4" w14:textId="77777777" w:rsidTr="009329C3">
        <w:trPr>
          <w:trHeight w:val="136"/>
        </w:trPr>
        <w:tc>
          <w:tcPr>
            <w:tcW w:w="680" w:type="dxa"/>
            <w:tcBorders>
              <w:top w:val="nil"/>
              <w:left w:val="nil"/>
              <w:bottom w:val="nil"/>
              <w:right w:val="nil"/>
            </w:tcBorders>
          </w:tcPr>
          <w:p w14:paraId="2A37B019" w14:textId="77777777" w:rsidR="00063870" w:rsidRPr="00245B93" w:rsidRDefault="00063870" w:rsidP="007356F3">
            <w:pPr>
              <w:spacing w:line="276" w:lineRule="auto"/>
              <w:rPr>
                <w:rFonts w:ascii="Tahoma" w:hAnsi="Tahoma" w:cs="Tahoma"/>
                <w:sz w:val="20"/>
                <w:szCs w:val="20"/>
              </w:rPr>
            </w:pPr>
          </w:p>
        </w:tc>
        <w:tc>
          <w:tcPr>
            <w:tcW w:w="0" w:type="auto"/>
            <w:vMerge/>
            <w:tcBorders>
              <w:top w:val="nil"/>
              <w:left w:val="nil"/>
              <w:bottom w:val="nil"/>
              <w:right w:val="nil"/>
            </w:tcBorders>
          </w:tcPr>
          <w:p w14:paraId="356B889F" w14:textId="77777777" w:rsidR="00063870" w:rsidRPr="00245B93" w:rsidRDefault="00063870" w:rsidP="007356F3">
            <w:pPr>
              <w:spacing w:line="276" w:lineRule="auto"/>
              <w:rPr>
                <w:rFonts w:ascii="Tahoma" w:hAnsi="Tahoma" w:cs="Tahoma"/>
                <w:sz w:val="20"/>
                <w:szCs w:val="20"/>
              </w:rPr>
            </w:pPr>
          </w:p>
        </w:tc>
        <w:tc>
          <w:tcPr>
            <w:tcW w:w="1375" w:type="dxa"/>
            <w:tcBorders>
              <w:top w:val="single" w:sz="2" w:space="0" w:color="231F20"/>
              <w:left w:val="nil"/>
              <w:bottom w:val="nil"/>
              <w:right w:val="nil"/>
            </w:tcBorders>
          </w:tcPr>
          <w:p w14:paraId="796517EC" w14:textId="77777777" w:rsidR="00063870" w:rsidRPr="00245B93" w:rsidRDefault="00063870" w:rsidP="007356F3">
            <w:pPr>
              <w:spacing w:line="276" w:lineRule="auto"/>
              <w:rPr>
                <w:rFonts w:ascii="Tahoma" w:hAnsi="Tahoma" w:cs="Tahoma"/>
                <w:sz w:val="20"/>
                <w:szCs w:val="20"/>
              </w:rPr>
            </w:pPr>
          </w:p>
        </w:tc>
        <w:tc>
          <w:tcPr>
            <w:tcW w:w="1819" w:type="dxa"/>
            <w:tcBorders>
              <w:top w:val="single" w:sz="2" w:space="0" w:color="231F20"/>
              <w:left w:val="nil"/>
              <w:bottom w:val="nil"/>
              <w:right w:val="nil"/>
            </w:tcBorders>
          </w:tcPr>
          <w:p w14:paraId="3653A29C" w14:textId="77777777" w:rsidR="00063870" w:rsidRPr="00245B93" w:rsidRDefault="00063870" w:rsidP="007356F3">
            <w:pPr>
              <w:spacing w:line="276" w:lineRule="auto"/>
              <w:rPr>
                <w:rFonts w:ascii="Tahoma" w:hAnsi="Tahoma" w:cs="Tahoma"/>
                <w:sz w:val="20"/>
                <w:szCs w:val="20"/>
              </w:rPr>
            </w:pPr>
          </w:p>
        </w:tc>
        <w:tc>
          <w:tcPr>
            <w:tcW w:w="1982" w:type="dxa"/>
            <w:tcBorders>
              <w:top w:val="single" w:sz="2" w:space="0" w:color="231F20"/>
              <w:left w:val="nil"/>
              <w:bottom w:val="nil"/>
              <w:right w:val="nil"/>
            </w:tcBorders>
          </w:tcPr>
          <w:p w14:paraId="41920779" w14:textId="77777777" w:rsidR="00063870" w:rsidRPr="00245B93" w:rsidRDefault="00063870" w:rsidP="007356F3">
            <w:pPr>
              <w:spacing w:line="276" w:lineRule="auto"/>
              <w:rPr>
                <w:rFonts w:ascii="Tahoma" w:hAnsi="Tahoma" w:cs="Tahoma"/>
                <w:sz w:val="20"/>
                <w:szCs w:val="20"/>
              </w:rPr>
            </w:pPr>
          </w:p>
        </w:tc>
      </w:tr>
      <w:tr w:rsidR="00063870" w:rsidRPr="00245B93" w14:paraId="0718C089" w14:textId="77777777" w:rsidTr="009329C3">
        <w:trPr>
          <w:trHeight w:val="233"/>
        </w:trPr>
        <w:tc>
          <w:tcPr>
            <w:tcW w:w="680" w:type="dxa"/>
            <w:tcBorders>
              <w:top w:val="nil"/>
              <w:left w:val="nil"/>
              <w:bottom w:val="single" w:sz="2" w:space="0" w:color="231F20"/>
              <w:right w:val="nil"/>
            </w:tcBorders>
          </w:tcPr>
          <w:p w14:paraId="138C65C2"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8d.2</w:t>
            </w:r>
          </w:p>
        </w:tc>
        <w:tc>
          <w:tcPr>
            <w:tcW w:w="2424" w:type="dxa"/>
            <w:tcBorders>
              <w:top w:val="nil"/>
              <w:left w:val="nil"/>
              <w:bottom w:val="single" w:sz="2" w:space="0" w:color="231F20"/>
              <w:right w:val="nil"/>
            </w:tcBorders>
          </w:tcPr>
          <w:p w14:paraId="0C2876E2" w14:textId="77777777" w:rsidR="00063870" w:rsidRPr="00245B93" w:rsidRDefault="00063870" w:rsidP="007356F3">
            <w:pPr>
              <w:spacing w:line="276" w:lineRule="auto"/>
              <w:rPr>
                <w:rFonts w:ascii="Tahoma" w:hAnsi="Tahoma" w:cs="Tahoma"/>
                <w:sz w:val="20"/>
                <w:szCs w:val="20"/>
              </w:rPr>
            </w:pPr>
          </w:p>
        </w:tc>
        <w:tc>
          <w:tcPr>
            <w:tcW w:w="1375" w:type="dxa"/>
            <w:tcBorders>
              <w:top w:val="nil"/>
              <w:left w:val="nil"/>
              <w:bottom w:val="single" w:sz="2" w:space="0" w:color="231F20"/>
              <w:right w:val="nil"/>
            </w:tcBorders>
          </w:tcPr>
          <w:p w14:paraId="07656072" w14:textId="77777777" w:rsidR="00063870" w:rsidRPr="00245B93" w:rsidRDefault="00F66DA7" w:rsidP="007356F3">
            <w:pPr>
              <w:spacing w:line="276" w:lineRule="auto"/>
              <w:ind w:left="327"/>
              <w:rPr>
                <w:rFonts w:ascii="Tahoma" w:hAnsi="Tahoma" w:cs="Tahoma"/>
                <w:sz w:val="20"/>
                <w:szCs w:val="20"/>
              </w:rPr>
            </w:pPr>
            <w:r w:rsidRPr="00245B93">
              <w:rPr>
                <w:rFonts w:ascii="Tahoma" w:hAnsi="Tahoma" w:cs="Tahoma"/>
                <w:color w:val="231F20"/>
                <w:sz w:val="20"/>
                <w:szCs w:val="20"/>
              </w:rPr>
              <w:t>3, 7, 9</w:t>
            </w:r>
          </w:p>
        </w:tc>
        <w:tc>
          <w:tcPr>
            <w:tcW w:w="1819" w:type="dxa"/>
            <w:tcBorders>
              <w:top w:val="nil"/>
              <w:left w:val="nil"/>
              <w:bottom w:val="single" w:sz="2" w:space="0" w:color="231F20"/>
              <w:right w:val="nil"/>
            </w:tcBorders>
          </w:tcPr>
          <w:p w14:paraId="5731AC8F" w14:textId="77777777" w:rsidR="00063870" w:rsidRPr="00245B93" w:rsidRDefault="007021DA" w:rsidP="007356F3">
            <w:pPr>
              <w:spacing w:line="276" w:lineRule="auto"/>
              <w:ind w:left="368"/>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 2, 6–8</w:t>
            </w:r>
          </w:p>
        </w:tc>
        <w:tc>
          <w:tcPr>
            <w:tcW w:w="1982" w:type="dxa"/>
            <w:tcBorders>
              <w:top w:val="nil"/>
              <w:left w:val="nil"/>
              <w:bottom w:val="single" w:sz="2" w:space="0" w:color="231F20"/>
              <w:right w:val="nil"/>
            </w:tcBorders>
          </w:tcPr>
          <w:p w14:paraId="27B5DE2A" w14:textId="77777777" w:rsidR="00063870" w:rsidRPr="00245B93" w:rsidRDefault="00772540" w:rsidP="007021DA">
            <w:pPr>
              <w:spacing w:line="276" w:lineRule="auto"/>
              <w:ind w:left="990"/>
              <w:rPr>
                <w:rFonts w:ascii="Tahoma" w:hAnsi="Tahoma" w:cs="Tahoma"/>
                <w:sz w:val="20"/>
                <w:szCs w:val="20"/>
              </w:rPr>
            </w:pPr>
            <w:r w:rsidRPr="00245B93">
              <w:rPr>
                <w:rFonts w:ascii="Tahoma" w:hAnsi="Tahoma" w:cs="Tahoma"/>
                <w:color w:val="231F20"/>
                <w:sz w:val="20"/>
                <w:szCs w:val="20"/>
              </w:rPr>
              <w:t xml:space="preserve">                           </w:t>
            </w:r>
            <w:r w:rsidR="007F28F7" w:rsidRPr="00245B93">
              <w:rPr>
                <w:rFonts w:ascii="Tahoma" w:hAnsi="Tahoma" w:cs="Tahoma"/>
                <w:color w:val="231F20"/>
                <w:sz w:val="20"/>
                <w:szCs w:val="20"/>
              </w:rPr>
              <w:t xml:space="preserve"> </w:t>
            </w:r>
            <w:r w:rsidRPr="00245B93">
              <w:rPr>
                <w:rFonts w:ascii="Tahoma" w:hAnsi="Tahoma" w:cs="Tahoma"/>
                <w:color w:val="231F20"/>
                <w:sz w:val="20"/>
                <w:szCs w:val="20"/>
              </w:rPr>
              <w:t xml:space="preserve"> </w:t>
            </w:r>
            <w:proofErr w:type="spellStart"/>
            <w:r w:rsidR="00F66DA7" w:rsidRPr="00245B93">
              <w:rPr>
                <w:rFonts w:ascii="Tahoma" w:hAnsi="Tahoma" w:cs="Tahoma"/>
                <w:color w:val="231F20"/>
                <w:sz w:val="20"/>
                <w:szCs w:val="20"/>
              </w:rPr>
              <w:t>Vmin</w:t>
            </w:r>
            <w:proofErr w:type="spellEnd"/>
          </w:p>
        </w:tc>
      </w:tr>
      <w:tr w:rsidR="00063870" w:rsidRPr="00245B93" w14:paraId="1618C1CD" w14:textId="77777777" w:rsidTr="009329C3">
        <w:trPr>
          <w:trHeight w:val="369"/>
        </w:trPr>
        <w:tc>
          <w:tcPr>
            <w:tcW w:w="680" w:type="dxa"/>
            <w:tcBorders>
              <w:top w:val="single" w:sz="2" w:space="0" w:color="231F20"/>
              <w:left w:val="nil"/>
              <w:bottom w:val="nil"/>
              <w:right w:val="nil"/>
            </w:tcBorders>
          </w:tcPr>
          <w:p w14:paraId="5B9F01F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8e.1</w:t>
            </w:r>
          </w:p>
        </w:tc>
        <w:tc>
          <w:tcPr>
            <w:tcW w:w="2424" w:type="dxa"/>
            <w:vMerge w:val="restart"/>
            <w:tcBorders>
              <w:top w:val="single" w:sz="2" w:space="0" w:color="231F20"/>
              <w:left w:val="nil"/>
              <w:bottom w:val="nil"/>
              <w:right w:val="nil"/>
            </w:tcBorders>
            <w:vAlign w:val="bottom"/>
          </w:tcPr>
          <w:p w14:paraId="7E1C25E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production of API (full dossier)</w:t>
            </w:r>
          </w:p>
        </w:tc>
        <w:tc>
          <w:tcPr>
            <w:tcW w:w="1375" w:type="dxa"/>
            <w:tcBorders>
              <w:top w:val="single" w:sz="2" w:space="0" w:color="231F20"/>
              <w:left w:val="nil"/>
              <w:bottom w:val="single" w:sz="2" w:space="0" w:color="231F20"/>
              <w:right w:val="nil"/>
            </w:tcBorders>
          </w:tcPr>
          <w:p w14:paraId="18E78E80" w14:textId="77777777" w:rsidR="00063870" w:rsidRPr="00245B93" w:rsidRDefault="00F66DA7" w:rsidP="007356F3">
            <w:pPr>
              <w:spacing w:line="276" w:lineRule="auto"/>
              <w:ind w:left="271"/>
              <w:rPr>
                <w:rFonts w:ascii="Tahoma" w:hAnsi="Tahoma" w:cs="Tahoma"/>
                <w:sz w:val="20"/>
                <w:szCs w:val="20"/>
              </w:rPr>
            </w:pPr>
            <w:r w:rsidRPr="00245B93">
              <w:rPr>
                <w:rFonts w:ascii="Tahoma" w:hAnsi="Tahoma" w:cs="Tahoma"/>
                <w:color w:val="231F20"/>
                <w:sz w:val="20"/>
                <w:szCs w:val="20"/>
              </w:rPr>
              <w:t>1, 9–11</w:t>
            </w:r>
          </w:p>
        </w:tc>
        <w:tc>
          <w:tcPr>
            <w:tcW w:w="1819" w:type="dxa"/>
            <w:tcBorders>
              <w:top w:val="single" w:sz="2" w:space="0" w:color="231F20"/>
              <w:left w:val="nil"/>
              <w:bottom w:val="single" w:sz="2" w:space="0" w:color="231F20"/>
              <w:right w:val="nil"/>
            </w:tcBorders>
          </w:tcPr>
          <w:p w14:paraId="06528E29" w14:textId="77777777" w:rsidR="00063870" w:rsidRPr="00245B93" w:rsidRDefault="007021DA" w:rsidP="007356F3">
            <w:pPr>
              <w:spacing w:line="276" w:lineRule="auto"/>
              <w:ind w:left="271"/>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1–2, 4, 8–9</w:t>
            </w:r>
          </w:p>
        </w:tc>
        <w:tc>
          <w:tcPr>
            <w:tcW w:w="1982" w:type="dxa"/>
            <w:tcBorders>
              <w:top w:val="single" w:sz="2" w:space="0" w:color="231F20"/>
              <w:left w:val="nil"/>
              <w:bottom w:val="single" w:sz="2" w:space="0" w:color="231F20"/>
              <w:right w:val="nil"/>
            </w:tcBorders>
          </w:tcPr>
          <w:p w14:paraId="28245D37" w14:textId="77777777" w:rsidR="00063870" w:rsidRPr="00245B93" w:rsidRDefault="00772540" w:rsidP="007021DA">
            <w:pPr>
              <w:spacing w:line="276" w:lineRule="auto"/>
              <w:ind w:left="990"/>
              <w:rPr>
                <w:rFonts w:ascii="Tahoma" w:hAnsi="Tahoma" w:cs="Tahoma"/>
                <w:sz w:val="20"/>
                <w:szCs w:val="20"/>
              </w:rPr>
            </w:pPr>
            <w:r w:rsidRPr="00245B93">
              <w:rPr>
                <w:rFonts w:ascii="Tahoma" w:hAnsi="Tahoma" w:cs="Tahoma"/>
                <w:color w:val="231F20"/>
                <w:sz w:val="20"/>
                <w:szCs w:val="20"/>
              </w:rPr>
              <w:t xml:space="preserve">                             </w:t>
            </w:r>
            <w:r w:rsidR="00F66DA7" w:rsidRPr="00245B93">
              <w:rPr>
                <w:rFonts w:ascii="Tahoma" w:hAnsi="Tahoma" w:cs="Tahoma"/>
                <w:color w:val="231F20"/>
                <w:sz w:val="20"/>
                <w:szCs w:val="20"/>
              </w:rPr>
              <w:t>IN</w:t>
            </w:r>
          </w:p>
        </w:tc>
      </w:tr>
      <w:tr w:rsidR="00063870" w:rsidRPr="00245B93" w14:paraId="2476DCCF" w14:textId="77777777" w:rsidTr="009329C3">
        <w:trPr>
          <w:trHeight w:val="136"/>
        </w:trPr>
        <w:tc>
          <w:tcPr>
            <w:tcW w:w="680" w:type="dxa"/>
            <w:tcBorders>
              <w:top w:val="nil"/>
              <w:left w:val="nil"/>
              <w:bottom w:val="nil"/>
              <w:right w:val="nil"/>
            </w:tcBorders>
          </w:tcPr>
          <w:p w14:paraId="4ECF9F80" w14:textId="77777777" w:rsidR="00063870" w:rsidRPr="00245B93" w:rsidRDefault="00063870" w:rsidP="007356F3">
            <w:pPr>
              <w:spacing w:line="276" w:lineRule="auto"/>
              <w:rPr>
                <w:rFonts w:ascii="Tahoma" w:hAnsi="Tahoma" w:cs="Tahoma"/>
                <w:sz w:val="20"/>
                <w:szCs w:val="20"/>
              </w:rPr>
            </w:pPr>
          </w:p>
        </w:tc>
        <w:tc>
          <w:tcPr>
            <w:tcW w:w="0" w:type="auto"/>
            <w:vMerge/>
            <w:tcBorders>
              <w:top w:val="nil"/>
              <w:left w:val="nil"/>
              <w:bottom w:val="nil"/>
              <w:right w:val="nil"/>
            </w:tcBorders>
          </w:tcPr>
          <w:p w14:paraId="0E26DD07" w14:textId="77777777" w:rsidR="00063870" w:rsidRPr="00245B93" w:rsidRDefault="00063870" w:rsidP="007356F3">
            <w:pPr>
              <w:spacing w:line="276" w:lineRule="auto"/>
              <w:rPr>
                <w:rFonts w:ascii="Tahoma" w:hAnsi="Tahoma" w:cs="Tahoma"/>
                <w:sz w:val="20"/>
                <w:szCs w:val="20"/>
              </w:rPr>
            </w:pPr>
          </w:p>
        </w:tc>
        <w:tc>
          <w:tcPr>
            <w:tcW w:w="1375" w:type="dxa"/>
            <w:tcBorders>
              <w:top w:val="single" w:sz="2" w:space="0" w:color="231F20"/>
              <w:left w:val="nil"/>
              <w:bottom w:val="nil"/>
              <w:right w:val="nil"/>
            </w:tcBorders>
          </w:tcPr>
          <w:p w14:paraId="03F9FBC3" w14:textId="77777777" w:rsidR="00063870" w:rsidRPr="00245B93" w:rsidRDefault="00063870" w:rsidP="007356F3">
            <w:pPr>
              <w:spacing w:line="276" w:lineRule="auto"/>
              <w:rPr>
                <w:rFonts w:ascii="Tahoma" w:hAnsi="Tahoma" w:cs="Tahoma"/>
                <w:sz w:val="20"/>
                <w:szCs w:val="20"/>
              </w:rPr>
            </w:pPr>
          </w:p>
        </w:tc>
        <w:tc>
          <w:tcPr>
            <w:tcW w:w="1819" w:type="dxa"/>
            <w:tcBorders>
              <w:top w:val="single" w:sz="2" w:space="0" w:color="231F20"/>
              <w:left w:val="nil"/>
              <w:bottom w:val="nil"/>
              <w:right w:val="nil"/>
            </w:tcBorders>
            <w:vAlign w:val="center"/>
          </w:tcPr>
          <w:p w14:paraId="283C0D61" w14:textId="77777777" w:rsidR="00063870" w:rsidRPr="00245B93" w:rsidRDefault="00063870" w:rsidP="007356F3">
            <w:pPr>
              <w:spacing w:line="276" w:lineRule="auto"/>
              <w:rPr>
                <w:rFonts w:ascii="Tahoma" w:hAnsi="Tahoma" w:cs="Tahoma"/>
                <w:sz w:val="20"/>
                <w:szCs w:val="20"/>
              </w:rPr>
            </w:pPr>
          </w:p>
        </w:tc>
        <w:tc>
          <w:tcPr>
            <w:tcW w:w="1982" w:type="dxa"/>
            <w:tcBorders>
              <w:top w:val="single" w:sz="2" w:space="0" w:color="231F20"/>
              <w:left w:val="nil"/>
              <w:bottom w:val="nil"/>
              <w:right w:val="nil"/>
            </w:tcBorders>
          </w:tcPr>
          <w:p w14:paraId="22DA1C28" w14:textId="77777777" w:rsidR="00063870" w:rsidRPr="00245B93" w:rsidRDefault="00063870" w:rsidP="007356F3">
            <w:pPr>
              <w:spacing w:line="276" w:lineRule="auto"/>
              <w:rPr>
                <w:rFonts w:ascii="Tahoma" w:hAnsi="Tahoma" w:cs="Tahoma"/>
                <w:sz w:val="20"/>
                <w:szCs w:val="20"/>
              </w:rPr>
            </w:pPr>
          </w:p>
        </w:tc>
      </w:tr>
      <w:tr w:rsidR="00063870" w:rsidRPr="00245B93" w14:paraId="6D4A069A" w14:textId="77777777" w:rsidTr="009329C3">
        <w:trPr>
          <w:trHeight w:val="463"/>
        </w:trPr>
        <w:tc>
          <w:tcPr>
            <w:tcW w:w="680" w:type="dxa"/>
            <w:tcBorders>
              <w:top w:val="nil"/>
              <w:left w:val="nil"/>
              <w:bottom w:val="single" w:sz="2" w:space="0" w:color="231F20"/>
              <w:right w:val="nil"/>
            </w:tcBorders>
          </w:tcPr>
          <w:p w14:paraId="7F01C67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8e.2</w:t>
            </w:r>
          </w:p>
        </w:tc>
        <w:tc>
          <w:tcPr>
            <w:tcW w:w="2424" w:type="dxa"/>
            <w:tcBorders>
              <w:top w:val="nil"/>
              <w:left w:val="nil"/>
              <w:bottom w:val="single" w:sz="2" w:space="0" w:color="231F20"/>
              <w:right w:val="nil"/>
            </w:tcBorders>
          </w:tcPr>
          <w:p w14:paraId="0227B833" w14:textId="77777777" w:rsidR="00063870" w:rsidRPr="00245B93" w:rsidRDefault="00063870" w:rsidP="007356F3">
            <w:pPr>
              <w:spacing w:line="276" w:lineRule="auto"/>
              <w:rPr>
                <w:rFonts w:ascii="Tahoma" w:hAnsi="Tahoma" w:cs="Tahoma"/>
                <w:sz w:val="20"/>
                <w:szCs w:val="20"/>
              </w:rPr>
            </w:pPr>
          </w:p>
        </w:tc>
        <w:tc>
          <w:tcPr>
            <w:tcW w:w="1375" w:type="dxa"/>
            <w:tcBorders>
              <w:top w:val="nil"/>
              <w:left w:val="nil"/>
              <w:bottom w:val="single" w:sz="2" w:space="0" w:color="231F20"/>
              <w:right w:val="nil"/>
            </w:tcBorders>
          </w:tcPr>
          <w:p w14:paraId="48D21E78"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 xml:space="preserve">None </w:t>
            </w:r>
          </w:p>
        </w:tc>
        <w:tc>
          <w:tcPr>
            <w:tcW w:w="1819" w:type="dxa"/>
            <w:tcBorders>
              <w:top w:val="nil"/>
              <w:left w:val="nil"/>
              <w:bottom w:val="single" w:sz="2" w:space="0" w:color="231F20"/>
              <w:right w:val="nil"/>
            </w:tcBorders>
          </w:tcPr>
          <w:p w14:paraId="3FE7C64D" w14:textId="77777777" w:rsidR="00063870" w:rsidRPr="00245B93" w:rsidRDefault="007021DA" w:rsidP="007356F3">
            <w:pPr>
              <w:spacing w:line="276" w:lineRule="auto"/>
              <w:ind w:left="171"/>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 xml:space="preserve">1, 2, 4, 5, 7–8, </w:t>
            </w:r>
          </w:p>
          <w:p w14:paraId="39AF473F" w14:textId="77777777" w:rsidR="00063870" w:rsidRPr="00245B93" w:rsidRDefault="00F66DA7" w:rsidP="007356F3">
            <w:pPr>
              <w:spacing w:line="276" w:lineRule="auto"/>
              <w:ind w:left="740" w:hanging="160"/>
              <w:rPr>
                <w:rFonts w:ascii="Tahoma" w:hAnsi="Tahoma" w:cs="Tahoma"/>
                <w:sz w:val="20"/>
                <w:szCs w:val="20"/>
              </w:rPr>
            </w:pPr>
            <w:r w:rsidRPr="00245B93">
              <w:rPr>
                <w:rFonts w:ascii="Tahoma" w:hAnsi="Tahoma" w:cs="Tahoma"/>
                <w:color w:val="231F20"/>
                <w:sz w:val="20"/>
                <w:szCs w:val="20"/>
              </w:rPr>
              <w:t>10–11, 13</w:t>
            </w:r>
          </w:p>
        </w:tc>
        <w:tc>
          <w:tcPr>
            <w:tcW w:w="1982" w:type="dxa"/>
            <w:tcBorders>
              <w:top w:val="nil"/>
              <w:left w:val="nil"/>
              <w:bottom w:val="single" w:sz="2" w:space="0" w:color="231F20"/>
              <w:right w:val="nil"/>
            </w:tcBorders>
          </w:tcPr>
          <w:p w14:paraId="144D1C79" w14:textId="77777777" w:rsidR="00063870" w:rsidRPr="00245B93" w:rsidRDefault="00772540" w:rsidP="007021DA">
            <w:pPr>
              <w:spacing w:line="276" w:lineRule="auto"/>
              <w:ind w:left="990"/>
              <w:rPr>
                <w:rFonts w:ascii="Tahoma" w:hAnsi="Tahoma" w:cs="Tahoma"/>
                <w:sz w:val="20"/>
                <w:szCs w:val="20"/>
              </w:rPr>
            </w:pPr>
            <w:r w:rsidRPr="00245B93">
              <w:rPr>
                <w:rFonts w:ascii="Tahoma" w:hAnsi="Tahoma" w:cs="Tahoma"/>
                <w:color w:val="231F20"/>
                <w:sz w:val="20"/>
                <w:szCs w:val="20"/>
              </w:rPr>
              <w:t xml:space="preserve">                             </w:t>
            </w:r>
            <w:proofErr w:type="spellStart"/>
            <w:r w:rsidR="00F66DA7" w:rsidRPr="00245B93">
              <w:rPr>
                <w:rFonts w:ascii="Tahoma" w:hAnsi="Tahoma" w:cs="Tahoma"/>
                <w:color w:val="231F20"/>
                <w:sz w:val="20"/>
                <w:szCs w:val="20"/>
              </w:rPr>
              <w:t>Vmaj</w:t>
            </w:r>
            <w:proofErr w:type="spellEnd"/>
            <w:r w:rsidR="00F66DA7" w:rsidRPr="00245B93">
              <w:rPr>
                <w:rFonts w:ascii="Tahoma" w:hAnsi="Tahoma" w:cs="Tahoma"/>
                <w:color w:val="231F20"/>
                <w:sz w:val="20"/>
                <w:szCs w:val="20"/>
              </w:rPr>
              <w:t xml:space="preserve"> </w:t>
            </w:r>
          </w:p>
        </w:tc>
      </w:tr>
    </w:tbl>
    <w:p w14:paraId="4BEC2812" w14:textId="77777777" w:rsidR="00063870" w:rsidRPr="00245B93" w:rsidRDefault="00F66DA7" w:rsidP="007021DA">
      <w:pPr>
        <w:pStyle w:val="Heading3"/>
        <w:spacing w:after="0" w:line="276" w:lineRule="auto"/>
        <w:ind w:left="109" w:right="600"/>
        <w:rPr>
          <w:rFonts w:ascii="Tahoma" w:hAnsi="Tahoma" w:cs="Tahoma"/>
          <w:sz w:val="20"/>
          <w:szCs w:val="20"/>
        </w:rPr>
      </w:pPr>
      <w:r w:rsidRPr="00245B93">
        <w:rPr>
          <w:rFonts w:ascii="Tahoma" w:hAnsi="Tahoma" w:cs="Tahoma"/>
          <w:sz w:val="20"/>
          <w:szCs w:val="20"/>
        </w:rPr>
        <w:t>Conditions to be fulfilled</w:t>
      </w:r>
    </w:p>
    <w:p w14:paraId="3DCA2A8F" w14:textId="77777777" w:rsidR="00063870" w:rsidRPr="00245B93" w:rsidRDefault="00F66DA7" w:rsidP="007021DA">
      <w:pPr>
        <w:numPr>
          <w:ilvl w:val="0"/>
          <w:numId w:val="13"/>
        </w:numPr>
        <w:spacing w:after="0" w:line="276" w:lineRule="auto"/>
        <w:ind w:left="630" w:right="600" w:hanging="261"/>
        <w:rPr>
          <w:rFonts w:ascii="Tahoma" w:hAnsi="Tahoma" w:cs="Tahoma"/>
          <w:sz w:val="20"/>
          <w:szCs w:val="20"/>
        </w:rPr>
      </w:pPr>
      <w:r w:rsidRPr="00245B93">
        <w:rPr>
          <w:rFonts w:ascii="Tahoma" w:hAnsi="Tahoma" w:cs="Tahoma"/>
          <w:color w:val="231F20"/>
          <w:sz w:val="20"/>
          <w:szCs w:val="20"/>
        </w:rPr>
        <w:t>The API is non-sterile.</w:t>
      </w:r>
    </w:p>
    <w:p w14:paraId="0FCF78A2" w14:textId="77777777" w:rsidR="00063870" w:rsidRPr="00245B93" w:rsidRDefault="00F66DA7" w:rsidP="007021DA">
      <w:pPr>
        <w:numPr>
          <w:ilvl w:val="0"/>
          <w:numId w:val="13"/>
        </w:numPr>
        <w:spacing w:after="0" w:line="276" w:lineRule="auto"/>
        <w:ind w:left="630" w:right="600" w:hanging="261"/>
        <w:rPr>
          <w:rFonts w:ascii="Tahoma" w:hAnsi="Tahoma" w:cs="Tahoma"/>
          <w:sz w:val="20"/>
          <w:szCs w:val="20"/>
        </w:rPr>
      </w:pPr>
      <w:r w:rsidRPr="00245B93">
        <w:rPr>
          <w:rFonts w:ascii="Tahoma" w:hAnsi="Tahoma" w:cs="Tahoma"/>
          <w:color w:val="231F20"/>
          <w:sz w:val="20"/>
          <w:szCs w:val="20"/>
        </w:rPr>
        <w:t>The transfer of analytical methods has been successfully undertaken.</w:t>
      </w:r>
    </w:p>
    <w:p w14:paraId="255399AC" w14:textId="77777777" w:rsidR="00063870" w:rsidRPr="00245B93" w:rsidRDefault="00F66DA7" w:rsidP="007021DA">
      <w:pPr>
        <w:numPr>
          <w:ilvl w:val="0"/>
          <w:numId w:val="13"/>
        </w:numPr>
        <w:spacing w:after="0" w:line="276" w:lineRule="auto"/>
        <w:ind w:left="630" w:right="600" w:hanging="261"/>
        <w:rPr>
          <w:rFonts w:ascii="Tahoma" w:hAnsi="Tahoma" w:cs="Tahoma"/>
          <w:sz w:val="20"/>
          <w:szCs w:val="20"/>
        </w:rPr>
      </w:pPr>
      <w:r w:rsidRPr="00245B93">
        <w:rPr>
          <w:rFonts w:ascii="Tahoma" w:hAnsi="Tahoma" w:cs="Tahoma"/>
          <w:color w:val="231F20"/>
          <w:sz w:val="20"/>
          <w:szCs w:val="20"/>
        </w:rPr>
        <w:t>The new site is supported by an APIMF that is currently accepted through the APIMF procedure and the FPP manufacturer holds a valid Letter of Access.</w:t>
      </w:r>
    </w:p>
    <w:p w14:paraId="133B2584" w14:textId="77777777" w:rsidR="00063870" w:rsidRPr="00245B93" w:rsidRDefault="00F66DA7" w:rsidP="007021DA">
      <w:pPr>
        <w:numPr>
          <w:ilvl w:val="0"/>
          <w:numId w:val="13"/>
        </w:numPr>
        <w:spacing w:after="0" w:line="276" w:lineRule="auto"/>
        <w:ind w:left="630" w:right="600" w:hanging="261"/>
        <w:rPr>
          <w:rFonts w:ascii="Tahoma" w:hAnsi="Tahoma" w:cs="Tahoma"/>
          <w:sz w:val="20"/>
          <w:szCs w:val="20"/>
        </w:rPr>
      </w:pPr>
      <w:r w:rsidRPr="00245B93">
        <w:rPr>
          <w:rFonts w:ascii="Tahoma" w:hAnsi="Tahoma" w:cs="Tahoma"/>
          <w:color w:val="231F20"/>
          <w:sz w:val="20"/>
          <w:szCs w:val="20"/>
        </w:rPr>
        <w:t>No change in the FPP manufacturer's API specifications.</w:t>
      </w:r>
    </w:p>
    <w:p w14:paraId="5F1AFE1C" w14:textId="77777777" w:rsidR="00063870" w:rsidRPr="00245B93" w:rsidRDefault="00F66DA7" w:rsidP="007021DA">
      <w:pPr>
        <w:numPr>
          <w:ilvl w:val="0"/>
          <w:numId w:val="13"/>
        </w:numPr>
        <w:spacing w:after="0" w:line="276" w:lineRule="auto"/>
        <w:ind w:left="630" w:right="600" w:hanging="261"/>
        <w:rPr>
          <w:rFonts w:ascii="Tahoma" w:hAnsi="Tahoma" w:cs="Tahoma"/>
          <w:sz w:val="20"/>
          <w:szCs w:val="20"/>
        </w:rPr>
      </w:pPr>
      <w:r w:rsidRPr="00245B93">
        <w:rPr>
          <w:rFonts w:ascii="Tahoma" w:hAnsi="Tahoma" w:cs="Tahoma"/>
          <w:color w:val="231F20"/>
          <w:sz w:val="20"/>
          <w:szCs w:val="20"/>
        </w:rPr>
        <w:t xml:space="preserve">The impurity profile of the API starting material is essentially the same as other </w:t>
      </w:r>
      <w:r w:rsidR="005E219E" w:rsidRPr="00245B93">
        <w:rPr>
          <w:rFonts w:ascii="Tahoma" w:eastAsia="Times New Roman" w:hAnsi="Tahoma" w:cs="Tahoma"/>
          <w:color w:val="231F20"/>
          <w:sz w:val="20"/>
          <w:szCs w:val="20"/>
        </w:rPr>
        <w:t xml:space="preserve">accepted sources. The introduction of the new </w:t>
      </w:r>
      <w:r w:rsidR="008415B0" w:rsidRPr="00245B93">
        <w:rPr>
          <w:rFonts w:ascii="Tahoma" w:eastAsia="Times New Roman" w:hAnsi="Tahoma" w:cs="Tahoma"/>
          <w:color w:val="231F20"/>
          <w:sz w:val="20"/>
          <w:szCs w:val="20"/>
        </w:rPr>
        <w:t xml:space="preserve">supplier does not require the </w:t>
      </w:r>
      <w:r w:rsidRPr="00245B93">
        <w:rPr>
          <w:rFonts w:ascii="Tahoma" w:hAnsi="Tahoma" w:cs="Tahoma"/>
          <w:color w:val="231F20"/>
          <w:sz w:val="20"/>
          <w:szCs w:val="20"/>
        </w:rPr>
        <w:t>revision of the API manufacturer's API starting material specifications. The route of synthesis is verified as identical to that already accepted.</w:t>
      </w:r>
    </w:p>
    <w:p w14:paraId="29936B1D" w14:textId="77777777" w:rsidR="00063870" w:rsidRPr="00245B93" w:rsidRDefault="00F66DA7" w:rsidP="007021DA">
      <w:pPr>
        <w:numPr>
          <w:ilvl w:val="0"/>
          <w:numId w:val="13"/>
        </w:numPr>
        <w:spacing w:after="0" w:line="276" w:lineRule="auto"/>
        <w:ind w:left="630" w:right="600" w:hanging="261"/>
        <w:rPr>
          <w:rFonts w:ascii="Tahoma" w:hAnsi="Tahoma" w:cs="Tahoma"/>
          <w:sz w:val="20"/>
          <w:szCs w:val="20"/>
        </w:rPr>
      </w:pPr>
      <w:r w:rsidRPr="00245B93">
        <w:rPr>
          <w:rFonts w:ascii="Tahoma" w:hAnsi="Tahoma" w:cs="Tahoma"/>
          <w:color w:val="231F20"/>
          <w:sz w:val="20"/>
          <w:szCs w:val="20"/>
        </w:rPr>
        <w:t>Specifications (including in-process, methods of analysis of all materials), method of manufacture and detailed route of synthesis are verif</w:t>
      </w:r>
      <w:r w:rsidR="008415B0" w:rsidRPr="00245B93">
        <w:rPr>
          <w:rFonts w:ascii="Tahoma" w:hAnsi="Tahoma" w:cs="Tahoma"/>
          <w:color w:val="231F20"/>
          <w:sz w:val="20"/>
          <w:szCs w:val="20"/>
        </w:rPr>
        <w:t>ied as identical to those already accepted. The introduction of the new supplier does not require the</w:t>
      </w:r>
      <w:r w:rsidRPr="00245B93">
        <w:rPr>
          <w:rFonts w:ascii="Tahoma" w:eastAsia="Times New Roman" w:hAnsi="Tahoma" w:cs="Tahoma"/>
          <w:color w:val="231F20"/>
          <w:sz w:val="20"/>
          <w:szCs w:val="20"/>
        </w:rPr>
        <w:t xml:space="preserve"> </w:t>
      </w:r>
      <w:r w:rsidRPr="00245B93">
        <w:rPr>
          <w:rFonts w:ascii="Tahoma" w:hAnsi="Tahoma" w:cs="Tahoma"/>
          <w:color w:val="231F20"/>
          <w:sz w:val="20"/>
          <w:szCs w:val="20"/>
        </w:rPr>
        <w:t>revision of the API manufacturer's API intermediate specifications.</w:t>
      </w:r>
    </w:p>
    <w:p w14:paraId="17810371" w14:textId="77777777" w:rsidR="00063870" w:rsidRPr="00245B93" w:rsidRDefault="00063870" w:rsidP="007356F3">
      <w:pPr>
        <w:spacing w:after="0" w:line="276" w:lineRule="auto"/>
        <w:rPr>
          <w:rFonts w:ascii="Tahoma" w:hAnsi="Tahoma" w:cs="Tahoma"/>
          <w:sz w:val="20"/>
          <w:szCs w:val="20"/>
        </w:rPr>
        <w:sectPr w:rsidR="00063870" w:rsidRPr="00245B93" w:rsidSect="00433A60">
          <w:headerReference w:type="even" r:id="rId15"/>
          <w:headerReference w:type="default" r:id="rId16"/>
          <w:footerReference w:type="even" r:id="rId17"/>
          <w:footerReference w:type="default" r:id="rId18"/>
          <w:headerReference w:type="first" r:id="rId19"/>
          <w:footerReference w:type="first" r:id="rId20"/>
          <w:pgSz w:w="12240" w:h="15840"/>
          <w:pgMar w:top="2018" w:right="1890" w:bottom="3628" w:left="1020" w:header="633" w:footer="2234" w:gutter="0"/>
          <w:cols w:space="720"/>
          <w:titlePg/>
        </w:sectPr>
      </w:pPr>
    </w:p>
    <w:p w14:paraId="4B6DB99A" w14:textId="77777777" w:rsidR="00063870" w:rsidRPr="00245B93" w:rsidRDefault="00F66DA7" w:rsidP="007021DA">
      <w:pPr>
        <w:pStyle w:val="Heading3"/>
        <w:spacing w:after="0" w:line="276" w:lineRule="auto"/>
        <w:ind w:left="109" w:right="-660"/>
        <w:rPr>
          <w:rFonts w:ascii="Tahoma" w:hAnsi="Tahoma" w:cs="Tahoma"/>
          <w:sz w:val="20"/>
          <w:szCs w:val="20"/>
        </w:rPr>
      </w:pPr>
      <w:r w:rsidRPr="00245B93">
        <w:rPr>
          <w:rFonts w:ascii="Tahoma" w:hAnsi="Tahoma" w:cs="Tahoma"/>
          <w:sz w:val="20"/>
          <w:szCs w:val="20"/>
        </w:rPr>
        <w:lastRenderedPageBreak/>
        <w:t>Conditions to be fulfilled</w:t>
      </w:r>
    </w:p>
    <w:p w14:paraId="4B762196" w14:textId="77777777" w:rsidR="008415B0" w:rsidRPr="00245B93" w:rsidRDefault="00F66DA7" w:rsidP="007021DA">
      <w:pPr>
        <w:pStyle w:val="ListParagraph"/>
        <w:numPr>
          <w:ilvl w:val="0"/>
          <w:numId w:val="13"/>
        </w:numPr>
        <w:spacing w:after="0" w:line="276" w:lineRule="auto"/>
        <w:ind w:left="360" w:right="-660" w:hanging="270"/>
        <w:rPr>
          <w:rFonts w:ascii="Tahoma" w:hAnsi="Tahoma" w:cs="Tahoma"/>
          <w:sz w:val="20"/>
          <w:szCs w:val="20"/>
        </w:rPr>
      </w:pPr>
      <w:r w:rsidRPr="00245B93">
        <w:rPr>
          <w:rFonts w:ascii="Tahoma" w:hAnsi="Tahoma" w:cs="Tahoma"/>
          <w:color w:val="231F20"/>
          <w:sz w:val="20"/>
          <w:szCs w:val="20"/>
        </w:rPr>
        <w:t>No change in the FPP release and end-of-shelf-life specifications.</w:t>
      </w:r>
    </w:p>
    <w:p w14:paraId="0DF34CC4" w14:textId="77777777" w:rsidR="00063870" w:rsidRPr="00245B93" w:rsidRDefault="008415B0" w:rsidP="007021DA">
      <w:pPr>
        <w:pStyle w:val="ListParagraph"/>
        <w:numPr>
          <w:ilvl w:val="0"/>
          <w:numId w:val="13"/>
        </w:numPr>
        <w:spacing w:after="0" w:line="276" w:lineRule="auto"/>
        <w:ind w:left="360" w:right="-660" w:hanging="270"/>
        <w:rPr>
          <w:rFonts w:ascii="Tahoma" w:hAnsi="Tahoma" w:cs="Tahoma"/>
          <w:sz w:val="20"/>
          <w:szCs w:val="20"/>
        </w:rPr>
      </w:pPr>
      <w:r w:rsidRPr="00245B93">
        <w:rPr>
          <w:rFonts w:ascii="Tahoma" w:hAnsi="Tahoma" w:cs="Tahoma"/>
          <w:color w:val="231F20"/>
          <w:sz w:val="20"/>
          <w:szCs w:val="20"/>
        </w:rPr>
        <w:t xml:space="preserve">No difference in impurity profile of the proposed API to be supplied, including </w:t>
      </w:r>
      <w:r w:rsidR="00F66DA7" w:rsidRPr="00245B93">
        <w:rPr>
          <w:rFonts w:ascii="Tahoma" w:hAnsi="Tahoma" w:cs="Tahoma"/>
          <w:color w:val="231F20"/>
          <w:sz w:val="20"/>
          <w:szCs w:val="20"/>
        </w:rPr>
        <w:t xml:space="preserve">organic, inorganic and genotoxic impurities and residual solvents. The proposed </w:t>
      </w:r>
      <w:r w:rsidRPr="00245B93">
        <w:rPr>
          <w:rFonts w:ascii="Tahoma" w:eastAsia="Times New Roman" w:hAnsi="Tahoma" w:cs="Tahoma"/>
          <w:color w:val="231F20"/>
          <w:sz w:val="20"/>
          <w:szCs w:val="20"/>
        </w:rPr>
        <w:t xml:space="preserve">API </w:t>
      </w:r>
      <w:r w:rsidR="00245B93" w:rsidRPr="00245B93">
        <w:rPr>
          <w:rFonts w:ascii="Tahoma" w:eastAsia="Times New Roman" w:hAnsi="Tahoma" w:cs="Tahoma"/>
          <w:color w:val="231F20"/>
          <w:sz w:val="20"/>
          <w:szCs w:val="20"/>
        </w:rPr>
        <w:t>manufacturers’</w:t>
      </w:r>
      <w:r w:rsidRPr="00245B93">
        <w:rPr>
          <w:rFonts w:ascii="Tahoma" w:eastAsia="Times New Roman" w:hAnsi="Tahoma" w:cs="Tahoma"/>
          <w:color w:val="231F20"/>
          <w:sz w:val="20"/>
          <w:szCs w:val="20"/>
        </w:rPr>
        <w:t xml:space="preserve"> specifications do not require the revision of the FPP </w:t>
      </w:r>
      <w:r w:rsidR="00F66DA7" w:rsidRPr="00245B93">
        <w:rPr>
          <w:rFonts w:ascii="Tahoma" w:hAnsi="Tahoma" w:cs="Tahoma"/>
          <w:color w:val="231F20"/>
          <w:sz w:val="20"/>
          <w:szCs w:val="20"/>
        </w:rPr>
        <w:t>manufacturer’s API specifications.</w:t>
      </w:r>
    </w:p>
    <w:p w14:paraId="49D4A370" w14:textId="77777777" w:rsidR="00063870" w:rsidRPr="00245B93" w:rsidRDefault="00F66DA7" w:rsidP="007021DA">
      <w:pPr>
        <w:numPr>
          <w:ilvl w:val="0"/>
          <w:numId w:val="14"/>
        </w:numPr>
        <w:spacing w:after="0" w:line="276" w:lineRule="auto"/>
        <w:ind w:left="382" w:right="-660" w:hanging="283"/>
        <w:jc w:val="both"/>
        <w:rPr>
          <w:rFonts w:ascii="Tahoma" w:hAnsi="Tahoma" w:cs="Tahoma"/>
          <w:sz w:val="20"/>
          <w:szCs w:val="20"/>
        </w:rPr>
      </w:pPr>
      <w:r w:rsidRPr="00245B93">
        <w:rPr>
          <w:rFonts w:ascii="Tahoma" w:hAnsi="Tahoma" w:cs="Tahoma"/>
          <w:color w:val="231F20"/>
          <w:sz w:val="20"/>
          <w:szCs w:val="20"/>
        </w:rPr>
        <w:t>For low-solubility APIs the API polymorph is the same, and whenever particle size distribution</w:t>
      </w:r>
      <w:r w:rsidR="008415B0" w:rsidRPr="00245B93">
        <w:rPr>
          <w:rFonts w:ascii="Tahoma" w:hAnsi="Tahoma" w:cs="Tahoma"/>
          <w:color w:val="231F20"/>
          <w:sz w:val="20"/>
          <w:szCs w:val="20"/>
        </w:rPr>
        <w:t xml:space="preserve"> is critical (including low solubility API’s) there is no significant difference in particle size distribution</w:t>
      </w:r>
      <w:r w:rsidRPr="00245B93">
        <w:rPr>
          <w:rFonts w:ascii="Tahoma" w:hAnsi="Tahoma" w:cs="Tahoma"/>
          <w:color w:val="231F20"/>
          <w:sz w:val="20"/>
          <w:szCs w:val="20"/>
        </w:rPr>
        <w:t xml:space="preserve">, compared to the API lot used in the preparation of the </w:t>
      </w:r>
      <w:r w:rsidR="00245B93" w:rsidRPr="00245B93">
        <w:rPr>
          <w:rFonts w:ascii="Tahoma" w:hAnsi="Tahoma" w:cs="Tahoma"/>
          <w:color w:val="231F20"/>
          <w:sz w:val="20"/>
          <w:szCs w:val="20"/>
        </w:rPr>
        <w:t>bio batch</w:t>
      </w:r>
      <w:r w:rsidRPr="00245B93">
        <w:rPr>
          <w:rFonts w:ascii="Tahoma" w:hAnsi="Tahoma" w:cs="Tahoma"/>
          <w:color w:val="231F20"/>
          <w:sz w:val="20"/>
          <w:szCs w:val="20"/>
        </w:rPr>
        <w:t>.</w:t>
      </w:r>
    </w:p>
    <w:p w14:paraId="7D8EEE47" w14:textId="77777777" w:rsidR="00063870" w:rsidRPr="00245B93" w:rsidRDefault="00F66DA7" w:rsidP="007021DA">
      <w:pPr>
        <w:numPr>
          <w:ilvl w:val="0"/>
          <w:numId w:val="14"/>
        </w:numPr>
        <w:spacing w:after="0" w:line="276" w:lineRule="auto"/>
        <w:ind w:left="382" w:right="-660" w:hanging="283"/>
        <w:jc w:val="both"/>
        <w:rPr>
          <w:rFonts w:ascii="Tahoma" w:hAnsi="Tahoma" w:cs="Tahoma"/>
          <w:sz w:val="20"/>
          <w:szCs w:val="20"/>
        </w:rPr>
      </w:pPr>
      <w:r w:rsidRPr="00245B93">
        <w:rPr>
          <w:rFonts w:ascii="Tahoma" w:hAnsi="Tahoma" w:cs="Tahoma"/>
          <w:color w:val="231F20"/>
          <w:sz w:val="20"/>
          <w:szCs w:val="20"/>
        </w:rPr>
        <w:t xml:space="preserve">Specifications (including in-process controls, methods of analysis of all materials), method of manufacture (including batch size) and detailed route of synthesis are verified as identical to those already accepted (such situations are generally limited to additional sites by the same manufacturer or a new contract </w:t>
      </w:r>
      <w:r w:rsidR="008415B0" w:rsidRPr="00245B93">
        <w:rPr>
          <w:rFonts w:ascii="Tahoma" w:eastAsia="Times New Roman" w:hAnsi="Tahoma" w:cs="Tahoma"/>
          <w:color w:val="231F20"/>
          <w:sz w:val="20"/>
          <w:szCs w:val="20"/>
        </w:rPr>
        <w:t xml:space="preserve">manufacturing site with evidence of an acceptable and similar quality system to </w:t>
      </w:r>
      <w:r w:rsidRPr="00245B93">
        <w:rPr>
          <w:rFonts w:ascii="Tahoma" w:hAnsi="Tahoma" w:cs="Tahoma"/>
          <w:color w:val="231F20"/>
          <w:sz w:val="20"/>
          <w:szCs w:val="20"/>
        </w:rPr>
        <w:t>that of the main manufacturer).</w:t>
      </w:r>
    </w:p>
    <w:p w14:paraId="6F581DE4" w14:textId="77777777" w:rsidR="00063870" w:rsidRPr="00245B93" w:rsidRDefault="00F66DA7" w:rsidP="007021DA">
      <w:pPr>
        <w:numPr>
          <w:ilvl w:val="0"/>
          <w:numId w:val="14"/>
        </w:numPr>
        <w:spacing w:after="0" w:line="276" w:lineRule="auto"/>
        <w:ind w:left="382" w:right="-660" w:hanging="283"/>
        <w:jc w:val="both"/>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73600" behindDoc="0" locked="0" layoutInCell="1" allowOverlap="1" wp14:anchorId="173E306C" wp14:editId="47D45808">
                <wp:simplePos x="0" y="0"/>
                <wp:positionH relativeFrom="page">
                  <wp:posOffset>648005</wp:posOffset>
                </wp:positionH>
                <wp:positionV relativeFrom="page">
                  <wp:posOffset>1279589</wp:posOffset>
                </wp:positionV>
                <wp:extent cx="4463999" cy="3175"/>
                <wp:effectExtent l="0" t="0" r="0" b="0"/>
                <wp:wrapTopAndBottom/>
                <wp:docPr id="74106" name="Group 74106"/>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1755" name="Shape 1755"/>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1756" name="Shape 1756"/>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4106" style="width:351.496pt;height:0.25pt;position:absolute;mso-position-horizontal-relative:page;mso-position-horizontal:absolute;margin-left:51.024pt;mso-position-vertical-relative:page;margin-top:100.755pt;" coordsize="44639,31">
                <v:shape id="Shape 1755" style="position:absolute;width:3599;height:0;left:0;top:0;" coordsize="359994,0" path="m0,0l359994,0">
                  <v:stroke weight="0.25pt" endcap="flat" joinstyle="miter" miterlimit="10" on="true" color="#231f20"/>
                  <v:fill on="false" color="#000000" opacity="0"/>
                </v:shape>
                <v:shape id="Shape 1756" style="position:absolute;width:41039;height:0;left:3600;top:0;" coordsize="4103992,0" path="m0,0l4103992,0">
                  <v:stroke weight="0.25pt" endcap="flat" joinstyle="miter" miterlimit="10" on="true" color="#231f20"/>
                  <v:fill on="false" color="#000000" opacity="0"/>
                </v:shape>
                <w10:wrap type="topAndBottom"/>
              </v:group>
            </w:pict>
          </mc:Fallback>
        </mc:AlternateContent>
      </w:r>
      <w:r w:rsidRPr="00245B93">
        <w:rPr>
          <w:rFonts w:ascii="Tahoma" w:hAnsi="Tahoma" w:cs="Tahoma"/>
          <w:color w:val="231F20"/>
          <w:sz w:val="20"/>
          <w:szCs w:val="20"/>
        </w:rPr>
        <w:t xml:space="preserve">Where materials of human or animal origin are used in the process, </w:t>
      </w:r>
      <w:r w:rsidR="00821D73" w:rsidRPr="00245B93">
        <w:rPr>
          <w:rFonts w:ascii="Tahoma" w:hAnsi="Tahoma" w:cs="Tahoma"/>
          <w:color w:val="231F20"/>
          <w:sz w:val="20"/>
          <w:szCs w:val="20"/>
        </w:rPr>
        <w:t xml:space="preserve">the manufacturer does not use any new supplier for which assessment is required </w:t>
      </w:r>
      <w:r w:rsidRPr="00245B93">
        <w:rPr>
          <w:rFonts w:ascii="Tahoma" w:hAnsi="Tahoma" w:cs="Tahoma"/>
          <w:color w:val="231F20"/>
          <w:sz w:val="20"/>
          <w:szCs w:val="20"/>
        </w:rPr>
        <w:t xml:space="preserve">of viral safety or of compliance with the current WHO Guidelines on transmissible spongiform encephalopathies in relation to biological and pharmaceutical products </w:t>
      </w:r>
      <w:r w:rsidR="007B1374" w:rsidRPr="00245B93">
        <w:rPr>
          <w:rFonts w:ascii="Tahoma" w:eastAsia="Times New Roman" w:hAnsi="Tahoma" w:cs="Tahoma"/>
          <w:color w:val="231F20"/>
          <w:sz w:val="20"/>
          <w:szCs w:val="20"/>
        </w:rPr>
        <w:t>(</w:t>
      </w:r>
      <w:hyperlink r:id="rId21" w:history="1">
        <w:r w:rsidR="007B1374" w:rsidRPr="00245B93">
          <w:rPr>
            <w:rStyle w:val="Hyperlink"/>
            <w:rFonts w:ascii="Tahoma" w:eastAsia="Times New Roman" w:hAnsi="Tahoma" w:cs="Tahoma"/>
            <w:sz w:val="20"/>
            <w:szCs w:val="20"/>
          </w:rPr>
          <w:t>www.who.int/biologicals</w:t>
        </w:r>
      </w:hyperlink>
      <w:r w:rsidR="007B1374" w:rsidRPr="00245B93">
        <w:rPr>
          <w:rFonts w:ascii="Tahoma" w:eastAsia="Times New Roman" w:hAnsi="Tahoma" w:cs="Tahoma"/>
          <w:color w:val="231F20"/>
          <w:sz w:val="20"/>
          <w:szCs w:val="20"/>
        </w:rPr>
        <w:t xml:space="preserve">) or EMA’s </w:t>
      </w:r>
      <w:r w:rsidRPr="00245B93">
        <w:rPr>
          <w:rFonts w:ascii="Tahoma" w:hAnsi="Tahoma" w:cs="Tahoma"/>
          <w:color w:val="231F20"/>
          <w:sz w:val="20"/>
          <w:szCs w:val="20"/>
        </w:rPr>
        <w:t xml:space="preserve">Note for guidance on minimizing the risk of transmitting animal spongiform encephalopathy agents via human and veterinary medicinal products (www.emea.europa.eu/ema) </w:t>
      </w:r>
      <w:r w:rsidR="007B1374" w:rsidRPr="00245B93">
        <w:rPr>
          <w:rFonts w:ascii="Tahoma" w:eastAsia="Times New Roman" w:hAnsi="Tahoma" w:cs="Tahoma"/>
          <w:color w:val="231F20"/>
          <w:sz w:val="20"/>
          <w:szCs w:val="20"/>
        </w:rPr>
        <w:t>or e</w:t>
      </w:r>
      <w:r w:rsidR="005C1FCA" w:rsidRPr="00245B93">
        <w:rPr>
          <w:rFonts w:ascii="Tahoma" w:eastAsia="Times New Roman" w:hAnsi="Tahoma" w:cs="Tahoma"/>
          <w:color w:val="231F20"/>
          <w:sz w:val="20"/>
          <w:szCs w:val="20"/>
        </w:rPr>
        <w:t xml:space="preserve">quivalent guidelines of the ICH </w:t>
      </w:r>
      <w:r w:rsidRPr="00245B93">
        <w:rPr>
          <w:rFonts w:ascii="Tahoma" w:hAnsi="Tahoma" w:cs="Tahoma"/>
          <w:color w:val="231F20"/>
          <w:sz w:val="20"/>
          <w:szCs w:val="20"/>
        </w:rPr>
        <w:t>region and associated countries.</w:t>
      </w:r>
    </w:p>
    <w:p w14:paraId="227F96A9"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3841F89C" wp14:editId="55EB3A02">
                <wp:extent cx="4463999" cy="3175"/>
                <wp:effectExtent l="0" t="0" r="0" b="0"/>
                <wp:docPr id="74107" name="Group 74107"/>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1757" name="Shape 1757"/>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1758" name="Shape 1758"/>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4107" style="width:351.496pt;height:0.25pt;mso-position-horizontal-relative:char;mso-position-vertical-relative:line" coordsize="44639,31">
                <v:shape id="Shape 1757" style="position:absolute;width:3599;height:0;left:0;top:0;" coordsize="359994,0" path="m0,0l359994,0">
                  <v:stroke weight="0.25pt" endcap="flat" joinstyle="miter" miterlimit="10" on="true" color="#231f20"/>
                  <v:fill on="false" color="#000000" opacity="0"/>
                </v:shape>
                <v:shape id="Shape 1758" style="position:absolute;width:41039;height:0;left:3600;top:0;" coordsize="4103992,0" path="m0,0l4103992,0">
                  <v:stroke weight="0.25pt" endcap="flat" joinstyle="miter" miterlimit="10" on="true" color="#231f20"/>
                  <v:fill on="false" color="#000000" opacity="0"/>
                </v:shape>
              </v:group>
            </w:pict>
          </mc:Fallback>
        </mc:AlternateContent>
      </w:r>
    </w:p>
    <w:p w14:paraId="13C39B5A" w14:textId="77777777" w:rsidR="00063870" w:rsidRPr="00245B93" w:rsidRDefault="00F66DA7" w:rsidP="007021DA">
      <w:pPr>
        <w:pStyle w:val="Heading3"/>
        <w:spacing w:after="0" w:line="276" w:lineRule="auto"/>
        <w:ind w:left="109" w:right="-660"/>
        <w:jc w:val="both"/>
        <w:rPr>
          <w:rFonts w:ascii="Tahoma" w:hAnsi="Tahoma" w:cs="Tahoma"/>
          <w:sz w:val="20"/>
          <w:szCs w:val="20"/>
        </w:rPr>
      </w:pPr>
      <w:r w:rsidRPr="00245B93">
        <w:rPr>
          <w:rFonts w:ascii="Tahoma" w:hAnsi="Tahoma" w:cs="Tahoma"/>
          <w:sz w:val="20"/>
          <w:szCs w:val="20"/>
        </w:rPr>
        <w:t>Documentation required</w:t>
      </w:r>
    </w:p>
    <w:p w14:paraId="522B89E3" w14:textId="77777777" w:rsidR="00063870" w:rsidRPr="00245B93" w:rsidRDefault="00F66DA7" w:rsidP="007021DA">
      <w:pPr>
        <w:numPr>
          <w:ilvl w:val="0"/>
          <w:numId w:val="15"/>
        </w:numPr>
        <w:spacing w:after="0" w:line="276" w:lineRule="auto"/>
        <w:ind w:left="720" w:right="-660" w:hanging="283"/>
        <w:jc w:val="both"/>
        <w:rPr>
          <w:rFonts w:ascii="Tahoma" w:hAnsi="Tahoma" w:cs="Tahoma"/>
          <w:sz w:val="20"/>
          <w:szCs w:val="20"/>
        </w:rPr>
      </w:pPr>
      <w:r w:rsidRPr="00245B93">
        <w:rPr>
          <w:rFonts w:ascii="Tahoma" w:hAnsi="Tahoma" w:cs="Tahoma"/>
          <w:color w:val="231F20"/>
          <w:sz w:val="20"/>
          <w:szCs w:val="20"/>
        </w:rPr>
        <w:t xml:space="preserve">(S.2.1) Name, address, and responsibility of the proposed site or facility involved in manufacture or testing (including block(s) and unit(s)). A valid testing </w:t>
      </w:r>
      <w:r w:rsidR="007B1374" w:rsidRPr="00245B93">
        <w:rPr>
          <w:rFonts w:ascii="Tahoma" w:eastAsia="Times New Roman" w:hAnsi="Tahoma" w:cs="Tahoma"/>
          <w:color w:val="231F20"/>
          <w:sz w:val="20"/>
          <w:szCs w:val="20"/>
        </w:rPr>
        <w:t>authorization or a certificate of GMP compliance, if applicable.</w:t>
      </w:r>
    </w:p>
    <w:p w14:paraId="6B559A29" w14:textId="77777777" w:rsidR="00063870" w:rsidRPr="00245B93" w:rsidRDefault="00F66DA7" w:rsidP="007021DA">
      <w:pPr>
        <w:numPr>
          <w:ilvl w:val="0"/>
          <w:numId w:val="15"/>
        </w:numPr>
        <w:spacing w:after="0" w:line="276" w:lineRule="auto"/>
        <w:ind w:left="720" w:right="-660" w:hanging="283"/>
        <w:jc w:val="both"/>
        <w:rPr>
          <w:rFonts w:ascii="Tahoma" w:hAnsi="Tahoma" w:cs="Tahoma"/>
          <w:sz w:val="20"/>
          <w:szCs w:val="20"/>
        </w:rPr>
      </w:pPr>
      <w:r w:rsidRPr="00245B93">
        <w:rPr>
          <w:rFonts w:ascii="Tahoma" w:hAnsi="Tahoma" w:cs="Tahoma"/>
          <w:color w:val="231F20"/>
          <w:sz w:val="20"/>
          <w:szCs w:val="20"/>
        </w:rPr>
        <w:t xml:space="preserve">(S.2.2) A side-by-side comparison of the manufacturing flowcharts for production of the API, intermediate, or API starting material (as applicable) at the parent and </w:t>
      </w:r>
      <w:r w:rsidR="007B1374" w:rsidRPr="00245B93">
        <w:rPr>
          <w:rFonts w:ascii="Tahoma" w:eastAsia="Times New Roman" w:hAnsi="Tahoma" w:cs="Tahoma"/>
          <w:color w:val="231F20"/>
          <w:sz w:val="20"/>
          <w:szCs w:val="20"/>
        </w:rPr>
        <w:t>proposed sites and a tabulated summary of the differences.</w:t>
      </w:r>
    </w:p>
    <w:p w14:paraId="4E0808C9" w14:textId="77777777" w:rsidR="007B1374" w:rsidRPr="00245B93" w:rsidRDefault="00F66DA7" w:rsidP="007021DA">
      <w:pPr>
        <w:numPr>
          <w:ilvl w:val="0"/>
          <w:numId w:val="15"/>
        </w:numPr>
        <w:spacing w:after="0" w:line="276" w:lineRule="auto"/>
        <w:ind w:left="720" w:right="-660" w:hanging="283"/>
        <w:jc w:val="both"/>
        <w:rPr>
          <w:rFonts w:ascii="Tahoma" w:hAnsi="Tahoma" w:cs="Tahoma"/>
          <w:sz w:val="20"/>
          <w:szCs w:val="20"/>
        </w:rPr>
      </w:pPr>
      <w:r w:rsidRPr="00245B93">
        <w:rPr>
          <w:rFonts w:ascii="Tahoma" w:hAnsi="Tahoma" w:cs="Tahoma"/>
          <w:color w:val="231F20"/>
          <w:sz w:val="20"/>
          <w:szCs w:val="20"/>
        </w:rPr>
        <w:t xml:space="preserve">(S.4.3) Copies or summaries of validation reports or method transfer reports, which </w:t>
      </w:r>
      <w:r w:rsidR="007B1374" w:rsidRPr="00245B93">
        <w:rPr>
          <w:rFonts w:ascii="Tahoma" w:eastAsia="Times New Roman" w:hAnsi="Tahoma" w:cs="Tahoma"/>
          <w:color w:val="231F20"/>
          <w:sz w:val="20"/>
          <w:szCs w:val="20"/>
        </w:rPr>
        <w:t>demonstrate equivalence of analytical procedures to be used at the proposed</w:t>
      </w:r>
      <w:r w:rsidRPr="00245B93">
        <w:rPr>
          <w:rFonts w:ascii="Tahoma" w:eastAsia="Times New Roman" w:hAnsi="Tahoma" w:cs="Tahoma"/>
          <w:color w:val="231F20"/>
          <w:sz w:val="20"/>
          <w:szCs w:val="20"/>
        </w:rPr>
        <w:t xml:space="preserve"> </w:t>
      </w:r>
      <w:r w:rsidRPr="00245B93">
        <w:rPr>
          <w:rFonts w:ascii="Tahoma" w:hAnsi="Tahoma" w:cs="Tahoma"/>
          <w:color w:val="231F20"/>
          <w:sz w:val="20"/>
          <w:szCs w:val="20"/>
        </w:rPr>
        <w:t xml:space="preserve">testing site. </w:t>
      </w:r>
    </w:p>
    <w:p w14:paraId="2545E475" w14:textId="77777777" w:rsidR="00351F42" w:rsidRPr="00245B93" w:rsidRDefault="00351F42" w:rsidP="007021DA">
      <w:pPr>
        <w:numPr>
          <w:ilvl w:val="0"/>
          <w:numId w:val="15"/>
        </w:numPr>
        <w:spacing w:after="0" w:line="276" w:lineRule="auto"/>
        <w:ind w:left="720" w:right="-660" w:hanging="283"/>
        <w:jc w:val="both"/>
        <w:rPr>
          <w:rFonts w:ascii="Tahoma" w:hAnsi="Tahoma" w:cs="Tahoma"/>
          <w:sz w:val="20"/>
          <w:szCs w:val="20"/>
        </w:rPr>
      </w:pPr>
      <w:r w:rsidRPr="00245B93">
        <w:rPr>
          <w:rFonts w:ascii="Tahoma" w:hAnsi="Tahoma" w:cs="Tahoma"/>
          <w:sz w:val="20"/>
          <w:szCs w:val="20"/>
        </w:rPr>
        <w:t xml:space="preserve">(S.4.4) Description of the batches, copies of certificates of and batch </w:t>
      </w:r>
      <w:r w:rsidR="00F66DA7" w:rsidRPr="00245B93">
        <w:rPr>
          <w:rFonts w:ascii="Tahoma" w:hAnsi="Tahoma" w:cs="Tahoma"/>
          <w:color w:val="231F20"/>
          <w:sz w:val="20"/>
          <w:szCs w:val="20"/>
        </w:rPr>
        <w:t>analysis data (in a comparative tabular format) for at least two (minimum pilot</w:t>
      </w:r>
      <w:r w:rsidRPr="00245B93">
        <w:rPr>
          <w:rFonts w:ascii="Tahoma" w:hAnsi="Tahoma" w:cs="Tahoma"/>
          <w:color w:val="231F20"/>
          <w:sz w:val="20"/>
          <w:szCs w:val="20"/>
        </w:rPr>
        <w:t>-</w:t>
      </w:r>
      <w:r w:rsidR="00F66DA7" w:rsidRPr="00245B93">
        <w:rPr>
          <w:rFonts w:ascii="Tahoma" w:hAnsi="Tahoma" w:cs="Tahoma"/>
          <w:color w:val="231F20"/>
          <w:sz w:val="20"/>
          <w:szCs w:val="20"/>
        </w:rPr>
        <w:t xml:space="preserve">scale) batches of the API from the currently accepted and proposed manufacturers and/or sites. </w:t>
      </w:r>
    </w:p>
    <w:p w14:paraId="055A2364" w14:textId="77777777" w:rsidR="00063870" w:rsidRPr="006767E3" w:rsidRDefault="00351F42" w:rsidP="006767E3">
      <w:pPr>
        <w:numPr>
          <w:ilvl w:val="0"/>
          <w:numId w:val="15"/>
        </w:numPr>
        <w:spacing w:after="0" w:line="276" w:lineRule="auto"/>
        <w:ind w:left="720" w:right="-660" w:hanging="283"/>
        <w:jc w:val="both"/>
        <w:rPr>
          <w:rFonts w:ascii="Tahoma" w:hAnsi="Tahoma" w:cs="Tahoma"/>
          <w:sz w:val="20"/>
          <w:szCs w:val="20"/>
        </w:rPr>
      </w:pPr>
      <w:r w:rsidRPr="00245B93">
        <w:rPr>
          <w:rFonts w:ascii="Tahoma" w:hAnsi="Tahoma" w:cs="Tahoma"/>
          <w:sz w:val="20"/>
          <w:szCs w:val="20"/>
        </w:rPr>
        <w:t xml:space="preserve">Relevant sections of (S) documentation in fulfillment of requirements for full </w:t>
      </w:r>
      <w:r w:rsidR="00F66DA7" w:rsidRPr="00245B93">
        <w:rPr>
          <w:rFonts w:ascii="Tahoma" w:hAnsi="Tahoma" w:cs="Tahoma"/>
          <w:color w:val="231F20"/>
          <w:sz w:val="20"/>
          <w:szCs w:val="20"/>
        </w:rPr>
        <w:t xml:space="preserve">information provided in the dossier under section 3.2.S of the </w:t>
      </w:r>
      <w:r w:rsidR="00B54857">
        <w:rPr>
          <w:rFonts w:ascii="Tahoma" w:hAnsi="Tahoma" w:cs="Tahoma"/>
          <w:color w:val="231F20"/>
          <w:sz w:val="20"/>
          <w:szCs w:val="20"/>
        </w:rPr>
        <w:t>WAHO</w:t>
      </w:r>
      <w:r w:rsidRPr="00245B93">
        <w:rPr>
          <w:rFonts w:ascii="Tahoma" w:hAnsi="Tahoma" w:cs="Tahoma"/>
          <w:color w:val="231F20"/>
          <w:sz w:val="20"/>
          <w:szCs w:val="20"/>
        </w:rPr>
        <w:t xml:space="preserve"> Quality Guidelines for the Registration of Pharmaceuticals Products.</w:t>
      </w:r>
    </w:p>
    <w:p w14:paraId="6E0C605C" w14:textId="77777777" w:rsidR="00351F42" w:rsidRPr="00245B93" w:rsidRDefault="00F66DA7" w:rsidP="007021DA">
      <w:pPr>
        <w:pStyle w:val="ListParagraph"/>
        <w:numPr>
          <w:ilvl w:val="0"/>
          <w:numId w:val="15"/>
        </w:numPr>
        <w:spacing w:after="0" w:line="276" w:lineRule="auto"/>
        <w:ind w:left="720" w:right="-660" w:hanging="270"/>
        <w:jc w:val="both"/>
        <w:rPr>
          <w:rFonts w:ascii="Tahoma" w:hAnsi="Tahoma" w:cs="Tahoma"/>
          <w:sz w:val="20"/>
          <w:szCs w:val="20"/>
        </w:rPr>
      </w:pPr>
      <w:r w:rsidRPr="00245B93">
        <w:rPr>
          <w:rFonts w:ascii="Tahoma" w:hAnsi="Tahoma" w:cs="Tahoma"/>
          <w:color w:val="231F20"/>
          <w:sz w:val="20"/>
          <w:szCs w:val="20"/>
        </w:rPr>
        <w:t xml:space="preserve">The open part of the new APIMF (with a Letter </w:t>
      </w:r>
      <w:r w:rsidR="00351F42" w:rsidRPr="00245B93">
        <w:rPr>
          <w:rFonts w:ascii="Tahoma" w:hAnsi="Tahoma" w:cs="Tahoma"/>
          <w:color w:val="231F20"/>
          <w:sz w:val="20"/>
          <w:szCs w:val="20"/>
        </w:rPr>
        <w:t xml:space="preserve">of Access provided in Module 1) and documentation in fulfillment of requirements for the APIMF option under section 3.2.S of the </w:t>
      </w:r>
      <w:r w:rsidR="00B54857">
        <w:rPr>
          <w:rFonts w:ascii="Tahoma" w:hAnsi="Tahoma" w:cs="Tahoma"/>
          <w:color w:val="231F20"/>
          <w:sz w:val="20"/>
          <w:szCs w:val="20"/>
        </w:rPr>
        <w:t>WAHO</w:t>
      </w:r>
      <w:r w:rsidR="00351F42" w:rsidRPr="00245B93">
        <w:rPr>
          <w:rFonts w:ascii="Tahoma" w:hAnsi="Tahoma" w:cs="Tahoma"/>
          <w:color w:val="231F20"/>
          <w:sz w:val="20"/>
          <w:szCs w:val="20"/>
        </w:rPr>
        <w:t xml:space="preserve"> Quality Guidelines for the Registration of Pharmaceutical Product.</w:t>
      </w:r>
    </w:p>
    <w:p w14:paraId="6BD989A1" w14:textId="77777777" w:rsidR="00063870" w:rsidRPr="00245B93" w:rsidRDefault="00351F42" w:rsidP="007021DA">
      <w:pPr>
        <w:pStyle w:val="ListParagraph"/>
        <w:numPr>
          <w:ilvl w:val="0"/>
          <w:numId w:val="15"/>
        </w:numPr>
        <w:spacing w:after="0" w:line="276" w:lineRule="auto"/>
        <w:ind w:left="720" w:right="-660" w:hanging="270"/>
        <w:jc w:val="both"/>
        <w:rPr>
          <w:rFonts w:ascii="Tahoma" w:hAnsi="Tahoma" w:cs="Tahoma"/>
          <w:sz w:val="20"/>
          <w:szCs w:val="20"/>
        </w:rPr>
      </w:pPr>
      <w:r w:rsidRPr="00245B93">
        <w:rPr>
          <w:rFonts w:ascii="Tahoma" w:hAnsi="Tahoma" w:cs="Tahoma"/>
          <w:color w:val="231F20"/>
          <w:sz w:val="20"/>
          <w:szCs w:val="20"/>
        </w:rPr>
        <w:t xml:space="preserve">(P.8.2) </w:t>
      </w:r>
      <w:r w:rsidR="00245B93" w:rsidRPr="00245B93">
        <w:rPr>
          <w:rFonts w:ascii="Tahoma" w:hAnsi="Tahoma" w:cs="Tahoma"/>
          <w:color w:val="231F20"/>
          <w:sz w:val="20"/>
          <w:szCs w:val="20"/>
        </w:rPr>
        <w:t>if</w:t>
      </w:r>
      <w:r w:rsidRPr="00245B93">
        <w:rPr>
          <w:rFonts w:ascii="Tahoma" w:hAnsi="Tahoma" w:cs="Tahoma"/>
          <w:color w:val="231F20"/>
          <w:sz w:val="20"/>
          <w:szCs w:val="20"/>
        </w:rPr>
        <w:t xml:space="preserve"> the quality characteristics</w:t>
      </w:r>
      <w:r w:rsidR="007F2726" w:rsidRPr="00245B93">
        <w:rPr>
          <w:rFonts w:ascii="Tahoma" w:hAnsi="Tahoma" w:cs="Tahoma"/>
          <w:color w:val="231F20"/>
          <w:sz w:val="20"/>
          <w:szCs w:val="20"/>
        </w:rPr>
        <w:t xml:space="preserve"> of the API are changed in such a way that it </w:t>
      </w:r>
      <w:r w:rsidR="00F66DA7" w:rsidRPr="00245B93">
        <w:rPr>
          <w:rFonts w:ascii="Tahoma" w:hAnsi="Tahoma" w:cs="Tahoma"/>
          <w:color w:val="231F20"/>
          <w:sz w:val="20"/>
          <w:szCs w:val="20"/>
        </w:rPr>
        <w:t xml:space="preserve">may impact the stability of the FPP, a commitment to put under stability one production-scale batch of </w:t>
      </w:r>
      <w:r w:rsidR="00F66DA7" w:rsidRPr="00245B93">
        <w:rPr>
          <w:rFonts w:ascii="Tahoma" w:hAnsi="Tahoma" w:cs="Tahoma"/>
          <w:color w:val="231F20"/>
          <w:sz w:val="20"/>
          <w:szCs w:val="20"/>
        </w:rPr>
        <w:lastRenderedPageBreak/>
        <w:t xml:space="preserve">the FPP and to continue the study throughout the currently accepted shelf-life and </w:t>
      </w:r>
      <w:r w:rsidR="00245B93" w:rsidRPr="00245B93">
        <w:rPr>
          <w:rFonts w:ascii="Tahoma" w:hAnsi="Tahoma" w:cs="Tahoma"/>
          <w:color w:val="231F20"/>
          <w:sz w:val="20"/>
          <w:szCs w:val="20"/>
        </w:rPr>
        <w:t>too</w:t>
      </w:r>
      <w:r w:rsidR="00F66DA7" w:rsidRPr="00245B93">
        <w:rPr>
          <w:rFonts w:ascii="Tahoma" w:hAnsi="Tahoma" w:cs="Tahoma"/>
          <w:color w:val="231F20"/>
          <w:sz w:val="20"/>
          <w:szCs w:val="20"/>
        </w:rPr>
        <w:t xml:space="preserve"> immediately report any out of specification results t</w:t>
      </w:r>
      <w:r w:rsidR="007F2726" w:rsidRPr="00245B93">
        <w:rPr>
          <w:rFonts w:ascii="Tahoma" w:hAnsi="Tahoma" w:cs="Tahoma"/>
          <w:color w:val="231F20"/>
          <w:sz w:val="20"/>
          <w:szCs w:val="20"/>
        </w:rPr>
        <w:t xml:space="preserve">o </w:t>
      </w:r>
      <w:r w:rsidR="00B54857">
        <w:rPr>
          <w:rFonts w:ascii="Tahoma" w:hAnsi="Tahoma" w:cs="Tahoma"/>
          <w:color w:val="231F20"/>
          <w:sz w:val="20"/>
          <w:szCs w:val="20"/>
        </w:rPr>
        <w:t>WAHO</w:t>
      </w:r>
      <w:r w:rsidR="00F66DA7" w:rsidRPr="00245B93">
        <w:rPr>
          <w:rFonts w:ascii="Tahoma" w:hAnsi="Tahoma" w:cs="Tahoma"/>
          <w:color w:val="231F20"/>
          <w:sz w:val="20"/>
          <w:szCs w:val="20"/>
        </w:rPr>
        <w:t>.</w:t>
      </w:r>
    </w:p>
    <w:p w14:paraId="1381C806" w14:textId="77777777" w:rsidR="001A3E04" w:rsidRPr="00245B93" w:rsidRDefault="00F66DA7" w:rsidP="007021DA">
      <w:pPr>
        <w:pStyle w:val="ListParagraph"/>
        <w:numPr>
          <w:ilvl w:val="0"/>
          <w:numId w:val="15"/>
        </w:numPr>
        <w:spacing w:after="0" w:line="276" w:lineRule="auto"/>
        <w:ind w:left="720" w:right="-660" w:hanging="270"/>
        <w:jc w:val="both"/>
        <w:rPr>
          <w:rFonts w:ascii="Tahoma" w:hAnsi="Tahoma" w:cs="Tahoma"/>
          <w:sz w:val="20"/>
          <w:szCs w:val="20"/>
        </w:rPr>
      </w:pPr>
      <w:r w:rsidRPr="00245B93">
        <w:rPr>
          <w:rFonts w:ascii="Tahoma" w:hAnsi="Tahoma" w:cs="Tahoma"/>
          <w:color w:val="231F20"/>
          <w:sz w:val="20"/>
          <w:szCs w:val="20"/>
        </w:rPr>
        <w:t>(S.4.1) A copy of the FPP manufacturer's API specifications.</w:t>
      </w:r>
    </w:p>
    <w:p w14:paraId="74E33C42" w14:textId="77777777" w:rsidR="001A3E04" w:rsidRPr="00245B93" w:rsidRDefault="001A3E04" w:rsidP="007021DA">
      <w:pPr>
        <w:pStyle w:val="ListParagraph"/>
        <w:numPr>
          <w:ilvl w:val="0"/>
          <w:numId w:val="15"/>
        </w:numPr>
        <w:spacing w:after="0" w:line="276" w:lineRule="auto"/>
        <w:ind w:left="720" w:right="-660" w:hanging="270"/>
        <w:jc w:val="both"/>
        <w:rPr>
          <w:rFonts w:ascii="Tahoma" w:hAnsi="Tahoma" w:cs="Tahoma"/>
          <w:sz w:val="20"/>
          <w:szCs w:val="20"/>
        </w:rPr>
      </w:pPr>
      <w:r w:rsidRPr="00245B93">
        <w:rPr>
          <w:rFonts w:ascii="Tahoma" w:hAnsi="Tahoma" w:cs="Tahoma"/>
          <w:color w:val="231F20"/>
          <w:sz w:val="20"/>
          <w:szCs w:val="20"/>
        </w:rPr>
        <w:t xml:space="preserve">(S.2) A declaration from the supplier of the prequalified FPP that the route of synthesis, materials, quality control procedures and specifications of the API and </w:t>
      </w:r>
      <w:r w:rsidR="00F66DA7" w:rsidRPr="00245B93">
        <w:rPr>
          <w:rFonts w:ascii="Tahoma" w:hAnsi="Tahoma" w:cs="Tahoma"/>
          <w:color w:val="231F20"/>
          <w:sz w:val="20"/>
          <w:szCs w:val="20"/>
        </w:rPr>
        <w:t xml:space="preserve">key (ultimate) intermediate in the manufacturing process of the API (if applicable) are the same as those already accepted. </w:t>
      </w:r>
    </w:p>
    <w:p w14:paraId="4C8BA504" w14:textId="77777777" w:rsidR="001A3E04" w:rsidRPr="00245B93" w:rsidRDefault="001A3E04" w:rsidP="007021DA">
      <w:pPr>
        <w:pStyle w:val="ListParagraph"/>
        <w:numPr>
          <w:ilvl w:val="0"/>
          <w:numId w:val="15"/>
        </w:numPr>
        <w:spacing w:after="0" w:line="276" w:lineRule="auto"/>
        <w:ind w:left="720" w:right="-660" w:hanging="270"/>
        <w:jc w:val="both"/>
        <w:rPr>
          <w:rFonts w:ascii="Tahoma" w:hAnsi="Tahoma" w:cs="Tahoma"/>
          <w:sz w:val="20"/>
          <w:szCs w:val="20"/>
        </w:rPr>
      </w:pPr>
      <w:r w:rsidRPr="00245B93">
        <w:rPr>
          <w:rFonts w:ascii="Tahoma" w:hAnsi="Tahoma" w:cs="Tahoma"/>
          <w:color w:val="231F20"/>
          <w:sz w:val="20"/>
          <w:szCs w:val="20"/>
        </w:rPr>
        <w:t>A discussion of the impact of the new API on the safety, efficacy and quality of the</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FPP.</w:t>
      </w:r>
    </w:p>
    <w:p w14:paraId="244659CE" w14:textId="77777777" w:rsidR="00063870" w:rsidRPr="00245B93" w:rsidRDefault="001A3E04" w:rsidP="007021DA">
      <w:pPr>
        <w:pStyle w:val="ListParagraph"/>
        <w:numPr>
          <w:ilvl w:val="0"/>
          <w:numId w:val="15"/>
        </w:numPr>
        <w:spacing w:after="0" w:line="276" w:lineRule="auto"/>
        <w:ind w:left="720" w:right="-660" w:hanging="270"/>
        <w:jc w:val="both"/>
        <w:rPr>
          <w:rFonts w:ascii="Tahoma" w:hAnsi="Tahoma" w:cs="Tahoma"/>
          <w:sz w:val="20"/>
          <w:szCs w:val="20"/>
        </w:rPr>
      </w:pPr>
      <w:r w:rsidRPr="00245B93">
        <w:rPr>
          <w:rFonts w:ascii="Tahoma" w:hAnsi="Tahoma" w:cs="Tahoma"/>
          <w:color w:val="231F20"/>
          <w:sz w:val="20"/>
          <w:szCs w:val="20"/>
        </w:rPr>
        <w:t xml:space="preserve">For low solubility API’s where polymorphic form is different or whenever particle size is critical (including low-solubility API’s) where there is a significant difference </w:t>
      </w:r>
      <w:r w:rsidR="00F66DA7" w:rsidRPr="00245B93">
        <w:rPr>
          <w:rFonts w:ascii="Tahoma" w:hAnsi="Tahoma" w:cs="Tahoma"/>
          <w:color w:val="231F20"/>
          <w:sz w:val="20"/>
          <w:szCs w:val="20"/>
        </w:rPr>
        <w:t>in particle size distribution compared to the lot</w:t>
      </w:r>
      <w:r w:rsidRPr="00245B93">
        <w:rPr>
          <w:rFonts w:ascii="Tahoma" w:hAnsi="Tahoma" w:cs="Tahoma"/>
          <w:color w:val="231F20"/>
          <w:sz w:val="20"/>
          <w:szCs w:val="20"/>
        </w:rPr>
        <w:t xml:space="preserve"> used in the </w:t>
      </w:r>
      <w:r w:rsidR="00245B93" w:rsidRPr="00245B93">
        <w:rPr>
          <w:rFonts w:ascii="Tahoma" w:hAnsi="Tahoma" w:cs="Tahoma"/>
          <w:color w:val="231F20"/>
          <w:sz w:val="20"/>
          <w:szCs w:val="20"/>
        </w:rPr>
        <w:t>bio batch</w:t>
      </w:r>
      <w:r w:rsidRPr="00245B93">
        <w:rPr>
          <w:rFonts w:ascii="Tahoma" w:hAnsi="Tahoma" w:cs="Tahoma"/>
          <w:color w:val="231F20"/>
          <w:sz w:val="20"/>
          <w:szCs w:val="20"/>
        </w:rPr>
        <w:t>, evidence that the differences do not impact the quality and bioavailability of the FPP.</w:t>
      </w:r>
    </w:p>
    <w:p w14:paraId="39EFF506" w14:textId="77777777" w:rsidR="00063870" w:rsidRPr="00245B93" w:rsidRDefault="00F66DA7" w:rsidP="007021DA">
      <w:pPr>
        <w:numPr>
          <w:ilvl w:val="0"/>
          <w:numId w:val="16"/>
        </w:numPr>
        <w:spacing w:after="0" w:line="276" w:lineRule="auto"/>
        <w:ind w:left="720" w:right="-660" w:hanging="270"/>
        <w:jc w:val="both"/>
        <w:rPr>
          <w:rFonts w:ascii="Tahoma" w:hAnsi="Tahoma" w:cs="Tahoma"/>
          <w:sz w:val="20"/>
          <w:szCs w:val="20"/>
        </w:rPr>
      </w:pPr>
      <w:r w:rsidRPr="00245B93">
        <w:rPr>
          <w:rFonts w:ascii="Tahoma" w:hAnsi="Tahoma" w:cs="Tahoma"/>
          <w:color w:val="231F20"/>
          <w:sz w:val="20"/>
          <w:szCs w:val="20"/>
        </w:rPr>
        <w:t>Certificates of analysis for at least one batch of API starting material or intermediate (as applicable) issued by the new supplier and by the API manufacturer. Comparative batch analysis of final API manufactured using API starting material or intermediate (as applicable) from the new source and from a previously accepted source. For an alternative source of plant-derived starting material, control of pesticide residues must be established. This can either be in the form of an attestation from the starting material supplier that no pesticides are used during the growth of the plant material, or by providing the results of pesticide screening from one batch of the starting material.</w:t>
      </w:r>
    </w:p>
    <w:p w14:paraId="4597C211" w14:textId="77777777" w:rsidR="00063870" w:rsidRPr="00245B93" w:rsidRDefault="00F66DA7" w:rsidP="007021DA">
      <w:pPr>
        <w:numPr>
          <w:ilvl w:val="0"/>
          <w:numId w:val="16"/>
        </w:numPr>
        <w:spacing w:after="0" w:line="276" w:lineRule="auto"/>
        <w:ind w:left="720" w:right="-660" w:hanging="270"/>
        <w:jc w:val="both"/>
        <w:rPr>
          <w:rFonts w:ascii="Tahoma" w:hAnsi="Tahoma" w:cs="Tahoma"/>
          <w:sz w:val="20"/>
          <w:szCs w:val="20"/>
        </w:rPr>
      </w:pPr>
      <w:r w:rsidRPr="00245B93">
        <w:rPr>
          <w:rFonts w:ascii="Tahoma" w:hAnsi="Tahoma" w:cs="Tahoma"/>
          <w:color w:val="231F20"/>
          <w:sz w:val="20"/>
          <w:szCs w:val="20"/>
        </w:rPr>
        <w:t>An analysis of the impact of the change in supplier with respect to the need for API stability studies and a commitment to conduct such studies if necessary.</w:t>
      </w:r>
    </w:p>
    <w:p w14:paraId="69FCECAD" w14:textId="77777777" w:rsidR="0022188F" w:rsidRPr="00245B93" w:rsidRDefault="0022188F" w:rsidP="007356F3">
      <w:pPr>
        <w:spacing w:after="0" w:line="276" w:lineRule="auto"/>
        <w:rPr>
          <w:rFonts w:ascii="Tahoma" w:hAnsi="Tahoma" w:cs="Tahoma"/>
          <w:sz w:val="20"/>
          <w:szCs w:val="20"/>
        </w:rPr>
      </w:pPr>
    </w:p>
    <w:p w14:paraId="27109545" w14:textId="77777777" w:rsidR="00063870" w:rsidRPr="00245B93" w:rsidRDefault="00063870" w:rsidP="007356F3">
      <w:pPr>
        <w:pStyle w:val="Heading3"/>
        <w:spacing w:after="0" w:line="276" w:lineRule="auto"/>
        <w:ind w:left="10" w:right="-7"/>
        <w:jc w:val="right"/>
        <w:rPr>
          <w:rFonts w:ascii="Tahoma" w:hAnsi="Tahoma" w:cs="Tahoma"/>
          <w:sz w:val="20"/>
          <w:szCs w:val="20"/>
        </w:rPr>
      </w:pPr>
    </w:p>
    <w:tbl>
      <w:tblPr>
        <w:tblStyle w:val="TableGrid"/>
        <w:tblW w:w="8633" w:type="dxa"/>
        <w:tblInd w:w="0" w:type="dxa"/>
        <w:tblCellMar>
          <w:top w:w="113" w:type="dxa"/>
          <w:right w:w="75" w:type="dxa"/>
        </w:tblCellMar>
        <w:tblLook w:val="04A0" w:firstRow="1" w:lastRow="0" w:firstColumn="1" w:lastColumn="0" w:noHBand="0" w:noVBand="1"/>
      </w:tblPr>
      <w:tblGrid>
        <w:gridCol w:w="671"/>
        <w:gridCol w:w="3005"/>
        <w:gridCol w:w="1628"/>
        <w:gridCol w:w="3329"/>
      </w:tblGrid>
      <w:tr w:rsidR="00063870" w:rsidRPr="00245B93" w14:paraId="433473E5" w14:textId="77777777" w:rsidTr="007021DA">
        <w:trPr>
          <w:trHeight w:val="611"/>
        </w:trPr>
        <w:tc>
          <w:tcPr>
            <w:tcW w:w="3676" w:type="dxa"/>
            <w:gridSpan w:val="2"/>
            <w:tcBorders>
              <w:top w:val="single" w:sz="4" w:space="0" w:color="231F20"/>
              <w:left w:val="nil"/>
              <w:bottom w:val="nil"/>
              <w:right w:val="nil"/>
            </w:tcBorders>
            <w:shd w:val="clear" w:color="auto" w:fill="EBEBEB"/>
          </w:tcPr>
          <w:p w14:paraId="423B4B8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628" w:type="dxa"/>
            <w:tcBorders>
              <w:top w:val="single" w:sz="4" w:space="0" w:color="231F20"/>
              <w:left w:val="nil"/>
              <w:bottom w:val="nil"/>
              <w:right w:val="nil"/>
            </w:tcBorders>
            <w:shd w:val="clear" w:color="auto" w:fill="EBEBEB"/>
          </w:tcPr>
          <w:p w14:paraId="77CDADF1"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 xml:space="preserve">Conditions to be fulfilled </w:t>
            </w:r>
          </w:p>
        </w:tc>
        <w:tc>
          <w:tcPr>
            <w:tcW w:w="3329" w:type="dxa"/>
            <w:tcBorders>
              <w:top w:val="single" w:sz="4" w:space="0" w:color="231F20"/>
              <w:left w:val="nil"/>
              <w:bottom w:val="nil"/>
              <w:right w:val="nil"/>
            </w:tcBorders>
            <w:shd w:val="clear" w:color="auto" w:fill="EBEBEB"/>
          </w:tcPr>
          <w:p w14:paraId="2896FB53" w14:textId="77777777" w:rsidR="00063870" w:rsidRPr="00245B93" w:rsidRDefault="0022188F" w:rsidP="007356F3">
            <w:pPr>
              <w:spacing w:line="276" w:lineRule="auto"/>
              <w:jc w:val="center"/>
              <w:rPr>
                <w:rFonts w:ascii="Tahoma" w:hAnsi="Tahoma" w:cs="Tahoma"/>
                <w:sz w:val="20"/>
                <w:szCs w:val="20"/>
              </w:rPr>
            </w:pPr>
            <w:r w:rsidRPr="00245B93">
              <w:rPr>
                <w:rFonts w:ascii="Tahoma" w:hAnsi="Tahoma" w:cs="Tahoma"/>
                <w:b/>
                <w:color w:val="231F20"/>
                <w:sz w:val="20"/>
                <w:szCs w:val="20"/>
              </w:rPr>
              <w:t xml:space="preserve">Documentation </w:t>
            </w:r>
            <w:r w:rsidRPr="00245B93">
              <w:rPr>
                <w:rFonts w:ascii="Tahoma" w:hAnsi="Tahoma" w:cs="Tahoma"/>
                <w:b/>
                <w:color w:val="231F20"/>
                <w:sz w:val="20"/>
                <w:szCs w:val="20"/>
              </w:rPr>
              <w:tab/>
              <w:t xml:space="preserve">Reporting </w:t>
            </w:r>
            <w:r w:rsidR="00F66DA7" w:rsidRPr="00245B93">
              <w:rPr>
                <w:rFonts w:ascii="Tahoma" w:hAnsi="Tahoma" w:cs="Tahoma"/>
                <w:b/>
                <w:color w:val="231F20"/>
                <w:sz w:val="20"/>
                <w:szCs w:val="20"/>
              </w:rPr>
              <w:t>required</w:t>
            </w:r>
            <w:r w:rsidR="00F66DA7" w:rsidRPr="00245B93">
              <w:rPr>
                <w:rFonts w:ascii="Tahoma" w:hAnsi="Tahoma" w:cs="Tahoma"/>
                <w:b/>
                <w:color w:val="231F20"/>
                <w:sz w:val="20"/>
                <w:szCs w:val="20"/>
              </w:rPr>
              <w:tab/>
            </w:r>
            <w:r w:rsidR="007021DA">
              <w:rPr>
                <w:rFonts w:ascii="Tahoma" w:hAnsi="Tahoma" w:cs="Tahoma"/>
                <w:b/>
                <w:color w:val="231F20"/>
                <w:sz w:val="20"/>
                <w:szCs w:val="20"/>
              </w:rPr>
              <w:t xml:space="preserve">           </w:t>
            </w:r>
            <w:r w:rsidR="00F66DA7" w:rsidRPr="00245B93">
              <w:rPr>
                <w:rFonts w:ascii="Tahoma" w:hAnsi="Tahoma" w:cs="Tahoma"/>
                <w:b/>
                <w:color w:val="231F20"/>
                <w:sz w:val="20"/>
                <w:szCs w:val="20"/>
              </w:rPr>
              <w:t>type</w:t>
            </w:r>
          </w:p>
        </w:tc>
      </w:tr>
      <w:tr w:rsidR="00063870" w:rsidRPr="00245B93" w14:paraId="1D44BA84" w14:textId="77777777" w:rsidTr="007021DA">
        <w:trPr>
          <w:trHeight w:val="1081"/>
        </w:trPr>
        <w:tc>
          <w:tcPr>
            <w:tcW w:w="671" w:type="dxa"/>
            <w:tcBorders>
              <w:top w:val="nil"/>
              <w:left w:val="nil"/>
              <w:bottom w:val="nil"/>
              <w:right w:val="nil"/>
            </w:tcBorders>
          </w:tcPr>
          <w:p w14:paraId="4E4F02B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9a</w:t>
            </w:r>
          </w:p>
        </w:tc>
        <w:tc>
          <w:tcPr>
            <w:tcW w:w="3005" w:type="dxa"/>
            <w:vMerge w:val="restart"/>
            <w:tcBorders>
              <w:top w:val="nil"/>
              <w:left w:val="nil"/>
              <w:bottom w:val="single" w:sz="2" w:space="0" w:color="231F20"/>
              <w:right w:val="nil"/>
            </w:tcBorders>
          </w:tcPr>
          <w:p w14:paraId="4828F1BD" w14:textId="77777777" w:rsidR="00063870" w:rsidRPr="00245B93" w:rsidRDefault="00F66DA7" w:rsidP="007356F3">
            <w:pPr>
              <w:spacing w:line="276" w:lineRule="auto"/>
              <w:ind w:right="141"/>
              <w:rPr>
                <w:rFonts w:ascii="Tahoma" w:hAnsi="Tahoma" w:cs="Tahoma"/>
                <w:sz w:val="20"/>
                <w:szCs w:val="20"/>
              </w:rPr>
            </w:pPr>
            <w:r w:rsidRPr="00245B93">
              <w:rPr>
                <w:rFonts w:ascii="Tahoma" w:hAnsi="Tahoma" w:cs="Tahoma"/>
                <w:color w:val="231F20"/>
                <w:sz w:val="20"/>
                <w:szCs w:val="20"/>
              </w:rPr>
              <w:t>change or addition of a manufacturing block or unit at a currently accepted site of API manufacture</w:t>
            </w:r>
          </w:p>
        </w:tc>
        <w:tc>
          <w:tcPr>
            <w:tcW w:w="1628" w:type="dxa"/>
            <w:tcBorders>
              <w:top w:val="nil"/>
              <w:left w:val="nil"/>
              <w:bottom w:val="single" w:sz="2" w:space="0" w:color="231F20"/>
              <w:right w:val="nil"/>
            </w:tcBorders>
          </w:tcPr>
          <w:p w14:paraId="65CEBAC5" w14:textId="77777777" w:rsidR="00063870" w:rsidRPr="00245B93" w:rsidRDefault="00F66DA7" w:rsidP="007356F3">
            <w:pPr>
              <w:spacing w:line="276" w:lineRule="auto"/>
              <w:ind w:left="408"/>
              <w:rPr>
                <w:rFonts w:ascii="Tahoma" w:hAnsi="Tahoma" w:cs="Tahoma"/>
                <w:sz w:val="20"/>
                <w:szCs w:val="20"/>
              </w:rPr>
            </w:pPr>
            <w:r w:rsidRPr="00245B93">
              <w:rPr>
                <w:rFonts w:ascii="Tahoma" w:hAnsi="Tahoma" w:cs="Tahoma"/>
                <w:color w:val="231F20"/>
                <w:sz w:val="20"/>
                <w:szCs w:val="20"/>
              </w:rPr>
              <w:t>1–5</w:t>
            </w:r>
          </w:p>
        </w:tc>
        <w:tc>
          <w:tcPr>
            <w:tcW w:w="3329" w:type="dxa"/>
            <w:tcBorders>
              <w:top w:val="nil"/>
              <w:left w:val="nil"/>
              <w:bottom w:val="single" w:sz="2" w:space="0" w:color="231F20"/>
              <w:right w:val="nil"/>
            </w:tcBorders>
          </w:tcPr>
          <w:p w14:paraId="46E012F9" w14:textId="77777777" w:rsidR="00063870" w:rsidRPr="00245B93" w:rsidRDefault="0022188F" w:rsidP="007356F3">
            <w:pPr>
              <w:spacing w:line="276" w:lineRule="auto"/>
              <w:ind w:right="127"/>
              <w:rPr>
                <w:rFonts w:ascii="Tahoma" w:hAnsi="Tahoma" w:cs="Tahoma"/>
                <w:sz w:val="20"/>
                <w:szCs w:val="20"/>
              </w:rPr>
            </w:pPr>
            <w:r w:rsidRPr="00245B93">
              <w:rPr>
                <w:rFonts w:ascii="Tahoma" w:eastAsia="Times New Roman" w:hAnsi="Tahoma" w:cs="Tahoma"/>
                <w:color w:val="231F20"/>
                <w:sz w:val="20"/>
                <w:szCs w:val="20"/>
              </w:rPr>
              <w:t>No variation required;</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such changes are handled as amendments to the APIMF by the APIMF holder.</w:t>
            </w:r>
          </w:p>
        </w:tc>
      </w:tr>
      <w:tr w:rsidR="00063870" w:rsidRPr="00245B93" w14:paraId="3B2E6099" w14:textId="77777777" w:rsidTr="007021DA">
        <w:trPr>
          <w:trHeight w:val="376"/>
        </w:trPr>
        <w:tc>
          <w:tcPr>
            <w:tcW w:w="671" w:type="dxa"/>
            <w:tcBorders>
              <w:top w:val="nil"/>
              <w:left w:val="nil"/>
              <w:bottom w:val="single" w:sz="2" w:space="0" w:color="231F20"/>
              <w:right w:val="nil"/>
            </w:tcBorders>
          </w:tcPr>
          <w:p w14:paraId="70B42E8B"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9b</w:t>
            </w:r>
          </w:p>
        </w:tc>
        <w:tc>
          <w:tcPr>
            <w:tcW w:w="0" w:type="auto"/>
            <w:vMerge/>
            <w:tcBorders>
              <w:top w:val="nil"/>
              <w:left w:val="nil"/>
              <w:bottom w:val="single" w:sz="2" w:space="0" w:color="231F20"/>
              <w:right w:val="nil"/>
            </w:tcBorders>
          </w:tcPr>
          <w:p w14:paraId="4B6A8D78" w14:textId="77777777" w:rsidR="00063870" w:rsidRPr="00245B93" w:rsidRDefault="00063870" w:rsidP="007356F3">
            <w:pPr>
              <w:spacing w:line="276" w:lineRule="auto"/>
              <w:rPr>
                <w:rFonts w:ascii="Tahoma" w:hAnsi="Tahoma" w:cs="Tahoma"/>
                <w:sz w:val="20"/>
                <w:szCs w:val="20"/>
              </w:rPr>
            </w:pPr>
          </w:p>
        </w:tc>
        <w:tc>
          <w:tcPr>
            <w:tcW w:w="1628" w:type="dxa"/>
            <w:tcBorders>
              <w:top w:val="single" w:sz="2" w:space="0" w:color="231F20"/>
              <w:left w:val="nil"/>
              <w:bottom w:val="single" w:sz="2" w:space="0" w:color="231F20"/>
              <w:right w:val="nil"/>
            </w:tcBorders>
          </w:tcPr>
          <w:p w14:paraId="51C221EA" w14:textId="77777777" w:rsidR="00063870" w:rsidRPr="00245B93" w:rsidRDefault="00F66DA7" w:rsidP="007356F3">
            <w:pPr>
              <w:spacing w:line="276" w:lineRule="auto"/>
              <w:ind w:left="319"/>
              <w:rPr>
                <w:rFonts w:ascii="Tahoma" w:hAnsi="Tahoma" w:cs="Tahoma"/>
                <w:sz w:val="20"/>
                <w:szCs w:val="20"/>
              </w:rPr>
            </w:pPr>
            <w:r w:rsidRPr="00245B93">
              <w:rPr>
                <w:rFonts w:ascii="Tahoma" w:hAnsi="Tahoma" w:cs="Tahoma"/>
                <w:color w:val="231F20"/>
                <w:sz w:val="20"/>
                <w:szCs w:val="20"/>
              </w:rPr>
              <w:t>1, 3–5</w:t>
            </w:r>
          </w:p>
        </w:tc>
        <w:tc>
          <w:tcPr>
            <w:tcW w:w="3329" w:type="dxa"/>
            <w:tcBorders>
              <w:top w:val="single" w:sz="2" w:space="0" w:color="231F20"/>
              <w:left w:val="nil"/>
              <w:bottom w:val="single" w:sz="2" w:space="0" w:color="231F20"/>
              <w:right w:val="nil"/>
            </w:tcBorders>
          </w:tcPr>
          <w:p w14:paraId="1F9BE860" w14:textId="77777777" w:rsidR="00063870" w:rsidRPr="00245B93" w:rsidRDefault="00F66DA7" w:rsidP="007356F3">
            <w:pPr>
              <w:tabs>
                <w:tab w:val="center" w:pos="690"/>
                <w:tab w:val="center" w:pos="2022"/>
              </w:tabs>
              <w:spacing w:line="276" w:lineRule="auto"/>
              <w:rPr>
                <w:rFonts w:ascii="Tahoma" w:hAnsi="Tahoma" w:cs="Tahoma"/>
                <w:sz w:val="20"/>
                <w:szCs w:val="20"/>
              </w:rPr>
            </w:pPr>
            <w:r w:rsidRPr="00245B93">
              <w:rPr>
                <w:rFonts w:ascii="Tahoma" w:hAnsi="Tahoma" w:cs="Tahoma"/>
                <w:sz w:val="20"/>
                <w:szCs w:val="20"/>
              </w:rPr>
              <w:tab/>
            </w:r>
            <w:r w:rsidRPr="00245B93">
              <w:rPr>
                <w:rFonts w:ascii="Tahoma" w:hAnsi="Tahoma" w:cs="Tahoma"/>
                <w:color w:val="231F20"/>
                <w:sz w:val="20"/>
                <w:szCs w:val="20"/>
              </w:rPr>
              <w:t>1–4</w:t>
            </w:r>
            <w:r w:rsidRPr="00245B93">
              <w:rPr>
                <w:rFonts w:ascii="Tahoma" w:hAnsi="Tahoma" w:cs="Tahoma"/>
                <w:color w:val="231F20"/>
                <w:sz w:val="20"/>
                <w:szCs w:val="20"/>
              </w:rPr>
              <w:tab/>
              <w:t>IN</w:t>
            </w:r>
          </w:p>
        </w:tc>
      </w:tr>
    </w:tbl>
    <w:p w14:paraId="7D3CB07C" w14:textId="77777777" w:rsidR="00886F83" w:rsidRPr="00245B93" w:rsidRDefault="00886F83" w:rsidP="007356F3">
      <w:pPr>
        <w:pStyle w:val="Heading4"/>
        <w:spacing w:after="0" w:line="276" w:lineRule="auto"/>
        <w:ind w:left="109"/>
        <w:rPr>
          <w:rFonts w:ascii="Tahoma" w:hAnsi="Tahoma" w:cs="Tahoma"/>
          <w:sz w:val="20"/>
          <w:szCs w:val="20"/>
        </w:rPr>
      </w:pPr>
    </w:p>
    <w:p w14:paraId="1C4B7C43" w14:textId="77777777" w:rsidR="00063870" w:rsidRPr="00245B93" w:rsidRDefault="00F66DA7" w:rsidP="00CC1286">
      <w:pPr>
        <w:pStyle w:val="Heading4"/>
        <w:spacing w:after="0" w:line="276" w:lineRule="auto"/>
        <w:ind w:left="109" w:right="-660"/>
        <w:jc w:val="both"/>
        <w:rPr>
          <w:rFonts w:ascii="Tahoma" w:hAnsi="Tahoma" w:cs="Tahoma"/>
          <w:sz w:val="20"/>
          <w:szCs w:val="20"/>
        </w:rPr>
      </w:pPr>
      <w:r w:rsidRPr="00245B93">
        <w:rPr>
          <w:rFonts w:ascii="Tahoma" w:hAnsi="Tahoma" w:cs="Tahoma"/>
          <w:sz w:val="20"/>
          <w:szCs w:val="20"/>
        </w:rPr>
        <w:t>Conditions to be fulfilled</w:t>
      </w:r>
    </w:p>
    <w:p w14:paraId="16EAC985" w14:textId="77777777" w:rsidR="00063870" w:rsidRPr="00245B93" w:rsidRDefault="00F66DA7" w:rsidP="00CC1286">
      <w:pPr>
        <w:numPr>
          <w:ilvl w:val="0"/>
          <w:numId w:val="17"/>
        </w:numPr>
        <w:spacing w:after="0" w:line="276" w:lineRule="auto"/>
        <w:ind w:right="-660" w:hanging="170"/>
        <w:jc w:val="both"/>
        <w:rPr>
          <w:rFonts w:ascii="Tahoma" w:hAnsi="Tahoma" w:cs="Tahoma"/>
          <w:sz w:val="20"/>
          <w:szCs w:val="20"/>
        </w:rPr>
      </w:pPr>
      <w:r w:rsidRPr="00245B93">
        <w:rPr>
          <w:rFonts w:ascii="Tahoma" w:hAnsi="Tahoma" w:cs="Tahoma"/>
          <w:color w:val="231F20"/>
          <w:sz w:val="20"/>
          <w:szCs w:val="20"/>
        </w:rPr>
        <w:t>The API is non-sterile.</w:t>
      </w:r>
    </w:p>
    <w:p w14:paraId="4841A91D" w14:textId="77777777" w:rsidR="00063870" w:rsidRPr="00245B93" w:rsidRDefault="00F66DA7" w:rsidP="00CC1286">
      <w:pPr>
        <w:numPr>
          <w:ilvl w:val="0"/>
          <w:numId w:val="17"/>
        </w:numPr>
        <w:spacing w:after="0" w:line="276" w:lineRule="auto"/>
        <w:ind w:right="-660" w:hanging="170"/>
        <w:jc w:val="both"/>
        <w:rPr>
          <w:rFonts w:ascii="Tahoma" w:hAnsi="Tahoma" w:cs="Tahoma"/>
          <w:sz w:val="20"/>
          <w:szCs w:val="20"/>
        </w:rPr>
      </w:pPr>
      <w:r w:rsidRPr="00245B93">
        <w:rPr>
          <w:rFonts w:ascii="Tahoma" w:hAnsi="Tahoma" w:cs="Tahoma"/>
          <w:color w:val="231F20"/>
          <w:sz w:val="20"/>
          <w:szCs w:val="20"/>
        </w:rPr>
        <w:t>The API manufacturing block or unit is currently accepted through the APIMF procedure.</w:t>
      </w:r>
    </w:p>
    <w:p w14:paraId="1A01A769" w14:textId="77777777" w:rsidR="0022188F" w:rsidRPr="00245B93" w:rsidRDefault="0022188F" w:rsidP="00CC1286">
      <w:pPr>
        <w:numPr>
          <w:ilvl w:val="0"/>
          <w:numId w:val="17"/>
        </w:numPr>
        <w:spacing w:after="0" w:line="276" w:lineRule="auto"/>
        <w:ind w:right="-660" w:hanging="170"/>
        <w:jc w:val="both"/>
        <w:rPr>
          <w:rFonts w:ascii="Tahoma" w:hAnsi="Tahoma" w:cs="Tahoma"/>
          <w:sz w:val="20"/>
          <w:szCs w:val="20"/>
        </w:rPr>
      </w:pPr>
      <w:r w:rsidRPr="00245B93">
        <w:rPr>
          <w:rFonts w:ascii="Tahoma" w:hAnsi="Tahoma" w:cs="Tahoma"/>
          <w:sz w:val="20"/>
          <w:szCs w:val="20"/>
        </w:rPr>
        <w:t>The same quality system covers currently accepted and proposed units or blocks.</w:t>
      </w:r>
    </w:p>
    <w:p w14:paraId="4C8033DF" w14:textId="77777777" w:rsidR="0022188F" w:rsidRPr="00245B93" w:rsidRDefault="00F66DA7" w:rsidP="00CC1286">
      <w:pPr>
        <w:numPr>
          <w:ilvl w:val="0"/>
          <w:numId w:val="17"/>
        </w:numPr>
        <w:spacing w:after="0" w:line="276" w:lineRule="auto"/>
        <w:ind w:right="-660" w:hanging="170"/>
        <w:jc w:val="both"/>
        <w:rPr>
          <w:rFonts w:ascii="Tahoma" w:hAnsi="Tahoma" w:cs="Tahoma"/>
          <w:sz w:val="20"/>
          <w:szCs w:val="20"/>
        </w:rPr>
      </w:pPr>
      <w:r w:rsidRPr="00245B93">
        <w:rPr>
          <w:rFonts w:ascii="Tahoma" w:hAnsi="Tahoma" w:cs="Tahoma"/>
          <w:color w:val="231F20"/>
          <w:sz w:val="20"/>
          <w:szCs w:val="20"/>
        </w:rPr>
        <w:t xml:space="preserve">For low-solubility APIs, there is no change in the polymorphic form and whenever particle size is critical (including low solubility APIs) there is no significant change to the particle size distribution compared to the API lot used in the preparation of the </w:t>
      </w:r>
      <w:r w:rsidR="00245B93" w:rsidRPr="00245B93">
        <w:rPr>
          <w:rFonts w:ascii="Tahoma" w:hAnsi="Tahoma" w:cs="Tahoma"/>
          <w:color w:val="231F20"/>
          <w:sz w:val="20"/>
          <w:szCs w:val="20"/>
        </w:rPr>
        <w:t>bio batch</w:t>
      </w:r>
      <w:r w:rsidRPr="00245B93">
        <w:rPr>
          <w:rFonts w:ascii="Tahoma" w:hAnsi="Tahoma" w:cs="Tahoma"/>
          <w:color w:val="231F20"/>
          <w:sz w:val="20"/>
          <w:szCs w:val="20"/>
        </w:rPr>
        <w:t>.</w:t>
      </w:r>
    </w:p>
    <w:p w14:paraId="6D52CBD9" w14:textId="77777777" w:rsidR="00063870" w:rsidRPr="00245B93" w:rsidRDefault="0022188F" w:rsidP="00CC1286">
      <w:pPr>
        <w:numPr>
          <w:ilvl w:val="0"/>
          <w:numId w:val="17"/>
        </w:numPr>
        <w:spacing w:after="0" w:line="276" w:lineRule="auto"/>
        <w:ind w:right="-660" w:hanging="170"/>
        <w:jc w:val="both"/>
        <w:rPr>
          <w:rFonts w:ascii="Tahoma" w:hAnsi="Tahoma" w:cs="Tahoma"/>
          <w:sz w:val="20"/>
          <w:szCs w:val="20"/>
        </w:rPr>
      </w:pPr>
      <w:r w:rsidRPr="00245B93">
        <w:rPr>
          <w:rFonts w:ascii="Tahoma" w:hAnsi="Tahoma" w:cs="Tahoma"/>
          <w:color w:val="231F20"/>
          <w:sz w:val="20"/>
          <w:szCs w:val="20"/>
        </w:rPr>
        <w:lastRenderedPageBreak/>
        <w:t xml:space="preserve">No change in the route of synthesis, quality control procedures and specifications of </w:t>
      </w:r>
      <w:r w:rsidR="00F66DA7" w:rsidRPr="00245B93">
        <w:rPr>
          <w:rFonts w:ascii="Tahoma" w:hAnsi="Tahoma" w:cs="Tahoma"/>
          <w:color w:val="231F20"/>
          <w:sz w:val="20"/>
          <w:szCs w:val="20"/>
        </w:rPr>
        <w:t>the API and key (ultimate) intermediate in the manufacturing process of the API (if</w:t>
      </w:r>
      <w:r w:rsidRPr="00245B93">
        <w:rPr>
          <w:rFonts w:ascii="Tahoma" w:hAnsi="Tahoma" w:cs="Tahoma"/>
          <w:color w:val="231F20"/>
          <w:sz w:val="20"/>
          <w:szCs w:val="20"/>
        </w:rPr>
        <w:t xml:space="preserve"> applicable). Minor changes in the equipment are acceptable.</w:t>
      </w:r>
    </w:p>
    <w:p w14:paraId="1C633BDF"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3C1D478D" wp14:editId="4A4ECA7B">
                <wp:extent cx="4464000" cy="3175"/>
                <wp:effectExtent l="0" t="0" r="0" b="0"/>
                <wp:docPr id="75001" name="Group 75001"/>
                <wp:cNvGraphicFramePr/>
                <a:graphic xmlns:a="http://schemas.openxmlformats.org/drawingml/2006/main">
                  <a:graphicData uri="http://schemas.microsoft.com/office/word/2010/wordprocessingGroup">
                    <wpg:wgp>
                      <wpg:cNvGrpSpPr/>
                      <wpg:grpSpPr>
                        <a:xfrm>
                          <a:off x="0" y="0"/>
                          <a:ext cx="4464000" cy="3175"/>
                          <a:chOff x="0" y="0"/>
                          <a:chExt cx="4464000" cy="3175"/>
                        </a:xfrm>
                      </wpg:grpSpPr>
                      <wps:wsp>
                        <wps:cNvPr id="1937" name="Shape 1937"/>
                        <wps:cNvSpPr/>
                        <wps:spPr>
                          <a:xfrm>
                            <a:off x="0" y="0"/>
                            <a:ext cx="287998" cy="0"/>
                          </a:xfrm>
                          <a:custGeom>
                            <a:avLst/>
                            <a:gdLst/>
                            <a:ahLst/>
                            <a:cxnLst/>
                            <a:rect l="0" t="0" r="0" b="0"/>
                            <a:pathLst>
                              <a:path w="287998">
                                <a:moveTo>
                                  <a:pt x="0" y="0"/>
                                </a:moveTo>
                                <a:lnTo>
                                  <a:pt x="2879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1938" name="Shape 1938"/>
                        <wps:cNvSpPr/>
                        <wps:spPr>
                          <a:xfrm>
                            <a:off x="287998" y="0"/>
                            <a:ext cx="4176002" cy="0"/>
                          </a:xfrm>
                          <a:custGeom>
                            <a:avLst/>
                            <a:gdLst/>
                            <a:ahLst/>
                            <a:cxnLst/>
                            <a:rect l="0" t="0" r="0" b="0"/>
                            <a:pathLst>
                              <a:path w="4176002">
                                <a:moveTo>
                                  <a:pt x="0" y="0"/>
                                </a:moveTo>
                                <a:lnTo>
                                  <a:pt x="417600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001" style="width:351.496pt;height:0.25pt;mso-position-horizontal-relative:char;mso-position-vertical-relative:line" coordsize="44640,31">
                <v:shape id="Shape 1937" style="position:absolute;width:2879;height:0;left:0;top:0;" coordsize="287998,0" path="m0,0l287998,0">
                  <v:stroke weight="0.25pt" endcap="flat" joinstyle="miter" miterlimit="10" on="true" color="#231f20"/>
                  <v:fill on="false" color="#000000" opacity="0"/>
                </v:shape>
                <v:shape id="Shape 1938" style="position:absolute;width:41760;height:0;left:2879;top:0;" coordsize="4176002,0" path="m0,0l4176002,0">
                  <v:stroke weight="0.25pt" endcap="flat" joinstyle="miter" miterlimit="10" on="true" color="#231f20"/>
                  <v:fill on="false" color="#000000" opacity="0"/>
                </v:shape>
              </v:group>
            </w:pict>
          </mc:Fallback>
        </mc:AlternateContent>
      </w:r>
    </w:p>
    <w:p w14:paraId="25FC8D31" w14:textId="77777777" w:rsidR="00063870" w:rsidRPr="00245B93" w:rsidRDefault="00F66DA7" w:rsidP="00CC1286">
      <w:pPr>
        <w:pStyle w:val="Heading4"/>
        <w:spacing w:after="0" w:line="276" w:lineRule="auto"/>
        <w:ind w:left="109" w:right="-660"/>
        <w:rPr>
          <w:rFonts w:ascii="Tahoma" w:hAnsi="Tahoma" w:cs="Tahoma"/>
          <w:sz w:val="20"/>
          <w:szCs w:val="20"/>
        </w:rPr>
      </w:pPr>
      <w:r w:rsidRPr="00245B93">
        <w:rPr>
          <w:rFonts w:ascii="Tahoma" w:hAnsi="Tahoma" w:cs="Tahoma"/>
          <w:sz w:val="20"/>
          <w:szCs w:val="20"/>
        </w:rPr>
        <w:t>Documentation required</w:t>
      </w:r>
    </w:p>
    <w:p w14:paraId="64C14699" w14:textId="77777777" w:rsidR="0022188F" w:rsidRPr="00245B93" w:rsidRDefault="0022188F" w:rsidP="00CC1286">
      <w:pPr>
        <w:pStyle w:val="ListParagraph"/>
        <w:numPr>
          <w:ilvl w:val="0"/>
          <w:numId w:val="91"/>
        </w:numPr>
        <w:spacing w:after="0" w:line="276" w:lineRule="auto"/>
        <w:ind w:left="540" w:right="-660" w:hanging="172"/>
        <w:jc w:val="both"/>
        <w:rPr>
          <w:rFonts w:ascii="Tahoma" w:hAnsi="Tahoma" w:cs="Tahoma"/>
          <w:sz w:val="20"/>
          <w:szCs w:val="20"/>
        </w:rPr>
      </w:pPr>
      <w:r w:rsidRPr="00245B93">
        <w:rPr>
          <w:rFonts w:ascii="Tahoma" w:hAnsi="Tahoma" w:cs="Tahoma"/>
          <w:color w:val="231F20"/>
          <w:sz w:val="20"/>
          <w:szCs w:val="20"/>
        </w:rPr>
        <w:t xml:space="preserve">(S.2) A declaration from the supplier of the FPP that the route of synthesis, quality </w:t>
      </w:r>
      <w:r w:rsidR="00F66DA7" w:rsidRPr="00245B93">
        <w:rPr>
          <w:rFonts w:ascii="Tahoma" w:hAnsi="Tahoma" w:cs="Tahoma"/>
          <w:color w:val="231F20"/>
          <w:sz w:val="20"/>
          <w:szCs w:val="20"/>
        </w:rPr>
        <w:t>control procedures and specifications of the API and key (ultimate) intermediate in the manufacturing process of the API (if applicable) are the same as those already accepted.</w:t>
      </w:r>
    </w:p>
    <w:p w14:paraId="65BE4574" w14:textId="77777777" w:rsidR="00536CFA" w:rsidRPr="00245B93" w:rsidRDefault="00F66DA7" w:rsidP="00CC1286">
      <w:pPr>
        <w:pStyle w:val="ListParagraph"/>
        <w:numPr>
          <w:ilvl w:val="0"/>
          <w:numId w:val="91"/>
        </w:numPr>
        <w:spacing w:after="0" w:line="276" w:lineRule="auto"/>
        <w:ind w:left="540" w:right="-660" w:hanging="172"/>
        <w:jc w:val="both"/>
        <w:rPr>
          <w:rFonts w:ascii="Tahoma" w:hAnsi="Tahoma" w:cs="Tahoma"/>
          <w:sz w:val="20"/>
          <w:szCs w:val="20"/>
        </w:rPr>
      </w:pPr>
      <w:r w:rsidRPr="00245B93">
        <w:rPr>
          <w:rFonts w:ascii="Tahoma" w:hAnsi="Tahoma" w:cs="Tahoma"/>
          <w:color w:val="231F20"/>
          <w:sz w:val="20"/>
          <w:szCs w:val="20"/>
        </w:rPr>
        <w:t xml:space="preserve">(S.2.1) Name, address, and responsibility of the proposed production site or facility involved in manufacturing and/or testing (including block(s) and unit(s)). A valid </w:t>
      </w:r>
      <w:r w:rsidR="00C23116" w:rsidRPr="00245B93">
        <w:rPr>
          <w:rFonts w:ascii="Tahoma" w:eastAsia="Times New Roman" w:hAnsi="Tahoma" w:cs="Tahoma"/>
          <w:color w:val="231F20"/>
          <w:sz w:val="20"/>
          <w:szCs w:val="20"/>
        </w:rPr>
        <w:t xml:space="preserve">manufacturing and/or testing authorization and a certificate of GMP compliance, if </w:t>
      </w:r>
      <w:r w:rsidRPr="00245B93">
        <w:rPr>
          <w:rFonts w:ascii="Tahoma" w:hAnsi="Tahoma" w:cs="Tahoma"/>
          <w:color w:val="231F20"/>
          <w:sz w:val="20"/>
          <w:szCs w:val="20"/>
        </w:rPr>
        <w:t>available.</w:t>
      </w:r>
    </w:p>
    <w:p w14:paraId="4F7B663B" w14:textId="77777777" w:rsidR="00E706A5" w:rsidRPr="00245B93" w:rsidRDefault="00536CFA" w:rsidP="00CC1286">
      <w:pPr>
        <w:pStyle w:val="ListParagraph"/>
        <w:numPr>
          <w:ilvl w:val="0"/>
          <w:numId w:val="91"/>
        </w:numPr>
        <w:spacing w:after="0" w:line="276" w:lineRule="auto"/>
        <w:ind w:left="540" w:right="-660" w:hanging="172"/>
        <w:jc w:val="both"/>
        <w:rPr>
          <w:rFonts w:ascii="Tahoma" w:hAnsi="Tahoma" w:cs="Tahoma"/>
          <w:sz w:val="20"/>
          <w:szCs w:val="20"/>
        </w:rPr>
      </w:pPr>
      <w:r w:rsidRPr="00245B93">
        <w:rPr>
          <w:rFonts w:ascii="Tahoma" w:hAnsi="Tahoma" w:cs="Tahoma"/>
          <w:color w:val="231F20"/>
          <w:sz w:val="20"/>
          <w:szCs w:val="20"/>
        </w:rPr>
        <w:t>(S.4.4) Description of batches, copies of certificates of analysis and batch</w:t>
      </w:r>
      <w:r w:rsidR="00E706A5" w:rsidRPr="00245B93">
        <w:rPr>
          <w:rFonts w:ascii="Tahoma" w:hAnsi="Tahoma" w:cs="Tahoma"/>
          <w:color w:val="231F20"/>
          <w:sz w:val="20"/>
          <w:szCs w:val="20"/>
        </w:rPr>
        <w:t xml:space="preserve"> </w:t>
      </w:r>
      <w:r w:rsidRPr="00245B93">
        <w:rPr>
          <w:rFonts w:ascii="Tahoma" w:hAnsi="Tahoma" w:cs="Tahoma"/>
          <w:color w:val="231F20"/>
          <w:sz w:val="20"/>
          <w:szCs w:val="20"/>
        </w:rPr>
        <w:t>analysis data (in a comparative tabular form) for a</w:t>
      </w:r>
      <w:r w:rsidR="00F66DA7" w:rsidRPr="00245B93">
        <w:rPr>
          <w:rFonts w:ascii="Tahoma" w:hAnsi="Tahoma" w:cs="Tahoma"/>
          <w:color w:val="231F20"/>
          <w:sz w:val="20"/>
          <w:szCs w:val="20"/>
        </w:rPr>
        <w:t>t least two (minimum pilot-scale) batches of the API from the currently accepted and proposed units or blocks.</w:t>
      </w:r>
    </w:p>
    <w:p w14:paraId="4C0DBF46" w14:textId="77777777" w:rsidR="00063870" w:rsidRPr="00245B93" w:rsidRDefault="00E706A5" w:rsidP="00CC1286">
      <w:pPr>
        <w:pStyle w:val="ListParagraph"/>
        <w:numPr>
          <w:ilvl w:val="0"/>
          <w:numId w:val="91"/>
        </w:numPr>
        <w:spacing w:after="0" w:line="276" w:lineRule="auto"/>
        <w:ind w:left="540" w:right="-660" w:hanging="172"/>
        <w:jc w:val="both"/>
        <w:rPr>
          <w:rFonts w:ascii="Tahoma" w:hAnsi="Tahoma" w:cs="Tahoma"/>
          <w:sz w:val="20"/>
          <w:szCs w:val="20"/>
        </w:rPr>
      </w:pPr>
      <w:r w:rsidRPr="00245B93">
        <w:rPr>
          <w:rFonts w:ascii="Tahoma" w:hAnsi="Tahoma" w:cs="Tahoma"/>
          <w:color w:val="231F20"/>
          <w:sz w:val="20"/>
          <w:szCs w:val="20"/>
        </w:rPr>
        <w:t xml:space="preserve">(S.2.2) A summary of differences between manufacture and control of the API at the </w:t>
      </w:r>
      <w:r w:rsidR="00F66DA7" w:rsidRPr="00245B93">
        <w:rPr>
          <w:rFonts w:ascii="Tahoma" w:hAnsi="Tahoma" w:cs="Tahoma"/>
          <w:color w:val="231F20"/>
          <w:sz w:val="20"/>
          <w:szCs w:val="20"/>
        </w:rPr>
        <w:t>currently accepted and proposed units or blocks, if applicable.</w:t>
      </w:r>
    </w:p>
    <w:p w14:paraId="466FB21A" w14:textId="77777777" w:rsidR="00D40713" w:rsidRPr="00245B93" w:rsidRDefault="00D40713" w:rsidP="007356F3">
      <w:pPr>
        <w:pStyle w:val="ListParagraph"/>
        <w:spacing w:after="0" w:line="276" w:lineRule="auto"/>
        <w:ind w:left="540" w:right="264"/>
        <w:jc w:val="both"/>
        <w:rPr>
          <w:rFonts w:ascii="Tahoma" w:hAnsi="Tahoma" w:cs="Tahoma"/>
          <w:sz w:val="20"/>
          <w:szCs w:val="20"/>
        </w:rPr>
      </w:pPr>
    </w:p>
    <w:p w14:paraId="461068D6" w14:textId="77777777" w:rsidR="00886F83" w:rsidRPr="00245B93" w:rsidRDefault="00886F83" w:rsidP="007356F3">
      <w:pPr>
        <w:pStyle w:val="ListParagraph"/>
        <w:spacing w:after="0" w:line="276" w:lineRule="auto"/>
        <w:ind w:left="540" w:right="264"/>
        <w:jc w:val="both"/>
        <w:rPr>
          <w:rFonts w:ascii="Tahoma" w:hAnsi="Tahoma" w:cs="Tahoma"/>
          <w:sz w:val="20"/>
          <w:szCs w:val="20"/>
        </w:rPr>
      </w:pPr>
    </w:p>
    <w:tbl>
      <w:tblPr>
        <w:tblStyle w:val="TableGrid"/>
        <w:tblW w:w="8575" w:type="dxa"/>
        <w:tblInd w:w="0" w:type="dxa"/>
        <w:tblCellMar>
          <w:top w:w="120" w:type="dxa"/>
          <w:right w:w="75" w:type="dxa"/>
        </w:tblCellMar>
        <w:tblLook w:val="04A0" w:firstRow="1" w:lastRow="0" w:firstColumn="1" w:lastColumn="0" w:noHBand="0" w:noVBand="1"/>
      </w:tblPr>
      <w:tblGrid>
        <w:gridCol w:w="968"/>
        <w:gridCol w:w="2453"/>
        <w:gridCol w:w="1515"/>
        <w:gridCol w:w="2331"/>
        <w:gridCol w:w="1308"/>
      </w:tblGrid>
      <w:tr w:rsidR="00063870" w:rsidRPr="00245B93" w14:paraId="1C5DE20B" w14:textId="77777777" w:rsidTr="00CC1286">
        <w:trPr>
          <w:trHeight w:val="613"/>
        </w:trPr>
        <w:tc>
          <w:tcPr>
            <w:tcW w:w="3421" w:type="dxa"/>
            <w:gridSpan w:val="2"/>
            <w:tcBorders>
              <w:top w:val="single" w:sz="4" w:space="0" w:color="231F20"/>
              <w:left w:val="nil"/>
              <w:bottom w:val="nil"/>
              <w:right w:val="nil"/>
            </w:tcBorders>
            <w:shd w:val="clear" w:color="auto" w:fill="EBEBEB"/>
          </w:tcPr>
          <w:p w14:paraId="7E92A7F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515" w:type="dxa"/>
            <w:tcBorders>
              <w:top w:val="single" w:sz="4" w:space="0" w:color="231F20"/>
              <w:left w:val="nil"/>
              <w:bottom w:val="nil"/>
              <w:right w:val="nil"/>
            </w:tcBorders>
            <w:shd w:val="clear" w:color="auto" w:fill="EBEBEB"/>
          </w:tcPr>
          <w:p w14:paraId="5B42A0D8"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331" w:type="dxa"/>
            <w:tcBorders>
              <w:top w:val="single" w:sz="4" w:space="0" w:color="231F20"/>
              <w:left w:val="nil"/>
              <w:bottom w:val="nil"/>
              <w:right w:val="nil"/>
            </w:tcBorders>
            <w:shd w:val="clear" w:color="auto" w:fill="EBEBEB"/>
          </w:tcPr>
          <w:p w14:paraId="262170E3" w14:textId="77777777" w:rsidR="00063870" w:rsidRPr="00245B93" w:rsidRDefault="00D725AC"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Documentation required</w:t>
            </w:r>
          </w:p>
        </w:tc>
        <w:tc>
          <w:tcPr>
            <w:tcW w:w="1308" w:type="dxa"/>
            <w:tcBorders>
              <w:top w:val="single" w:sz="4" w:space="0" w:color="231F20"/>
              <w:left w:val="nil"/>
              <w:bottom w:val="nil"/>
              <w:right w:val="nil"/>
            </w:tcBorders>
            <w:shd w:val="clear" w:color="auto" w:fill="EBEBEB"/>
          </w:tcPr>
          <w:p w14:paraId="6BF475F3"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7FB9EB1E" w14:textId="77777777" w:rsidTr="00CC1286">
        <w:trPr>
          <w:trHeight w:val="378"/>
        </w:trPr>
        <w:tc>
          <w:tcPr>
            <w:tcW w:w="3421" w:type="dxa"/>
            <w:gridSpan w:val="2"/>
            <w:vMerge w:val="restart"/>
            <w:tcBorders>
              <w:top w:val="nil"/>
              <w:left w:val="nil"/>
              <w:bottom w:val="single" w:sz="2" w:space="0" w:color="231F20"/>
              <w:right w:val="nil"/>
            </w:tcBorders>
          </w:tcPr>
          <w:p w14:paraId="58B56FB9" w14:textId="77777777" w:rsidR="00063870" w:rsidRPr="00245B93" w:rsidRDefault="00D40713" w:rsidP="007356F3">
            <w:pPr>
              <w:tabs>
                <w:tab w:val="center" w:pos="1335"/>
              </w:tabs>
              <w:spacing w:line="276" w:lineRule="auto"/>
              <w:rPr>
                <w:rFonts w:ascii="Tahoma" w:hAnsi="Tahoma" w:cs="Tahoma"/>
                <w:sz w:val="20"/>
                <w:szCs w:val="20"/>
              </w:rPr>
            </w:pPr>
            <w:r w:rsidRPr="00245B93">
              <w:rPr>
                <w:rFonts w:ascii="Tahoma" w:hAnsi="Tahoma" w:cs="Tahoma"/>
                <w:color w:val="231F20"/>
                <w:sz w:val="20"/>
                <w:szCs w:val="20"/>
              </w:rPr>
              <w:t xml:space="preserve">  </w:t>
            </w:r>
            <w:r w:rsidR="00F66DA7" w:rsidRPr="00245B93">
              <w:rPr>
                <w:rFonts w:ascii="Tahoma" w:hAnsi="Tahoma" w:cs="Tahoma"/>
                <w:color w:val="231F20"/>
                <w:sz w:val="20"/>
                <w:szCs w:val="20"/>
              </w:rPr>
              <w:t>10a</w:t>
            </w:r>
            <w:r w:rsidR="00F66DA7" w:rsidRPr="00245B93">
              <w:rPr>
                <w:rFonts w:ascii="Tahoma" w:hAnsi="Tahoma" w:cs="Tahoma"/>
                <w:color w:val="231F20"/>
                <w:sz w:val="20"/>
                <w:szCs w:val="20"/>
              </w:rPr>
              <w:tab/>
              <w:t xml:space="preserve">change in the </w:t>
            </w:r>
          </w:p>
          <w:p w14:paraId="438C0118" w14:textId="77777777" w:rsidR="00063870" w:rsidRPr="00245B93" w:rsidRDefault="00F66DA7" w:rsidP="007356F3">
            <w:pPr>
              <w:spacing w:line="276" w:lineRule="auto"/>
              <w:ind w:left="794"/>
              <w:rPr>
                <w:rFonts w:ascii="Tahoma" w:hAnsi="Tahoma" w:cs="Tahoma"/>
                <w:sz w:val="20"/>
                <w:szCs w:val="20"/>
              </w:rPr>
            </w:pPr>
            <w:r w:rsidRPr="00245B93">
              <w:rPr>
                <w:rFonts w:ascii="Tahoma" w:hAnsi="Tahoma" w:cs="Tahoma"/>
                <w:color w:val="231F20"/>
                <w:sz w:val="20"/>
                <w:szCs w:val="20"/>
              </w:rPr>
              <w:t xml:space="preserve">manufacturing process  </w:t>
            </w:r>
          </w:p>
          <w:p w14:paraId="6D12DD58" w14:textId="77777777" w:rsidR="00063870" w:rsidRPr="00245B93" w:rsidRDefault="00F66DA7" w:rsidP="007356F3">
            <w:pPr>
              <w:spacing w:line="276" w:lineRule="auto"/>
              <w:ind w:left="793" w:right="1468" w:hanging="680"/>
              <w:rPr>
                <w:rFonts w:ascii="Tahoma" w:hAnsi="Tahoma" w:cs="Tahoma"/>
                <w:sz w:val="20"/>
                <w:szCs w:val="20"/>
              </w:rPr>
            </w:pPr>
            <w:r w:rsidRPr="00245B93">
              <w:rPr>
                <w:rFonts w:ascii="Tahoma" w:hAnsi="Tahoma" w:cs="Tahoma"/>
                <w:color w:val="231F20"/>
                <w:sz w:val="20"/>
                <w:szCs w:val="20"/>
              </w:rPr>
              <w:t xml:space="preserve">10b.1 </w:t>
            </w:r>
            <w:r w:rsidR="00D40713" w:rsidRPr="00245B93">
              <w:rPr>
                <w:rFonts w:ascii="Tahoma" w:hAnsi="Tahoma" w:cs="Tahoma"/>
                <w:color w:val="231F20"/>
                <w:sz w:val="20"/>
                <w:szCs w:val="20"/>
              </w:rPr>
              <w:t xml:space="preserve">     </w:t>
            </w:r>
            <w:r w:rsidRPr="00245B93">
              <w:rPr>
                <w:rFonts w:ascii="Tahoma" w:hAnsi="Tahoma" w:cs="Tahoma"/>
                <w:color w:val="231F20"/>
                <w:sz w:val="20"/>
                <w:szCs w:val="20"/>
              </w:rPr>
              <w:t>of the API</w:t>
            </w:r>
          </w:p>
        </w:tc>
        <w:tc>
          <w:tcPr>
            <w:tcW w:w="1515" w:type="dxa"/>
            <w:tcBorders>
              <w:top w:val="nil"/>
              <w:left w:val="nil"/>
              <w:bottom w:val="single" w:sz="2" w:space="0" w:color="231F20"/>
              <w:right w:val="nil"/>
            </w:tcBorders>
          </w:tcPr>
          <w:p w14:paraId="07C25AD4" w14:textId="77777777" w:rsidR="00063870" w:rsidRPr="00245B93" w:rsidRDefault="00F66DA7" w:rsidP="007356F3">
            <w:pPr>
              <w:spacing w:line="276" w:lineRule="auto"/>
              <w:ind w:left="319"/>
              <w:rPr>
                <w:rFonts w:ascii="Tahoma" w:hAnsi="Tahoma" w:cs="Tahoma"/>
                <w:sz w:val="20"/>
                <w:szCs w:val="20"/>
              </w:rPr>
            </w:pPr>
            <w:r w:rsidRPr="00245B93">
              <w:rPr>
                <w:rFonts w:ascii="Tahoma" w:hAnsi="Tahoma" w:cs="Tahoma"/>
                <w:color w:val="231F20"/>
                <w:sz w:val="20"/>
                <w:szCs w:val="20"/>
              </w:rPr>
              <w:t>1–3, 9</w:t>
            </w:r>
          </w:p>
        </w:tc>
        <w:tc>
          <w:tcPr>
            <w:tcW w:w="2331" w:type="dxa"/>
            <w:tcBorders>
              <w:top w:val="nil"/>
              <w:left w:val="nil"/>
              <w:bottom w:val="single" w:sz="2" w:space="0" w:color="231F20"/>
              <w:right w:val="nil"/>
            </w:tcBorders>
          </w:tcPr>
          <w:p w14:paraId="4623332F" w14:textId="77777777" w:rsidR="00063870" w:rsidRPr="00245B93" w:rsidRDefault="00F66DA7" w:rsidP="007356F3">
            <w:pPr>
              <w:spacing w:line="276" w:lineRule="auto"/>
              <w:ind w:left="412"/>
              <w:rPr>
                <w:rFonts w:ascii="Tahoma" w:hAnsi="Tahoma" w:cs="Tahoma"/>
                <w:sz w:val="20"/>
                <w:szCs w:val="20"/>
              </w:rPr>
            </w:pPr>
            <w:r w:rsidRPr="00245B93">
              <w:rPr>
                <w:rFonts w:ascii="Tahoma" w:hAnsi="Tahoma" w:cs="Tahoma"/>
                <w:color w:val="231F20"/>
                <w:sz w:val="20"/>
                <w:szCs w:val="20"/>
              </w:rPr>
              <w:t>1–2, 8</w:t>
            </w:r>
          </w:p>
        </w:tc>
        <w:tc>
          <w:tcPr>
            <w:tcW w:w="1308" w:type="dxa"/>
            <w:tcBorders>
              <w:top w:val="nil"/>
              <w:left w:val="nil"/>
              <w:bottom w:val="single" w:sz="2" w:space="0" w:color="231F20"/>
              <w:right w:val="nil"/>
            </w:tcBorders>
          </w:tcPr>
          <w:p w14:paraId="4F6F6671"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6509E6D2" w14:textId="77777777" w:rsidTr="00CC1286">
        <w:trPr>
          <w:trHeight w:val="471"/>
        </w:trPr>
        <w:tc>
          <w:tcPr>
            <w:tcW w:w="0" w:type="auto"/>
            <w:gridSpan w:val="2"/>
            <w:vMerge/>
            <w:tcBorders>
              <w:top w:val="nil"/>
              <w:left w:val="nil"/>
              <w:bottom w:val="single" w:sz="2" w:space="0" w:color="231F20"/>
              <w:right w:val="nil"/>
            </w:tcBorders>
          </w:tcPr>
          <w:p w14:paraId="1A7DD796" w14:textId="77777777" w:rsidR="00063870" w:rsidRPr="00245B93" w:rsidRDefault="00063870" w:rsidP="007356F3">
            <w:pPr>
              <w:spacing w:line="276" w:lineRule="auto"/>
              <w:rPr>
                <w:rFonts w:ascii="Tahoma" w:hAnsi="Tahoma" w:cs="Tahoma"/>
                <w:sz w:val="20"/>
                <w:szCs w:val="20"/>
              </w:rPr>
            </w:pPr>
          </w:p>
        </w:tc>
        <w:tc>
          <w:tcPr>
            <w:tcW w:w="1515" w:type="dxa"/>
            <w:tcBorders>
              <w:top w:val="single" w:sz="2" w:space="0" w:color="231F20"/>
              <w:left w:val="nil"/>
              <w:bottom w:val="single" w:sz="2" w:space="0" w:color="231F20"/>
              <w:right w:val="nil"/>
            </w:tcBorders>
            <w:vAlign w:val="center"/>
          </w:tcPr>
          <w:p w14:paraId="68C4485E" w14:textId="77777777" w:rsidR="00063870" w:rsidRPr="00245B93" w:rsidRDefault="00F66DA7" w:rsidP="007356F3">
            <w:pPr>
              <w:spacing w:line="276" w:lineRule="auto"/>
              <w:ind w:left="135"/>
              <w:rPr>
                <w:rFonts w:ascii="Tahoma" w:hAnsi="Tahoma" w:cs="Tahoma"/>
                <w:sz w:val="20"/>
                <w:szCs w:val="20"/>
              </w:rPr>
            </w:pPr>
            <w:r w:rsidRPr="00245B93">
              <w:rPr>
                <w:rFonts w:ascii="Tahoma" w:hAnsi="Tahoma" w:cs="Tahoma"/>
                <w:color w:val="231F20"/>
                <w:sz w:val="20"/>
                <w:szCs w:val="20"/>
              </w:rPr>
              <w:t>1–2, 4, 6–9</w:t>
            </w:r>
          </w:p>
        </w:tc>
        <w:tc>
          <w:tcPr>
            <w:tcW w:w="2331" w:type="dxa"/>
            <w:tcBorders>
              <w:top w:val="single" w:sz="2" w:space="0" w:color="231F20"/>
              <w:left w:val="nil"/>
              <w:bottom w:val="single" w:sz="2" w:space="0" w:color="231F20"/>
              <w:right w:val="nil"/>
            </w:tcBorders>
            <w:vAlign w:val="center"/>
          </w:tcPr>
          <w:p w14:paraId="4D1924CD" w14:textId="77777777" w:rsidR="00063870" w:rsidRPr="00245B93" w:rsidRDefault="00F66DA7" w:rsidP="007356F3">
            <w:pPr>
              <w:spacing w:line="276" w:lineRule="auto"/>
              <w:ind w:left="218"/>
              <w:rPr>
                <w:rFonts w:ascii="Tahoma" w:hAnsi="Tahoma" w:cs="Tahoma"/>
                <w:sz w:val="20"/>
                <w:szCs w:val="20"/>
              </w:rPr>
            </w:pPr>
            <w:r w:rsidRPr="00245B93">
              <w:rPr>
                <w:rFonts w:ascii="Tahoma" w:hAnsi="Tahoma" w:cs="Tahoma"/>
                <w:color w:val="231F20"/>
                <w:sz w:val="20"/>
                <w:szCs w:val="20"/>
              </w:rPr>
              <w:t>3–4, 11–12</w:t>
            </w:r>
          </w:p>
        </w:tc>
        <w:tc>
          <w:tcPr>
            <w:tcW w:w="1308" w:type="dxa"/>
            <w:tcBorders>
              <w:top w:val="single" w:sz="2" w:space="0" w:color="231F20"/>
              <w:left w:val="nil"/>
              <w:bottom w:val="single" w:sz="2" w:space="0" w:color="231F20"/>
              <w:right w:val="nil"/>
            </w:tcBorders>
            <w:vAlign w:val="center"/>
          </w:tcPr>
          <w:p w14:paraId="58A5A077"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r w:rsidR="00063870" w:rsidRPr="00245B93" w14:paraId="5712D1F7" w14:textId="77777777" w:rsidTr="00CC1286">
        <w:trPr>
          <w:trHeight w:val="407"/>
        </w:trPr>
        <w:tc>
          <w:tcPr>
            <w:tcW w:w="968" w:type="dxa"/>
            <w:tcBorders>
              <w:top w:val="nil"/>
              <w:left w:val="nil"/>
              <w:bottom w:val="nil"/>
              <w:right w:val="nil"/>
            </w:tcBorders>
            <w:vAlign w:val="center"/>
          </w:tcPr>
          <w:p w14:paraId="47E8EE3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10b.2</w:t>
            </w:r>
          </w:p>
        </w:tc>
        <w:tc>
          <w:tcPr>
            <w:tcW w:w="2453" w:type="dxa"/>
            <w:vMerge w:val="restart"/>
            <w:tcBorders>
              <w:top w:val="nil"/>
              <w:left w:val="nil"/>
              <w:bottom w:val="single" w:sz="2" w:space="0" w:color="231F20"/>
              <w:right w:val="nil"/>
            </w:tcBorders>
          </w:tcPr>
          <w:p w14:paraId="4E078B59" w14:textId="77777777" w:rsidR="00063870" w:rsidRPr="00245B93" w:rsidRDefault="00F66DA7" w:rsidP="007356F3">
            <w:pPr>
              <w:spacing w:line="276" w:lineRule="auto"/>
              <w:ind w:right="168"/>
              <w:rPr>
                <w:rFonts w:ascii="Tahoma" w:hAnsi="Tahoma" w:cs="Tahoma"/>
                <w:sz w:val="20"/>
                <w:szCs w:val="20"/>
              </w:rPr>
            </w:pPr>
            <w:r w:rsidRPr="00245B93">
              <w:rPr>
                <w:rFonts w:ascii="Tahoma" w:hAnsi="Tahoma" w:cs="Tahoma"/>
                <w:color w:val="231F20"/>
                <w:sz w:val="20"/>
                <w:szCs w:val="20"/>
              </w:rPr>
              <w:t xml:space="preserve">change in the manufacturing </w:t>
            </w:r>
            <w:r w:rsidR="00D40713" w:rsidRPr="00245B93">
              <w:rPr>
                <w:rFonts w:ascii="Tahoma" w:hAnsi="Tahoma" w:cs="Tahoma"/>
                <w:color w:val="231F20"/>
                <w:sz w:val="20"/>
                <w:szCs w:val="20"/>
              </w:rPr>
              <w:t>process of</w:t>
            </w:r>
            <w:r w:rsidRPr="00245B93">
              <w:rPr>
                <w:rFonts w:ascii="Tahoma" w:hAnsi="Tahoma" w:cs="Tahoma"/>
                <w:color w:val="231F20"/>
                <w:sz w:val="20"/>
                <w:szCs w:val="20"/>
              </w:rPr>
              <w:t xml:space="preserve"> the API</w:t>
            </w:r>
          </w:p>
        </w:tc>
        <w:tc>
          <w:tcPr>
            <w:tcW w:w="1515" w:type="dxa"/>
            <w:tcBorders>
              <w:top w:val="nil"/>
              <w:left w:val="nil"/>
              <w:bottom w:val="single" w:sz="2" w:space="0" w:color="231F20"/>
              <w:right w:val="nil"/>
            </w:tcBorders>
            <w:vAlign w:val="center"/>
          </w:tcPr>
          <w:p w14:paraId="1279A73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 4, 6–8, 10</w:t>
            </w:r>
          </w:p>
        </w:tc>
        <w:tc>
          <w:tcPr>
            <w:tcW w:w="2331" w:type="dxa"/>
            <w:tcBorders>
              <w:top w:val="nil"/>
              <w:left w:val="nil"/>
              <w:bottom w:val="single" w:sz="2" w:space="0" w:color="231F20"/>
              <w:right w:val="nil"/>
            </w:tcBorders>
            <w:vAlign w:val="center"/>
          </w:tcPr>
          <w:p w14:paraId="60114A5D" w14:textId="77777777" w:rsidR="00063870" w:rsidRPr="00245B93" w:rsidRDefault="00F66DA7" w:rsidP="007356F3">
            <w:pPr>
              <w:spacing w:line="276" w:lineRule="auto"/>
              <w:ind w:left="218"/>
              <w:rPr>
                <w:rFonts w:ascii="Tahoma" w:hAnsi="Tahoma" w:cs="Tahoma"/>
                <w:sz w:val="20"/>
                <w:szCs w:val="20"/>
              </w:rPr>
            </w:pPr>
            <w:r w:rsidRPr="00245B93">
              <w:rPr>
                <w:rFonts w:ascii="Tahoma" w:hAnsi="Tahoma" w:cs="Tahoma"/>
                <w:color w:val="231F20"/>
                <w:sz w:val="20"/>
                <w:szCs w:val="20"/>
              </w:rPr>
              <w:t>3–4, 11–12</w:t>
            </w:r>
          </w:p>
        </w:tc>
        <w:tc>
          <w:tcPr>
            <w:tcW w:w="1308" w:type="dxa"/>
            <w:tcBorders>
              <w:top w:val="nil"/>
              <w:left w:val="nil"/>
              <w:bottom w:val="single" w:sz="2" w:space="0" w:color="231F20"/>
              <w:right w:val="nil"/>
            </w:tcBorders>
            <w:vAlign w:val="center"/>
          </w:tcPr>
          <w:p w14:paraId="125EBA03"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4E721295" w14:textId="77777777" w:rsidTr="00CC1286">
        <w:trPr>
          <w:trHeight w:val="435"/>
        </w:trPr>
        <w:tc>
          <w:tcPr>
            <w:tcW w:w="968" w:type="dxa"/>
            <w:tcBorders>
              <w:top w:val="nil"/>
              <w:left w:val="nil"/>
              <w:bottom w:val="nil"/>
              <w:right w:val="nil"/>
            </w:tcBorders>
            <w:vAlign w:val="center"/>
          </w:tcPr>
          <w:p w14:paraId="080DD88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10c</w:t>
            </w:r>
          </w:p>
        </w:tc>
        <w:tc>
          <w:tcPr>
            <w:tcW w:w="0" w:type="auto"/>
            <w:vMerge/>
            <w:tcBorders>
              <w:top w:val="nil"/>
              <w:left w:val="nil"/>
              <w:bottom w:val="nil"/>
              <w:right w:val="nil"/>
            </w:tcBorders>
          </w:tcPr>
          <w:p w14:paraId="1637BCA9" w14:textId="77777777" w:rsidR="00063870" w:rsidRPr="00245B93" w:rsidRDefault="00063870" w:rsidP="007356F3">
            <w:pPr>
              <w:spacing w:line="276" w:lineRule="auto"/>
              <w:rPr>
                <w:rFonts w:ascii="Tahoma" w:hAnsi="Tahoma" w:cs="Tahoma"/>
                <w:sz w:val="20"/>
                <w:szCs w:val="20"/>
              </w:rPr>
            </w:pPr>
          </w:p>
        </w:tc>
        <w:tc>
          <w:tcPr>
            <w:tcW w:w="1515" w:type="dxa"/>
            <w:tcBorders>
              <w:top w:val="single" w:sz="2" w:space="0" w:color="231F20"/>
              <w:left w:val="nil"/>
              <w:bottom w:val="single" w:sz="2" w:space="0" w:color="231F20"/>
              <w:right w:val="nil"/>
            </w:tcBorders>
            <w:vAlign w:val="center"/>
          </w:tcPr>
          <w:p w14:paraId="734D532B" w14:textId="77777777" w:rsidR="00063870" w:rsidRPr="00245B93" w:rsidRDefault="00F66DA7" w:rsidP="007356F3">
            <w:pPr>
              <w:spacing w:line="276" w:lineRule="auto"/>
              <w:ind w:left="226"/>
              <w:rPr>
                <w:rFonts w:ascii="Tahoma" w:hAnsi="Tahoma" w:cs="Tahoma"/>
                <w:sz w:val="20"/>
                <w:szCs w:val="20"/>
              </w:rPr>
            </w:pPr>
            <w:r w:rsidRPr="00245B93">
              <w:rPr>
                <w:rFonts w:ascii="Tahoma" w:hAnsi="Tahoma" w:cs="Tahoma"/>
                <w:color w:val="231F20"/>
                <w:sz w:val="20"/>
                <w:szCs w:val="20"/>
              </w:rPr>
              <w:t>1–2, 4–7</w:t>
            </w:r>
          </w:p>
        </w:tc>
        <w:tc>
          <w:tcPr>
            <w:tcW w:w="2331" w:type="dxa"/>
            <w:tcBorders>
              <w:top w:val="single" w:sz="2" w:space="0" w:color="231F20"/>
              <w:left w:val="nil"/>
              <w:bottom w:val="single" w:sz="2" w:space="0" w:color="231F20"/>
              <w:right w:val="nil"/>
            </w:tcBorders>
            <w:vAlign w:val="center"/>
          </w:tcPr>
          <w:p w14:paraId="787C862A" w14:textId="77777777" w:rsidR="00063870" w:rsidRPr="00245B93" w:rsidRDefault="00F66DA7" w:rsidP="007356F3">
            <w:pPr>
              <w:spacing w:line="276" w:lineRule="auto"/>
              <w:ind w:left="218"/>
              <w:rPr>
                <w:rFonts w:ascii="Tahoma" w:hAnsi="Tahoma" w:cs="Tahoma"/>
                <w:sz w:val="20"/>
                <w:szCs w:val="20"/>
              </w:rPr>
            </w:pPr>
            <w:r w:rsidRPr="00245B93">
              <w:rPr>
                <w:rFonts w:ascii="Tahoma" w:hAnsi="Tahoma" w:cs="Tahoma"/>
                <w:color w:val="231F20"/>
                <w:sz w:val="20"/>
                <w:szCs w:val="20"/>
              </w:rPr>
              <w:t>3–4, 11–12</w:t>
            </w:r>
          </w:p>
        </w:tc>
        <w:tc>
          <w:tcPr>
            <w:tcW w:w="1308" w:type="dxa"/>
            <w:tcBorders>
              <w:top w:val="single" w:sz="2" w:space="0" w:color="231F20"/>
              <w:left w:val="nil"/>
              <w:bottom w:val="single" w:sz="2" w:space="0" w:color="231F20"/>
              <w:right w:val="nil"/>
            </w:tcBorders>
            <w:vAlign w:val="center"/>
          </w:tcPr>
          <w:p w14:paraId="5C33E8AD"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628C8AF7" w14:textId="77777777" w:rsidTr="00CC1286">
        <w:trPr>
          <w:trHeight w:val="407"/>
        </w:trPr>
        <w:tc>
          <w:tcPr>
            <w:tcW w:w="968" w:type="dxa"/>
            <w:tcBorders>
              <w:top w:val="nil"/>
              <w:left w:val="nil"/>
              <w:bottom w:val="single" w:sz="2" w:space="0" w:color="231F20"/>
              <w:right w:val="nil"/>
            </w:tcBorders>
            <w:vAlign w:val="center"/>
          </w:tcPr>
          <w:p w14:paraId="093FC0E3"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10d</w:t>
            </w:r>
          </w:p>
        </w:tc>
        <w:tc>
          <w:tcPr>
            <w:tcW w:w="0" w:type="auto"/>
            <w:vMerge/>
            <w:tcBorders>
              <w:top w:val="nil"/>
              <w:left w:val="nil"/>
              <w:bottom w:val="single" w:sz="2" w:space="0" w:color="231F20"/>
              <w:right w:val="nil"/>
            </w:tcBorders>
          </w:tcPr>
          <w:p w14:paraId="6DD78760" w14:textId="77777777" w:rsidR="00063870" w:rsidRPr="00245B93" w:rsidRDefault="00063870" w:rsidP="007356F3">
            <w:pPr>
              <w:spacing w:line="276" w:lineRule="auto"/>
              <w:rPr>
                <w:rFonts w:ascii="Tahoma" w:hAnsi="Tahoma" w:cs="Tahoma"/>
                <w:sz w:val="20"/>
                <w:szCs w:val="20"/>
              </w:rPr>
            </w:pPr>
          </w:p>
        </w:tc>
        <w:tc>
          <w:tcPr>
            <w:tcW w:w="1515" w:type="dxa"/>
            <w:tcBorders>
              <w:top w:val="single" w:sz="2" w:space="0" w:color="231F20"/>
              <w:left w:val="nil"/>
              <w:bottom w:val="single" w:sz="2" w:space="0" w:color="231F20"/>
              <w:right w:val="nil"/>
            </w:tcBorders>
          </w:tcPr>
          <w:p w14:paraId="00714F96" w14:textId="77777777" w:rsidR="00063870" w:rsidRPr="00245B93" w:rsidRDefault="00F66DA7" w:rsidP="007356F3">
            <w:pPr>
              <w:spacing w:line="276" w:lineRule="auto"/>
              <w:ind w:left="341"/>
              <w:rPr>
                <w:rFonts w:ascii="Tahoma" w:hAnsi="Tahoma" w:cs="Tahoma"/>
                <w:sz w:val="20"/>
                <w:szCs w:val="20"/>
              </w:rPr>
            </w:pPr>
            <w:r w:rsidRPr="00245B93">
              <w:rPr>
                <w:rFonts w:ascii="Tahoma" w:hAnsi="Tahoma" w:cs="Tahoma"/>
                <w:color w:val="231F20"/>
                <w:sz w:val="20"/>
                <w:szCs w:val="20"/>
              </w:rPr>
              <w:t>None</w:t>
            </w:r>
          </w:p>
        </w:tc>
        <w:tc>
          <w:tcPr>
            <w:tcW w:w="2331" w:type="dxa"/>
            <w:tcBorders>
              <w:top w:val="single" w:sz="2" w:space="0" w:color="231F20"/>
              <w:left w:val="nil"/>
              <w:bottom w:val="single" w:sz="2" w:space="0" w:color="231F20"/>
              <w:right w:val="nil"/>
            </w:tcBorders>
          </w:tcPr>
          <w:p w14:paraId="1606DB93" w14:textId="77777777" w:rsidR="00063870" w:rsidRPr="00245B93" w:rsidRDefault="00F66DA7" w:rsidP="007356F3">
            <w:pPr>
              <w:spacing w:line="276" w:lineRule="auto"/>
              <w:ind w:left="452"/>
              <w:rPr>
                <w:rFonts w:ascii="Tahoma" w:hAnsi="Tahoma" w:cs="Tahoma"/>
                <w:sz w:val="20"/>
                <w:szCs w:val="20"/>
              </w:rPr>
            </w:pPr>
            <w:r w:rsidRPr="00245B93">
              <w:rPr>
                <w:rFonts w:ascii="Tahoma" w:hAnsi="Tahoma" w:cs="Tahoma"/>
                <w:color w:val="231F20"/>
                <w:sz w:val="20"/>
                <w:szCs w:val="20"/>
              </w:rPr>
              <w:t>2–14</w:t>
            </w:r>
          </w:p>
        </w:tc>
        <w:tc>
          <w:tcPr>
            <w:tcW w:w="1308" w:type="dxa"/>
            <w:tcBorders>
              <w:top w:val="single" w:sz="2" w:space="0" w:color="231F20"/>
              <w:left w:val="nil"/>
              <w:bottom w:val="single" w:sz="2" w:space="0" w:color="231F20"/>
              <w:right w:val="nil"/>
            </w:tcBorders>
          </w:tcPr>
          <w:p w14:paraId="20226515" w14:textId="77777777" w:rsidR="00063870" w:rsidRPr="00245B93" w:rsidRDefault="00F66DA7" w:rsidP="007356F3">
            <w:pPr>
              <w:spacing w:line="276" w:lineRule="auto"/>
              <w:ind w:left="215"/>
              <w:rPr>
                <w:rFonts w:ascii="Tahoma" w:hAnsi="Tahoma" w:cs="Tahoma"/>
                <w:sz w:val="20"/>
                <w:szCs w:val="20"/>
              </w:rPr>
            </w:pPr>
            <w:proofErr w:type="spellStart"/>
            <w:r w:rsidRPr="00245B93">
              <w:rPr>
                <w:rFonts w:ascii="Tahoma" w:hAnsi="Tahoma" w:cs="Tahoma"/>
                <w:color w:val="231F20"/>
                <w:sz w:val="20"/>
                <w:szCs w:val="20"/>
              </w:rPr>
              <w:t>Vmaj</w:t>
            </w:r>
            <w:proofErr w:type="spellEnd"/>
          </w:p>
        </w:tc>
      </w:tr>
    </w:tbl>
    <w:p w14:paraId="44BC0DFE" w14:textId="77777777" w:rsidR="00886F83" w:rsidRPr="00245B93" w:rsidRDefault="00886F83" w:rsidP="007356F3">
      <w:pPr>
        <w:pStyle w:val="Heading4"/>
        <w:spacing w:after="0" w:line="276" w:lineRule="auto"/>
        <w:ind w:left="109"/>
        <w:rPr>
          <w:rFonts w:ascii="Tahoma" w:hAnsi="Tahoma" w:cs="Tahoma"/>
          <w:sz w:val="20"/>
          <w:szCs w:val="20"/>
        </w:rPr>
      </w:pPr>
    </w:p>
    <w:p w14:paraId="7D71ACC6" w14:textId="77777777" w:rsidR="00063870" w:rsidRPr="00245B93" w:rsidRDefault="00F66DA7" w:rsidP="00CC1286">
      <w:pPr>
        <w:pStyle w:val="Heading4"/>
        <w:spacing w:after="0" w:line="276" w:lineRule="auto"/>
        <w:ind w:left="109" w:right="-660"/>
        <w:rPr>
          <w:rFonts w:ascii="Tahoma" w:hAnsi="Tahoma" w:cs="Tahoma"/>
          <w:sz w:val="20"/>
          <w:szCs w:val="20"/>
        </w:rPr>
      </w:pPr>
      <w:r w:rsidRPr="00245B93">
        <w:rPr>
          <w:rFonts w:ascii="Tahoma" w:hAnsi="Tahoma" w:cs="Tahoma"/>
          <w:sz w:val="20"/>
          <w:szCs w:val="20"/>
        </w:rPr>
        <w:t>Conditions to be fulfilled</w:t>
      </w:r>
    </w:p>
    <w:p w14:paraId="0CFE3087" w14:textId="77777777" w:rsidR="00063870" w:rsidRPr="00245B93" w:rsidRDefault="00F66DA7"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t xml:space="preserve">No change in the physical state (e.g. crystalline, amorphous) of the API. </w:t>
      </w:r>
    </w:p>
    <w:p w14:paraId="0E98639E" w14:textId="77777777" w:rsidR="00063870" w:rsidRPr="00245B93" w:rsidRDefault="00F66DA7"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t xml:space="preserve">For low solubility APIs, there is no change in the polymorphic form and whenever particle size is critical (including low solubility APIs) there is no significant change in the particle size distribution compared to that of the API lot used in the preparation of the </w:t>
      </w:r>
      <w:r w:rsidR="00245B93" w:rsidRPr="00245B93">
        <w:rPr>
          <w:rFonts w:ascii="Tahoma" w:hAnsi="Tahoma" w:cs="Tahoma"/>
          <w:color w:val="231F20"/>
          <w:sz w:val="20"/>
          <w:szCs w:val="20"/>
        </w:rPr>
        <w:t>bio batch</w:t>
      </w:r>
      <w:r w:rsidRPr="00245B93">
        <w:rPr>
          <w:rFonts w:ascii="Tahoma" w:hAnsi="Tahoma" w:cs="Tahoma"/>
          <w:color w:val="231F20"/>
          <w:sz w:val="20"/>
          <w:szCs w:val="20"/>
        </w:rPr>
        <w:t xml:space="preserve">. </w:t>
      </w:r>
    </w:p>
    <w:p w14:paraId="07325D33" w14:textId="77777777" w:rsidR="00063870" w:rsidRPr="00245B93" w:rsidRDefault="00F66DA7"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t>The API manufacturing site is currently accepted through the APIMF procedure.</w:t>
      </w:r>
    </w:p>
    <w:p w14:paraId="322E14DE" w14:textId="77777777" w:rsidR="00063870" w:rsidRPr="00245B93" w:rsidRDefault="00F66DA7"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t>Where materials of human or animal origin are used in the process, the manufacturer does not use any new process for w</w:t>
      </w:r>
      <w:r w:rsidR="00D40713" w:rsidRPr="00245B93">
        <w:rPr>
          <w:rFonts w:ascii="Tahoma" w:hAnsi="Tahoma" w:cs="Tahoma"/>
          <w:color w:val="231F20"/>
          <w:sz w:val="20"/>
          <w:szCs w:val="20"/>
        </w:rPr>
        <w:t>hich assessment of viral safety data or TSE risk assessment is required.</w:t>
      </w:r>
    </w:p>
    <w:p w14:paraId="2CE349FD" w14:textId="77777777" w:rsidR="00D40713" w:rsidRPr="00245B93" w:rsidRDefault="00F66DA7"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lastRenderedPageBreak/>
        <w:t xml:space="preserve">No change in the route of synthesis (i.e. intermediates remain the same) and there are no new reagents, catalysts or solvents used in the process. </w:t>
      </w:r>
    </w:p>
    <w:p w14:paraId="269A3160" w14:textId="77777777" w:rsidR="00063870" w:rsidRPr="00245B93" w:rsidRDefault="00D40713"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sz w:val="20"/>
          <w:szCs w:val="20"/>
        </w:rPr>
        <w:t xml:space="preserve">No change in qualitative and quantitative impurity profile or in physicochemical </w:t>
      </w:r>
      <w:r w:rsidRPr="00245B93">
        <w:rPr>
          <w:rFonts w:ascii="Tahoma" w:hAnsi="Tahoma" w:cs="Tahoma"/>
          <w:color w:val="231F20"/>
          <w:sz w:val="20"/>
          <w:szCs w:val="20"/>
        </w:rPr>
        <w:t>properties of the API.</w:t>
      </w:r>
    </w:p>
    <w:p w14:paraId="0464E7C7" w14:textId="77777777" w:rsidR="00F45E4F" w:rsidRPr="00245B93" w:rsidRDefault="00D40713"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t>The change does not affect the sterilization procedures of a sterile API.</w:t>
      </w:r>
    </w:p>
    <w:p w14:paraId="2E1C5DBD" w14:textId="77777777" w:rsidR="00F45E4F" w:rsidRPr="00245B93" w:rsidRDefault="00F66DA7"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t>The change involves only steps before the final intermediate.</w:t>
      </w:r>
    </w:p>
    <w:p w14:paraId="1144E817" w14:textId="77777777" w:rsidR="00063870" w:rsidRPr="00245B93" w:rsidRDefault="00D40713"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t>The change does not require</w:t>
      </w:r>
      <w:r w:rsidR="00F45E4F" w:rsidRPr="00245B93">
        <w:rPr>
          <w:rFonts w:ascii="Tahoma" w:hAnsi="Tahoma" w:cs="Tahoma"/>
          <w:color w:val="231F20"/>
          <w:sz w:val="20"/>
          <w:szCs w:val="20"/>
        </w:rPr>
        <w:t xml:space="preserve"> revision of the starting material, intermediate or API </w:t>
      </w:r>
      <w:r w:rsidR="00F66DA7" w:rsidRPr="00245B93">
        <w:rPr>
          <w:rFonts w:ascii="Tahoma" w:hAnsi="Tahoma" w:cs="Tahoma"/>
          <w:color w:val="231F20"/>
          <w:sz w:val="20"/>
          <w:szCs w:val="20"/>
        </w:rPr>
        <w:t>specifications.</w:t>
      </w:r>
    </w:p>
    <w:p w14:paraId="1B887853" w14:textId="77777777" w:rsidR="00F45E4F" w:rsidRPr="00245B93" w:rsidRDefault="00F45E4F" w:rsidP="00CC1286">
      <w:pPr>
        <w:numPr>
          <w:ilvl w:val="0"/>
          <w:numId w:val="18"/>
        </w:numPr>
        <w:spacing w:after="0" w:line="276" w:lineRule="auto"/>
        <w:ind w:left="630" w:right="-660" w:hanging="284"/>
        <w:rPr>
          <w:rFonts w:ascii="Tahoma" w:hAnsi="Tahoma" w:cs="Tahoma"/>
          <w:sz w:val="20"/>
          <w:szCs w:val="20"/>
        </w:rPr>
      </w:pPr>
      <w:r w:rsidRPr="00245B93">
        <w:rPr>
          <w:rFonts w:ascii="Tahoma" w:hAnsi="Tahoma" w:cs="Tahoma"/>
          <w:sz w:val="20"/>
          <w:szCs w:val="20"/>
        </w:rPr>
        <w:t>The change does not require revision of the API specifications.</w:t>
      </w:r>
    </w:p>
    <w:p w14:paraId="5D7CC3F2" w14:textId="77777777" w:rsidR="00F45E4F" w:rsidRPr="00245B93" w:rsidRDefault="00F45E4F" w:rsidP="007356F3">
      <w:pPr>
        <w:spacing w:after="0" w:line="276" w:lineRule="auto"/>
        <w:ind w:right="13"/>
        <w:rPr>
          <w:rFonts w:ascii="Tahoma" w:hAnsi="Tahoma" w:cs="Tahoma"/>
          <w:sz w:val="20"/>
          <w:szCs w:val="20"/>
        </w:rPr>
      </w:pPr>
    </w:p>
    <w:p w14:paraId="1675F2CF" w14:textId="77777777" w:rsidR="00063870" w:rsidRPr="00245B93" w:rsidRDefault="00063870" w:rsidP="007356F3">
      <w:pPr>
        <w:spacing w:after="0" w:line="276" w:lineRule="auto"/>
        <w:rPr>
          <w:rFonts w:ascii="Tahoma" w:hAnsi="Tahoma" w:cs="Tahoma"/>
          <w:sz w:val="20"/>
          <w:szCs w:val="20"/>
        </w:rPr>
      </w:pPr>
    </w:p>
    <w:p w14:paraId="45F0A526" w14:textId="77777777" w:rsidR="00063870" w:rsidRPr="00245B93" w:rsidRDefault="00F66DA7" w:rsidP="00CC1286">
      <w:pPr>
        <w:pStyle w:val="Heading4"/>
        <w:spacing w:after="0" w:line="276" w:lineRule="auto"/>
        <w:ind w:left="109" w:right="-660"/>
        <w:rPr>
          <w:rFonts w:ascii="Tahoma" w:hAnsi="Tahoma" w:cs="Tahoma"/>
          <w:sz w:val="20"/>
          <w:szCs w:val="20"/>
        </w:rPr>
      </w:pPr>
      <w:r w:rsidRPr="00245B93">
        <w:rPr>
          <w:rFonts w:ascii="Tahoma" w:hAnsi="Tahoma" w:cs="Tahoma"/>
          <w:sz w:val="20"/>
          <w:szCs w:val="20"/>
        </w:rPr>
        <w:t>Documentation required</w:t>
      </w:r>
    </w:p>
    <w:p w14:paraId="3BFC7441" w14:textId="77777777" w:rsidR="00F45E4F" w:rsidRPr="00245B93" w:rsidRDefault="00F66DA7" w:rsidP="00CC1286">
      <w:pPr>
        <w:pStyle w:val="ListParagraph"/>
        <w:numPr>
          <w:ilvl w:val="0"/>
          <w:numId w:val="92"/>
        </w:numPr>
        <w:spacing w:after="0" w:line="276" w:lineRule="auto"/>
        <w:ind w:left="630" w:right="-660"/>
        <w:rPr>
          <w:rFonts w:ascii="Tahoma" w:hAnsi="Tahoma" w:cs="Tahoma"/>
          <w:sz w:val="20"/>
          <w:szCs w:val="20"/>
        </w:rPr>
      </w:pPr>
      <w:r w:rsidRPr="00245B93">
        <w:rPr>
          <w:rFonts w:ascii="Tahoma" w:hAnsi="Tahoma" w:cs="Tahoma"/>
          <w:color w:val="231F20"/>
          <w:sz w:val="20"/>
          <w:szCs w:val="20"/>
        </w:rPr>
        <w:t>A copy of the APIMF amendment acceptance letter.</w:t>
      </w:r>
    </w:p>
    <w:p w14:paraId="5F04A619" w14:textId="77777777" w:rsidR="00063870" w:rsidRPr="00245B93" w:rsidRDefault="00F45E4F" w:rsidP="00CC1286">
      <w:pPr>
        <w:pStyle w:val="ListParagraph"/>
        <w:numPr>
          <w:ilvl w:val="0"/>
          <w:numId w:val="92"/>
        </w:numPr>
        <w:spacing w:after="0" w:line="276" w:lineRule="auto"/>
        <w:ind w:left="630" w:right="-660"/>
        <w:rPr>
          <w:rFonts w:ascii="Tahoma" w:hAnsi="Tahoma" w:cs="Tahoma"/>
          <w:sz w:val="20"/>
          <w:szCs w:val="20"/>
        </w:rPr>
      </w:pPr>
      <w:r w:rsidRPr="00245B93">
        <w:rPr>
          <w:rFonts w:ascii="Tahoma" w:hAnsi="Tahoma" w:cs="Tahoma"/>
          <w:color w:val="231F20"/>
          <w:sz w:val="20"/>
          <w:szCs w:val="20"/>
        </w:rPr>
        <w:t xml:space="preserve">(P.8.2) If the quality characteristics of the API are changed in a way that may impact </w:t>
      </w:r>
      <w:r w:rsidR="00F66DA7" w:rsidRPr="00245B93">
        <w:rPr>
          <w:rFonts w:ascii="Tahoma" w:hAnsi="Tahoma" w:cs="Tahoma"/>
          <w:color w:val="231F20"/>
          <w:sz w:val="20"/>
          <w:szCs w:val="20"/>
        </w:rPr>
        <w:t>the stability of the FPP, a commitment to put under stability one production-scale batch of the FPP and to continue the study throughout the currently accepted shelf-life and to immediately report any out of speci</w:t>
      </w:r>
      <w:r w:rsidRPr="00245B93">
        <w:rPr>
          <w:rFonts w:ascii="Tahoma" w:hAnsi="Tahoma" w:cs="Tahoma"/>
          <w:color w:val="231F20"/>
          <w:sz w:val="20"/>
          <w:szCs w:val="20"/>
        </w:rPr>
        <w:t xml:space="preserve">fication results to </w:t>
      </w:r>
      <w:r w:rsidR="00B54857">
        <w:rPr>
          <w:rFonts w:ascii="Tahoma" w:hAnsi="Tahoma" w:cs="Tahoma"/>
          <w:color w:val="231F20"/>
          <w:sz w:val="20"/>
          <w:szCs w:val="20"/>
        </w:rPr>
        <w:t>WAHO</w:t>
      </w:r>
      <w:r w:rsidR="00F66DA7" w:rsidRPr="00245B93">
        <w:rPr>
          <w:rFonts w:ascii="Tahoma" w:hAnsi="Tahoma" w:cs="Tahoma"/>
          <w:color w:val="231F20"/>
          <w:sz w:val="20"/>
          <w:szCs w:val="20"/>
        </w:rPr>
        <w:t>.</w:t>
      </w:r>
    </w:p>
    <w:p w14:paraId="5064E7AB" w14:textId="77777777" w:rsidR="00063870" w:rsidRPr="00245B93" w:rsidRDefault="00F66DA7" w:rsidP="00CC1286">
      <w:pPr>
        <w:numPr>
          <w:ilvl w:val="0"/>
          <w:numId w:val="19"/>
        </w:numPr>
        <w:spacing w:after="0" w:line="276" w:lineRule="auto"/>
        <w:ind w:left="630" w:right="-660" w:hanging="283"/>
        <w:rPr>
          <w:rFonts w:ascii="Tahoma" w:hAnsi="Tahoma" w:cs="Tahoma"/>
          <w:sz w:val="20"/>
          <w:szCs w:val="20"/>
        </w:rPr>
      </w:pPr>
      <w:r w:rsidRPr="00245B93">
        <w:rPr>
          <w:rFonts w:ascii="Tahoma" w:hAnsi="Tahoma" w:cs="Tahoma"/>
          <w:color w:val="231F20"/>
          <w:sz w:val="20"/>
          <w:szCs w:val="20"/>
        </w:rPr>
        <w:t xml:space="preserve">(S.2.2) A side-by-side comparison of the current process and the new process. </w:t>
      </w:r>
    </w:p>
    <w:p w14:paraId="4A187C1D" w14:textId="77777777" w:rsidR="00580A6B" w:rsidRPr="00245B93" w:rsidRDefault="00F66DA7" w:rsidP="00CC1286">
      <w:pPr>
        <w:numPr>
          <w:ilvl w:val="0"/>
          <w:numId w:val="19"/>
        </w:numPr>
        <w:spacing w:after="0" w:line="276" w:lineRule="auto"/>
        <w:ind w:left="630" w:right="-660" w:hanging="283"/>
        <w:rPr>
          <w:rFonts w:ascii="Tahoma" w:hAnsi="Tahoma" w:cs="Tahoma"/>
          <w:sz w:val="20"/>
          <w:szCs w:val="20"/>
        </w:rPr>
      </w:pPr>
      <w:r w:rsidRPr="00245B93">
        <w:rPr>
          <w:rFonts w:ascii="Tahoma" w:hAnsi="Tahoma" w:cs="Tahoma"/>
          <w:color w:val="231F20"/>
          <w:sz w:val="20"/>
          <w:szCs w:val="20"/>
        </w:rPr>
        <w:t xml:space="preserve">(S.2.2) A flow diagram of the proposed synthetic </w:t>
      </w:r>
      <w:r w:rsidR="00245B93" w:rsidRPr="00245B93">
        <w:rPr>
          <w:rFonts w:ascii="Tahoma" w:hAnsi="Tahoma" w:cs="Tahoma"/>
          <w:color w:val="231F20"/>
          <w:sz w:val="20"/>
          <w:szCs w:val="20"/>
        </w:rPr>
        <w:t>process (</w:t>
      </w:r>
      <w:r w:rsidRPr="00245B93">
        <w:rPr>
          <w:rFonts w:ascii="Tahoma" w:hAnsi="Tahoma" w:cs="Tahoma"/>
          <w:color w:val="231F20"/>
          <w:sz w:val="20"/>
          <w:szCs w:val="20"/>
        </w:rPr>
        <w:t xml:space="preserve">es) and a brief narrative description of the proposed manufacturing </w:t>
      </w:r>
      <w:r w:rsidR="00245B93" w:rsidRPr="00245B93">
        <w:rPr>
          <w:rFonts w:ascii="Tahoma" w:hAnsi="Tahoma" w:cs="Tahoma"/>
          <w:color w:val="231F20"/>
          <w:sz w:val="20"/>
          <w:szCs w:val="20"/>
        </w:rPr>
        <w:t>process (</w:t>
      </w:r>
      <w:r w:rsidRPr="00245B93">
        <w:rPr>
          <w:rFonts w:ascii="Tahoma" w:hAnsi="Tahoma" w:cs="Tahoma"/>
          <w:color w:val="231F20"/>
          <w:sz w:val="20"/>
          <w:szCs w:val="20"/>
        </w:rPr>
        <w:t xml:space="preserve">es). </w:t>
      </w:r>
    </w:p>
    <w:p w14:paraId="285E3B14" w14:textId="77777777" w:rsidR="005B2F26" w:rsidRPr="00245B93" w:rsidRDefault="00580A6B" w:rsidP="00CC1286">
      <w:pPr>
        <w:numPr>
          <w:ilvl w:val="0"/>
          <w:numId w:val="19"/>
        </w:numPr>
        <w:spacing w:after="0" w:line="276" w:lineRule="auto"/>
        <w:ind w:left="630" w:right="-660" w:hanging="283"/>
        <w:rPr>
          <w:rFonts w:ascii="Tahoma" w:hAnsi="Tahoma" w:cs="Tahoma"/>
          <w:sz w:val="20"/>
          <w:szCs w:val="20"/>
        </w:rPr>
      </w:pPr>
      <w:r w:rsidRPr="00245B93">
        <w:rPr>
          <w:rFonts w:ascii="Tahoma" w:hAnsi="Tahoma" w:cs="Tahoma"/>
          <w:sz w:val="20"/>
          <w:szCs w:val="20"/>
        </w:rPr>
        <w:t>(S</w:t>
      </w:r>
      <w:r w:rsidR="009A38B2" w:rsidRPr="00245B93">
        <w:rPr>
          <w:rFonts w:ascii="Tahoma" w:hAnsi="Tahoma" w:cs="Tahoma"/>
          <w:sz w:val="20"/>
          <w:szCs w:val="20"/>
        </w:rPr>
        <w:t xml:space="preserve">.2.3) Information on the quality and controls of the materials (e.g. raw materials, </w:t>
      </w:r>
      <w:r w:rsidR="00F66DA7" w:rsidRPr="00245B93">
        <w:rPr>
          <w:rFonts w:ascii="Tahoma" w:hAnsi="Tahoma" w:cs="Tahoma"/>
          <w:color w:val="231F20"/>
          <w:sz w:val="20"/>
          <w:szCs w:val="20"/>
        </w:rPr>
        <w:t>starting materials, solvents, reagents, catalysts) used in the manufacture of the p</w:t>
      </w:r>
      <w:r w:rsidR="005B2F26" w:rsidRPr="00245B93">
        <w:rPr>
          <w:rFonts w:ascii="Tahoma" w:hAnsi="Tahoma" w:cs="Tahoma"/>
          <w:color w:val="231F20"/>
          <w:sz w:val="20"/>
          <w:szCs w:val="20"/>
        </w:rPr>
        <w:t>roposed API, where applicable.</w:t>
      </w:r>
    </w:p>
    <w:p w14:paraId="420D403D" w14:textId="77777777" w:rsidR="005B2F26" w:rsidRPr="00245B93" w:rsidRDefault="005B2F26" w:rsidP="00CC1286">
      <w:pPr>
        <w:numPr>
          <w:ilvl w:val="0"/>
          <w:numId w:val="19"/>
        </w:numPr>
        <w:spacing w:after="0" w:line="276" w:lineRule="auto"/>
        <w:ind w:left="630" w:right="-660" w:hanging="283"/>
        <w:rPr>
          <w:rFonts w:ascii="Tahoma" w:hAnsi="Tahoma" w:cs="Tahoma"/>
          <w:sz w:val="20"/>
          <w:szCs w:val="20"/>
        </w:rPr>
      </w:pPr>
      <w:r w:rsidRPr="00245B93">
        <w:rPr>
          <w:rFonts w:ascii="Tahoma" w:hAnsi="Tahoma" w:cs="Tahoma"/>
          <w:color w:val="231F20"/>
          <w:sz w:val="20"/>
          <w:szCs w:val="20"/>
        </w:rPr>
        <w:t>(S.2.3) Either a TSE CEP for any new source of material or,</w:t>
      </w:r>
      <w:r w:rsidR="009049D5" w:rsidRPr="00245B93">
        <w:rPr>
          <w:rFonts w:ascii="Tahoma" w:hAnsi="Tahoma" w:cs="Tahoma"/>
          <w:color w:val="231F20"/>
          <w:sz w:val="20"/>
          <w:szCs w:val="20"/>
        </w:rPr>
        <w:t xml:space="preserve"> </w:t>
      </w:r>
      <w:r w:rsidRPr="00245B93">
        <w:rPr>
          <w:rFonts w:ascii="Tahoma" w:hAnsi="Tahoma" w:cs="Tahoma"/>
          <w:color w:val="231F20"/>
          <w:sz w:val="20"/>
          <w:szCs w:val="20"/>
        </w:rPr>
        <w:t xml:space="preserve">where applicable, documented evidence that the specific source of the material that carries a risk of TSE has previously been assessed by the competent authority and shown </w:t>
      </w:r>
      <w:r w:rsidR="00E96747" w:rsidRPr="00245B93">
        <w:rPr>
          <w:rFonts w:ascii="Tahoma" w:hAnsi="Tahoma" w:cs="Tahoma"/>
          <w:color w:val="231F20"/>
          <w:sz w:val="20"/>
          <w:szCs w:val="20"/>
        </w:rPr>
        <w:t>to comply with the current</w:t>
      </w:r>
      <w:r w:rsidRPr="00245B93">
        <w:rPr>
          <w:rFonts w:ascii="Tahoma" w:hAnsi="Tahoma" w:cs="Tahoma"/>
          <w:color w:val="231F20"/>
          <w:sz w:val="20"/>
          <w:szCs w:val="20"/>
        </w:rPr>
        <w:t xml:space="preserve"> WHO guidelines on transmissible spongiform encephalopathies in relation to biological and pharmaceutical products (www.who.int/biologicals) or </w:t>
      </w:r>
      <w:r w:rsidR="00E96747" w:rsidRPr="00245B93">
        <w:rPr>
          <w:rFonts w:ascii="Tahoma" w:eastAsia="Times New Roman" w:hAnsi="Tahoma" w:cs="Tahoma"/>
          <w:color w:val="231F20"/>
          <w:sz w:val="20"/>
          <w:szCs w:val="20"/>
        </w:rPr>
        <w:t>EMA’s No</w:t>
      </w:r>
      <w:r w:rsidRPr="00245B93">
        <w:rPr>
          <w:rFonts w:ascii="Tahoma" w:hAnsi="Tahoma" w:cs="Tahoma"/>
          <w:color w:val="231F20"/>
          <w:sz w:val="20"/>
          <w:szCs w:val="20"/>
        </w:rPr>
        <w:t>te for guidance on minimizing the risk of transmitting animal spongiform encephalopathy agents via human and veterinary medicinal products</w:t>
      </w:r>
      <w:r w:rsidR="00E96747" w:rsidRPr="00245B93">
        <w:rPr>
          <w:rFonts w:ascii="Tahoma" w:hAnsi="Tahoma" w:cs="Tahoma"/>
          <w:color w:val="231F20"/>
          <w:sz w:val="20"/>
          <w:szCs w:val="20"/>
        </w:rPr>
        <w:t xml:space="preserve"> (</w:t>
      </w:r>
      <w:hyperlink r:id="rId22" w:history="1">
        <w:r w:rsidR="00E96747" w:rsidRPr="00245B93">
          <w:rPr>
            <w:rStyle w:val="Hyperlink"/>
            <w:rFonts w:ascii="Tahoma" w:hAnsi="Tahoma" w:cs="Tahoma"/>
            <w:sz w:val="20"/>
            <w:szCs w:val="20"/>
          </w:rPr>
          <w:t>www.emea.europa.eu/ema</w:t>
        </w:r>
      </w:hyperlink>
      <w:r w:rsidR="00E96747" w:rsidRPr="00245B93">
        <w:rPr>
          <w:rFonts w:ascii="Tahoma" w:hAnsi="Tahoma" w:cs="Tahoma"/>
          <w:color w:val="231F20"/>
          <w:sz w:val="20"/>
          <w:szCs w:val="20"/>
        </w:rPr>
        <w:t xml:space="preserve">) or equivalent guidelines of the ICH region and associated </w:t>
      </w:r>
      <w:r w:rsidRPr="00245B93">
        <w:rPr>
          <w:rFonts w:ascii="Tahoma" w:hAnsi="Tahoma" w:cs="Tahoma"/>
          <w:color w:val="231F20"/>
          <w:sz w:val="20"/>
          <w:szCs w:val="20"/>
        </w:rPr>
        <w:t>countries.</w:t>
      </w:r>
    </w:p>
    <w:p w14:paraId="11663310" w14:textId="77777777" w:rsidR="005B2F26" w:rsidRPr="00245B93" w:rsidRDefault="007F5929" w:rsidP="00CC1286">
      <w:pPr>
        <w:numPr>
          <w:ilvl w:val="0"/>
          <w:numId w:val="19"/>
        </w:numPr>
        <w:spacing w:after="0" w:line="276" w:lineRule="auto"/>
        <w:ind w:left="630" w:right="-660" w:hanging="283"/>
        <w:rPr>
          <w:rFonts w:ascii="Tahoma" w:hAnsi="Tahoma" w:cs="Tahoma"/>
          <w:sz w:val="20"/>
          <w:szCs w:val="20"/>
        </w:rPr>
      </w:pPr>
      <w:r w:rsidRPr="00245B93">
        <w:rPr>
          <w:rFonts w:ascii="Tahoma" w:hAnsi="Tahoma" w:cs="Tahoma"/>
          <w:color w:val="231F20"/>
          <w:sz w:val="20"/>
          <w:szCs w:val="20"/>
        </w:rPr>
        <w:t>(S.2.4) Information on controls of critical steps and intermediates, where applicable.</w:t>
      </w:r>
    </w:p>
    <w:p w14:paraId="18C1AA8E" w14:textId="77777777" w:rsidR="007F5929" w:rsidRPr="00245B93" w:rsidRDefault="007F5929" w:rsidP="00CC1286">
      <w:pPr>
        <w:numPr>
          <w:ilvl w:val="0"/>
          <w:numId w:val="19"/>
        </w:numPr>
        <w:spacing w:after="0" w:line="276" w:lineRule="auto"/>
        <w:ind w:left="630" w:right="-660" w:hanging="283"/>
        <w:rPr>
          <w:rFonts w:ascii="Tahoma" w:hAnsi="Tahoma" w:cs="Tahoma"/>
          <w:sz w:val="20"/>
          <w:szCs w:val="20"/>
        </w:rPr>
      </w:pPr>
      <w:r w:rsidRPr="00245B93">
        <w:rPr>
          <w:rFonts w:ascii="Tahoma" w:hAnsi="Tahoma" w:cs="Tahoma"/>
          <w:sz w:val="20"/>
          <w:szCs w:val="20"/>
        </w:rPr>
        <w:t>(S.2.5) Evidence of process validation and/or evaluation studies for sterilization, if applicable.</w:t>
      </w:r>
    </w:p>
    <w:p w14:paraId="58B8D6D6" w14:textId="77777777" w:rsidR="00063870" w:rsidRPr="00245B93" w:rsidRDefault="007F5929" w:rsidP="00CC1286">
      <w:pPr>
        <w:numPr>
          <w:ilvl w:val="0"/>
          <w:numId w:val="19"/>
        </w:numPr>
        <w:spacing w:after="0" w:line="276" w:lineRule="auto"/>
        <w:ind w:left="630" w:right="-660" w:hanging="283"/>
        <w:rPr>
          <w:rFonts w:ascii="Tahoma" w:hAnsi="Tahoma" w:cs="Tahoma"/>
          <w:sz w:val="20"/>
          <w:szCs w:val="20"/>
        </w:rPr>
      </w:pPr>
      <w:r w:rsidRPr="00245B93">
        <w:rPr>
          <w:rFonts w:ascii="Tahoma" w:hAnsi="Tahoma" w:cs="Tahoma"/>
          <w:sz w:val="20"/>
          <w:szCs w:val="20"/>
        </w:rPr>
        <w:t xml:space="preserve">(S.2.5) Evidence for elucidation of structure, where </w:t>
      </w:r>
      <w:r w:rsidR="00F66DA7" w:rsidRPr="00245B93">
        <w:rPr>
          <w:rFonts w:ascii="Tahoma" w:hAnsi="Tahoma" w:cs="Tahoma"/>
          <w:color w:val="231F20"/>
          <w:sz w:val="20"/>
          <w:szCs w:val="20"/>
        </w:rPr>
        <w:t>applicable.</w:t>
      </w:r>
    </w:p>
    <w:p w14:paraId="4616B3FF" w14:textId="77777777" w:rsidR="00063870" w:rsidRPr="00245B93" w:rsidRDefault="00F66DA7" w:rsidP="00CC1286">
      <w:pPr>
        <w:numPr>
          <w:ilvl w:val="0"/>
          <w:numId w:val="20"/>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t>(S.3.2) Information on impurities.</w:t>
      </w:r>
    </w:p>
    <w:p w14:paraId="700418D2" w14:textId="77777777" w:rsidR="007F5929" w:rsidRPr="00245B93" w:rsidRDefault="00F66DA7" w:rsidP="00CC1286">
      <w:pPr>
        <w:numPr>
          <w:ilvl w:val="0"/>
          <w:numId w:val="20"/>
        </w:numPr>
        <w:spacing w:after="0" w:line="276" w:lineRule="auto"/>
        <w:ind w:left="630" w:right="-660" w:hanging="284"/>
        <w:rPr>
          <w:rFonts w:ascii="Tahoma" w:hAnsi="Tahoma" w:cs="Tahoma"/>
          <w:sz w:val="20"/>
          <w:szCs w:val="20"/>
        </w:rPr>
      </w:pPr>
      <w:r w:rsidRPr="00245B93">
        <w:rPr>
          <w:rFonts w:ascii="Tahoma" w:hAnsi="Tahoma" w:cs="Tahoma"/>
          <w:color w:val="231F20"/>
          <w:sz w:val="20"/>
          <w:szCs w:val="20"/>
        </w:rPr>
        <w:t>(S.4.1) A copy of currently accepted specifications of API (and starting material and intermediate, if applicable).</w:t>
      </w:r>
    </w:p>
    <w:p w14:paraId="683932AA" w14:textId="77777777" w:rsidR="00063870" w:rsidRPr="00245B93" w:rsidRDefault="007F5929" w:rsidP="00CC1286">
      <w:pPr>
        <w:numPr>
          <w:ilvl w:val="0"/>
          <w:numId w:val="20"/>
        </w:numPr>
        <w:spacing w:after="0" w:line="276" w:lineRule="auto"/>
        <w:ind w:left="630" w:right="-660" w:hanging="284"/>
        <w:rPr>
          <w:rFonts w:ascii="Tahoma" w:hAnsi="Tahoma" w:cs="Tahoma"/>
          <w:sz w:val="20"/>
          <w:szCs w:val="20"/>
        </w:rPr>
      </w:pPr>
      <w:r w:rsidRPr="00245B93">
        <w:rPr>
          <w:rFonts w:ascii="Tahoma" w:hAnsi="Tahoma" w:cs="Tahoma"/>
          <w:sz w:val="20"/>
          <w:szCs w:val="20"/>
        </w:rPr>
        <w:t xml:space="preserve">(S.4.4) Description of the batches, certificates of analysis or batch analysis reports, </w:t>
      </w:r>
      <w:r w:rsidR="00F66DA7" w:rsidRPr="00245B93">
        <w:rPr>
          <w:rFonts w:ascii="Tahoma" w:hAnsi="Tahoma" w:cs="Tahoma"/>
          <w:color w:val="231F20"/>
          <w:sz w:val="20"/>
          <w:szCs w:val="20"/>
        </w:rPr>
        <w:t>and summary of results, in a comparative tabular format, for at least two batches (minimum pilot-scale) manufactured according to the current and proposed processes.</w:t>
      </w:r>
    </w:p>
    <w:p w14:paraId="75597FB1" w14:textId="77777777" w:rsidR="00063870" w:rsidRPr="00245B93" w:rsidRDefault="00F66DA7" w:rsidP="00CC1286">
      <w:pPr>
        <w:numPr>
          <w:ilvl w:val="0"/>
          <w:numId w:val="21"/>
        </w:numPr>
        <w:spacing w:after="0" w:line="276" w:lineRule="auto"/>
        <w:ind w:left="630" w:right="-660" w:hanging="283"/>
        <w:rPr>
          <w:rFonts w:ascii="Tahoma" w:hAnsi="Tahoma" w:cs="Tahoma"/>
          <w:sz w:val="20"/>
          <w:szCs w:val="20"/>
        </w:rPr>
      </w:pPr>
      <w:r w:rsidRPr="00245B93">
        <w:rPr>
          <w:rFonts w:ascii="Tahoma" w:hAnsi="Tahoma" w:cs="Tahoma"/>
          <w:color w:val="231F20"/>
          <w:sz w:val="20"/>
          <w:szCs w:val="20"/>
        </w:rPr>
        <w:lastRenderedPageBreak/>
        <w:t>(S.7.1) Results of two batches of at least pilot-scale with a minimum of three months of accelerated (and intermediate as appropriate) and three months of long-term testing of the proposed API.</w:t>
      </w:r>
    </w:p>
    <w:p w14:paraId="0584A4A3" w14:textId="77777777" w:rsidR="00063870" w:rsidRPr="00245B93" w:rsidRDefault="00F66DA7" w:rsidP="00CC1286">
      <w:pPr>
        <w:numPr>
          <w:ilvl w:val="0"/>
          <w:numId w:val="21"/>
        </w:numPr>
        <w:spacing w:after="0" w:line="276" w:lineRule="auto"/>
        <w:ind w:left="630" w:right="-660" w:hanging="283"/>
        <w:rPr>
          <w:rFonts w:ascii="Tahoma" w:hAnsi="Tahoma" w:cs="Tahoma"/>
          <w:sz w:val="20"/>
          <w:szCs w:val="20"/>
        </w:rPr>
      </w:pPr>
      <w:r w:rsidRPr="00245B93">
        <w:rPr>
          <w:rFonts w:ascii="Tahoma" w:hAnsi="Tahoma" w:cs="Tahoma"/>
          <w:color w:val="231F20"/>
          <w:sz w:val="20"/>
          <w:szCs w:val="20"/>
        </w:rPr>
        <w:t xml:space="preserve">For low-solubility APIs where the polymorphic form has changed or whenever particle size is critical (including low-solubility APIs) where there is dissimilar particle size distribution compared to the lot used in the </w:t>
      </w:r>
      <w:r w:rsidR="00245B93" w:rsidRPr="00245B93">
        <w:rPr>
          <w:rFonts w:ascii="Tahoma" w:hAnsi="Tahoma" w:cs="Tahoma"/>
          <w:color w:val="231F20"/>
          <w:sz w:val="20"/>
          <w:szCs w:val="20"/>
        </w:rPr>
        <w:t>bio batch</w:t>
      </w:r>
      <w:r w:rsidRPr="00245B93">
        <w:rPr>
          <w:rFonts w:ascii="Tahoma" w:hAnsi="Tahoma" w:cs="Tahoma"/>
          <w:color w:val="231F20"/>
          <w:sz w:val="20"/>
          <w:szCs w:val="20"/>
        </w:rPr>
        <w:t xml:space="preserve">, evidence that the </w:t>
      </w:r>
      <w:r w:rsidR="007F5929" w:rsidRPr="00245B93">
        <w:rPr>
          <w:rFonts w:ascii="Tahoma" w:hAnsi="Tahoma" w:cs="Tahoma"/>
          <w:sz w:val="20"/>
          <w:szCs w:val="20"/>
        </w:rPr>
        <w:t>differences do not impact the quality and bioavailability of the FPP.</w:t>
      </w:r>
    </w:p>
    <w:p w14:paraId="4CACB417" w14:textId="77777777" w:rsidR="00063870" w:rsidRPr="00245B93" w:rsidRDefault="00063870" w:rsidP="007356F3">
      <w:pPr>
        <w:spacing w:after="0" w:line="276" w:lineRule="auto"/>
        <w:rPr>
          <w:rFonts w:ascii="Tahoma" w:hAnsi="Tahoma" w:cs="Tahoma"/>
          <w:sz w:val="20"/>
          <w:szCs w:val="20"/>
        </w:rPr>
      </w:pPr>
    </w:p>
    <w:p w14:paraId="1885BD03" w14:textId="77777777" w:rsidR="00D759ED" w:rsidRPr="00245B93" w:rsidRDefault="00D759ED" w:rsidP="007356F3">
      <w:pPr>
        <w:spacing w:after="0" w:line="276" w:lineRule="auto"/>
        <w:rPr>
          <w:rFonts w:ascii="Tahoma" w:hAnsi="Tahoma" w:cs="Tahoma"/>
          <w:sz w:val="20"/>
          <w:szCs w:val="20"/>
        </w:rPr>
      </w:pPr>
    </w:p>
    <w:p w14:paraId="5DB0C9B8" w14:textId="77777777" w:rsidR="00D759ED" w:rsidRPr="00245B93" w:rsidRDefault="00D759ED" w:rsidP="007356F3">
      <w:pPr>
        <w:spacing w:after="0" w:line="276" w:lineRule="auto"/>
        <w:rPr>
          <w:rFonts w:ascii="Tahoma" w:hAnsi="Tahoma" w:cs="Tahoma"/>
          <w:sz w:val="20"/>
          <w:szCs w:val="20"/>
        </w:rPr>
      </w:pPr>
    </w:p>
    <w:tbl>
      <w:tblPr>
        <w:tblStyle w:val="TableGrid"/>
        <w:tblpPr w:leftFromText="180" w:rightFromText="180" w:vertAnchor="text" w:tblpY="1"/>
        <w:tblOverlap w:val="never"/>
        <w:tblW w:w="8724" w:type="dxa"/>
        <w:tblInd w:w="0" w:type="dxa"/>
        <w:tblCellMar>
          <w:top w:w="120" w:type="dxa"/>
          <w:right w:w="75" w:type="dxa"/>
        </w:tblCellMar>
        <w:tblLook w:val="04A0" w:firstRow="1" w:lastRow="0" w:firstColumn="1" w:lastColumn="0" w:noHBand="0" w:noVBand="1"/>
      </w:tblPr>
      <w:tblGrid>
        <w:gridCol w:w="985"/>
        <w:gridCol w:w="3373"/>
        <w:gridCol w:w="1200"/>
        <w:gridCol w:w="3166"/>
      </w:tblGrid>
      <w:tr w:rsidR="00063870" w:rsidRPr="00245B93" w14:paraId="07A04F41" w14:textId="77777777" w:rsidTr="00CC1286">
        <w:trPr>
          <w:trHeight w:val="588"/>
        </w:trPr>
        <w:tc>
          <w:tcPr>
            <w:tcW w:w="8724" w:type="dxa"/>
            <w:gridSpan w:val="4"/>
            <w:tcBorders>
              <w:top w:val="single" w:sz="4" w:space="0" w:color="231F20"/>
              <w:left w:val="nil"/>
              <w:bottom w:val="nil"/>
              <w:right w:val="nil"/>
            </w:tcBorders>
            <w:shd w:val="clear" w:color="auto" w:fill="EBEBEB"/>
          </w:tcPr>
          <w:p w14:paraId="6237896F" w14:textId="77777777" w:rsidR="00063870" w:rsidRPr="00245B93" w:rsidRDefault="00F66DA7" w:rsidP="00CC1286">
            <w:pPr>
              <w:spacing w:line="276" w:lineRule="auto"/>
              <w:ind w:left="3870" w:hanging="3870"/>
              <w:rPr>
                <w:rFonts w:ascii="Tahoma" w:hAnsi="Tahoma" w:cs="Tahoma"/>
                <w:sz w:val="20"/>
                <w:szCs w:val="20"/>
              </w:rPr>
            </w:pPr>
            <w:r w:rsidRPr="00245B93">
              <w:rPr>
                <w:rFonts w:ascii="Tahoma" w:hAnsi="Tahoma" w:cs="Tahoma"/>
                <w:b/>
                <w:color w:val="231F20"/>
                <w:sz w:val="20"/>
                <w:szCs w:val="20"/>
              </w:rPr>
              <w:t>Descr</w:t>
            </w:r>
            <w:r w:rsidR="00D759ED" w:rsidRPr="00245B93">
              <w:rPr>
                <w:rFonts w:ascii="Tahoma" w:hAnsi="Tahoma" w:cs="Tahoma"/>
                <w:b/>
                <w:color w:val="231F20"/>
                <w:sz w:val="20"/>
                <w:szCs w:val="20"/>
              </w:rPr>
              <w:t>iption of change</w:t>
            </w:r>
            <w:r w:rsidR="00D759ED" w:rsidRPr="00245B93">
              <w:rPr>
                <w:rFonts w:ascii="Tahoma" w:hAnsi="Tahoma" w:cs="Tahoma"/>
                <w:b/>
                <w:color w:val="231F20"/>
                <w:sz w:val="20"/>
                <w:szCs w:val="20"/>
              </w:rPr>
              <w:tab/>
              <w:t xml:space="preserve">Conditions to   </w:t>
            </w:r>
            <w:r w:rsidR="00CC1286">
              <w:rPr>
                <w:rFonts w:ascii="Tahoma" w:hAnsi="Tahoma" w:cs="Tahoma"/>
                <w:b/>
                <w:color w:val="231F20"/>
                <w:sz w:val="20"/>
                <w:szCs w:val="20"/>
              </w:rPr>
              <w:t xml:space="preserve">Documentation          </w:t>
            </w:r>
            <w:r w:rsidRPr="00245B93">
              <w:rPr>
                <w:rFonts w:ascii="Tahoma" w:hAnsi="Tahoma" w:cs="Tahoma"/>
                <w:b/>
                <w:color w:val="231F20"/>
                <w:sz w:val="20"/>
                <w:szCs w:val="20"/>
              </w:rPr>
              <w:t xml:space="preserve">Reporting </w:t>
            </w:r>
            <w:r w:rsidR="009049D5" w:rsidRPr="00245B93">
              <w:rPr>
                <w:rFonts w:ascii="Tahoma" w:hAnsi="Tahoma" w:cs="Tahoma"/>
                <w:b/>
                <w:color w:val="231F20"/>
                <w:sz w:val="20"/>
                <w:szCs w:val="20"/>
              </w:rPr>
              <w:t xml:space="preserve">     </w:t>
            </w:r>
            <w:r w:rsidR="00CC1286">
              <w:rPr>
                <w:rFonts w:ascii="Tahoma" w:hAnsi="Tahoma" w:cs="Tahoma"/>
                <w:b/>
                <w:color w:val="231F20"/>
                <w:sz w:val="20"/>
                <w:szCs w:val="20"/>
              </w:rPr>
              <w:t xml:space="preserve">                              </w:t>
            </w:r>
            <w:r w:rsidRPr="00245B93">
              <w:rPr>
                <w:rFonts w:ascii="Tahoma" w:hAnsi="Tahoma" w:cs="Tahoma"/>
                <w:b/>
                <w:color w:val="231F20"/>
                <w:sz w:val="20"/>
                <w:szCs w:val="20"/>
              </w:rPr>
              <w:t>be fulfilled</w:t>
            </w:r>
            <w:r w:rsidRPr="00245B93">
              <w:rPr>
                <w:rFonts w:ascii="Tahoma" w:hAnsi="Tahoma" w:cs="Tahoma"/>
                <w:b/>
                <w:color w:val="231F20"/>
                <w:sz w:val="20"/>
                <w:szCs w:val="20"/>
              </w:rPr>
              <w:tab/>
            </w:r>
            <w:r w:rsidR="00CC1286">
              <w:rPr>
                <w:rFonts w:ascii="Tahoma" w:hAnsi="Tahoma" w:cs="Tahoma"/>
                <w:b/>
                <w:color w:val="231F20"/>
                <w:sz w:val="20"/>
                <w:szCs w:val="20"/>
              </w:rPr>
              <w:t xml:space="preserve">         </w:t>
            </w:r>
            <w:r w:rsidRPr="00245B93">
              <w:rPr>
                <w:rFonts w:ascii="Tahoma" w:hAnsi="Tahoma" w:cs="Tahoma"/>
                <w:b/>
                <w:color w:val="231F20"/>
                <w:sz w:val="20"/>
                <w:szCs w:val="20"/>
              </w:rPr>
              <w:t>required</w:t>
            </w:r>
            <w:r w:rsidRPr="00245B93">
              <w:rPr>
                <w:rFonts w:ascii="Tahoma" w:hAnsi="Tahoma" w:cs="Tahoma"/>
                <w:b/>
                <w:color w:val="231F20"/>
                <w:sz w:val="20"/>
                <w:szCs w:val="20"/>
              </w:rPr>
              <w:tab/>
            </w:r>
            <w:r w:rsidR="009049D5" w:rsidRPr="00245B93">
              <w:rPr>
                <w:rFonts w:ascii="Tahoma" w:hAnsi="Tahoma" w:cs="Tahoma"/>
                <w:b/>
                <w:color w:val="231F20"/>
                <w:sz w:val="20"/>
                <w:szCs w:val="20"/>
              </w:rPr>
              <w:t xml:space="preserve">        </w:t>
            </w:r>
            <w:r w:rsidR="00CC1286">
              <w:rPr>
                <w:rFonts w:ascii="Tahoma" w:hAnsi="Tahoma" w:cs="Tahoma"/>
                <w:b/>
                <w:color w:val="231F20"/>
                <w:sz w:val="20"/>
                <w:szCs w:val="20"/>
              </w:rPr>
              <w:t xml:space="preserve">               </w:t>
            </w:r>
            <w:r w:rsidRPr="00245B93">
              <w:rPr>
                <w:rFonts w:ascii="Tahoma" w:hAnsi="Tahoma" w:cs="Tahoma"/>
                <w:b/>
                <w:color w:val="231F20"/>
                <w:sz w:val="20"/>
                <w:szCs w:val="20"/>
              </w:rPr>
              <w:t>type</w:t>
            </w:r>
          </w:p>
        </w:tc>
      </w:tr>
      <w:tr w:rsidR="00063870" w:rsidRPr="00245B93" w14:paraId="48E0378A" w14:textId="77777777" w:rsidTr="00CC1286">
        <w:trPr>
          <w:trHeight w:val="590"/>
        </w:trPr>
        <w:tc>
          <w:tcPr>
            <w:tcW w:w="985" w:type="dxa"/>
            <w:tcBorders>
              <w:top w:val="nil"/>
              <w:left w:val="nil"/>
              <w:bottom w:val="single" w:sz="2" w:space="0" w:color="231F20"/>
              <w:right w:val="nil"/>
            </w:tcBorders>
          </w:tcPr>
          <w:p w14:paraId="2C0D219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11</w:t>
            </w:r>
          </w:p>
        </w:tc>
        <w:tc>
          <w:tcPr>
            <w:tcW w:w="7739" w:type="dxa"/>
            <w:gridSpan w:val="3"/>
            <w:tcBorders>
              <w:top w:val="nil"/>
              <w:left w:val="nil"/>
              <w:bottom w:val="single" w:sz="2" w:space="0" w:color="231F20"/>
              <w:right w:val="nil"/>
            </w:tcBorders>
          </w:tcPr>
          <w:p w14:paraId="0ECF7C4C" w14:textId="77777777" w:rsidR="00063870" w:rsidRPr="00245B93" w:rsidRDefault="00F66DA7" w:rsidP="007356F3">
            <w:pPr>
              <w:spacing w:line="276" w:lineRule="auto"/>
              <w:ind w:right="9"/>
              <w:rPr>
                <w:rFonts w:ascii="Tahoma" w:hAnsi="Tahoma" w:cs="Tahoma"/>
                <w:sz w:val="20"/>
                <w:szCs w:val="20"/>
              </w:rPr>
            </w:pPr>
            <w:r w:rsidRPr="00245B93">
              <w:rPr>
                <w:rFonts w:ascii="Tahoma" w:hAnsi="Tahoma" w:cs="Tahoma"/>
                <w:color w:val="231F20"/>
                <w:sz w:val="20"/>
                <w:szCs w:val="20"/>
              </w:rPr>
              <w:t>Change in the in-process tests or limits applied during the manufacture of the API:</w:t>
            </w:r>
          </w:p>
        </w:tc>
      </w:tr>
      <w:tr w:rsidR="00063870" w:rsidRPr="00245B93" w14:paraId="12A1F1D5" w14:textId="77777777" w:rsidTr="00CC1286">
        <w:trPr>
          <w:trHeight w:val="1033"/>
        </w:trPr>
        <w:tc>
          <w:tcPr>
            <w:tcW w:w="985" w:type="dxa"/>
            <w:tcBorders>
              <w:top w:val="single" w:sz="2" w:space="0" w:color="231F20"/>
              <w:left w:val="nil"/>
              <w:bottom w:val="single" w:sz="2" w:space="0" w:color="231F20"/>
              <w:right w:val="nil"/>
            </w:tcBorders>
          </w:tcPr>
          <w:p w14:paraId="5CBF915B"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11a</w:t>
            </w:r>
          </w:p>
        </w:tc>
        <w:tc>
          <w:tcPr>
            <w:tcW w:w="3373" w:type="dxa"/>
            <w:tcBorders>
              <w:top w:val="single" w:sz="2" w:space="0" w:color="231F20"/>
              <w:left w:val="nil"/>
              <w:bottom w:val="single" w:sz="2" w:space="0" w:color="231F20"/>
              <w:right w:val="nil"/>
            </w:tcBorders>
          </w:tcPr>
          <w:p w14:paraId="3C38434D" w14:textId="77777777" w:rsidR="00063870" w:rsidRPr="00245B93" w:rsidRDefault="00F66DA7" w:rsidP="007356F3">
            <w:pPr>
              <w:spacing w:line="276" w:lineRule="auto"/>
              <w:ind w:right="138"/>
              <w:rPr>
                <w:rFonts w:ascii="Tahoma" w:hAnsi="Tahoma" w:cs="Tahoma"/>
                <w:sz w:val="20"/>
                <w:szCs w:val="20"/>
              </w:rPr>
            </w:pPr>
            <w:r w:rsidRPr="00245B93">
              <w:rPr>
                <w:rFonts w:ascii="Tahoma" w:hAnsi="Tahoma" w:cs="Tahoma"/>
                <w:color w:val="231F20"/>
                <w:sz w:val="20"/>
                <w:szCs w:val="20"/>
              </w:rPr>
              <w:t>any change in the manufacturing process controls</w:t>
            </w:r>
          </w:p>
        </w:tc>
        <w:tc>
          <w:tcPr>
            <w:tcW w:w="1200" w:type="dxa"/>
            <w:tcBorders>
              <w:top w:val="single" w:sz="2" w:space="0" w:color="231F20"/>
              <w:left w:val="nil"/>
              <w:bottom w:val="single" w:sz="2" w:space="0" w:color="231F20"/>
              <w:right w:val="nil"/>
            </w:tcBorders>
          </w:tcPr>
          <w:p w14:paraId="557AA262"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w:t>
            </w:r>
          </w:p>
        </w:tc>
        <w:tc>
          <w:tcPr>
            <w:tcW w:w="3166" w:type="dxa"/>
            <w:tcBorders>
              <w:top w:val="single" w:sz="2" w:space="0" w:color="231F20"/>
              <w:left w:val="nil"/>
              <w:bottom w:val="single" w:sz="2" w:space="0" w:color="231F20"/>
              <w:right w:val="nil"/>
            </w:tcBorders>
          </w:tcPr>
          <w:p w14:paraId="5CB47965" w14:textId="77777777" w:rsidR="00063870" w:rsidRPr="00245B93" w:rsidRDefault="006D118D" w:rsidP="007356F3">
            <w:pPr>
              <w:spacing w:line="276" w:lineRule="auto"/>
              <w:ind w:right="127"/>
              <w:rPr>
                <w:rFonts w:ascii="Tahoma" w:hAnsi="Tahoma" w:cs="Tahoma"/>
                <w:sz w:val="20"/>
                <w:szCs w:val="20"/>
              </w:rPr>
            </w:pPr>
            <w:r w:rsidRPr="00245B93">
              <w:rPr>
                <w:rFonts w:ascii="Tahoma" w:eastAsia="Times New Roman" w:hAnsi="Tahoma" w:cs="Tahoma"/>
                <w:color w:val="231F20"/>
                <w:sz w:val="20"/>
                <w:szCs w:val="20"/>
              </w:rPr>
              <w:t>No variation is required;</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such changes are handled as amendments to the APIMF by the APIMF holder</w:t>
            </w:r>
          </w:p>
        </w:tc>
      </w:tr>
      <w:tr w:rsidR="00063870" w:rsidRPr="00245B93" w14:paraId="5EB17B89" w14:textId="77777777" w:rsidTr="00CC1286">
        <w:trPr>
          <w:trHeight w:val="600"/>
        </w:trPr>
        <w:tc>
          <w:tcPr>
            <w:tcW w:w="985" w:type="dxa"/>
            <w:tcBorders>
              <w:top w:val="single" w:sz="2" w:space="0" w:color="231F20"/>
              <w:left w:val="nil"/>
              <w:bottom w:val="single" w:sz="2" w:space="0" w:color="231F20"/>
              <w:right w:val="nil"/>
            </w:tcBorders>
          </w:tcPr>
          <w:p w14:paraId="69C73F8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11b</w:t>
            </w:r>
          </w:p>
        </w:tc>
        <w:tc>
          <w:tcPr>
            <w:tcW w:w="3373" w:type="dxa"/>
            <w:tcBorders>
              <w:top w:val="single" w:sz="2" w:space="0" w:color="231F20"/>
              <w:left w:val="nil"/>
              <w:bottom w:val="single" w:sz="2" w:space="0" w:color="231F20"/>
              <w:right w:val="nil"/>
            </w:tcBorders>
          </w:tcPr>
          <w:p w14:paraId="1BDE4038" w14:textId="77777777" w:rsidR="00063870" w:rsidRPr="00245B93" w:rsidRDefault="00F66DA7" w:rsidP="007356F3">
            <w:pPr>
              <w:spacing w:line="276" w:lineRule="auto"/>
              <w:ind w:right="285"/>
              <w:rPr>
                <w:rFonts w:ascii="Tahoma" w:hAnsi="Tahoma" w:cs="Tahoma"/>
                <w:sz w:val="20"/>
                <w:szCs w:val="20"/>
              </w:rPr>
            </w:pPr>
            <w:r w:rsidRPr="00245B93">
              <w:rPr>
                <w:rFonts w:ascii="Tahoma" w:hAnsi="Tahoma" w:cs="Tahoma"/>
                <w:color w:val="231F20"/>
                <w:sz w:val="20"/>
                <w:szCs w:val="20"/>
              </w:rPr>
              <w:t>tightening of in-process limits</w:t>
            </w:r>
          </w:p>
        </w:tc>
        <w:tc>
          <w:tcPr>
            <w:tcW w:w="1200" w:type="dxa"/>
            <w:tcBorders>
              <w:top w:val="single" w:sz="2" w:space="0" w:color="231F20"/>
              <w:left w:val="nil"/>
              <w:bottom w:val="single" w:sz="2" w:space="0" w:color="231F20"/>
              <w:right w:val="nil"/>
            </w:tcBorders>
          </w:tcPr>
          <w:p w14:paraId="3852741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2–4</w:t>
            </w:r>
          </w:p>
        </w:tc>
        <w:tc>
          <w:tcPr>
            <w:tcW w:w="3166" w:type="dxa"/>
            <w:tcBorders>
              <w:top w:val="single" w:sz="2" w:space="0" w:color="231F20"/>
              <w:left w:val="nil"/>
              <w:bottom w:val="single" w:sz="2" w:space="0" w:color="231F20"/>
              <w:right w:val="nil"/>
            </w:tcBorders>
          </w:tcPr>
          <w:p w14:paraId="4E3B9434" w14:textId="77777777" w:rsidR="00063870" w:rsidRPr="00245B93" w:rsidRDefault="00F66DA7" w:rsidP="00CC1286">
            <w:pPr>
              <w:spacing w:line="276" w:lineRule="auto"/>
              <w:rPr>
                <w:rFonts w:ascii="Tahoma" w:hAnsi="Tahoma" w:cs="Tahoma"/>
                <w:sz w:val="20"/>
                <w:szCs w:val="20"/>
              </w:rPr>
            </w:pPr>
            <w:r w:rsidRPr="00245B93">
              <w:rPr>
                <w:rFonts w:ascii="Tahoma" w:hAnsi="Tahoma" w:cs="Tahoma"/>
                <w:sz w:val="20"/>
                <w:szCs w:val="20"/>
              </w:rPr>
              <w:tab/>
            </w:r>
            <w:r w:rsidRPr="00245B93">
              <w:rPr>
                <w:rFonts w:ascii="Tahoma" w:hAnsi="Tahoma" w:cs="Tahoma"/>
                <w:color w:val="231F20"/>
                <w:sz w:val="20"/>
                <w:szCs w:val="20"/>
              </w:rPr>
              <w:t>1</w:t>
            </w:r>
            <w:r w:rsidRPr="00245B93">
              <w:rPr>
                <w:rFonts w:ascii="Tahoma" w:hAnsi="Tahoma" w:cs="Tahoma"/>
                <w:color w:val="231F20"/>
                <w:sz w:val="20"/>
                <w:szCs w:val="20"/>
              </w:rPr>
              <w:tab/>
            </w:r>
            <w:r w:rsidR="00CC1286">
              <w:rPr>
                <w:rFonts w:ascii="Tahoma" w:hAnsi="Tahoma" w:cs="Tahoma"/>
                <w:color w:val="231F20"/>
                <w:sz w:val="20"/>
                <w:szCs w:val="20"/>
              </w:rPr>
              <w:t xml:space="preserve">               </w:t>
            </w:r>
            <w:r w:rsidRPr="00245B93">
              <w:rPr>
                <w:rFonts w:ascii="Tahoma" w:hAnsi="Tahoma" w:cs="Tahoma"/>
                <w:color w:val="231F20"/>
                <w:sz w:val="20"/>
                <w:szCs w:val="20"/>
              </w:rPr>
              <w:t>AN</w:t>
            </w:r>
          </w:p>
        </w:tc>
      </w:tr>
      <w:tr w:rsidR="00063870" w:rsidRPr="00245B93" w14:paraId="76E0D7A4" w14:textId="77777777" w:rsidTr="00CC1286">
        <w:trPr>
          <w:trHeight w:val="610"/>
        </w:trPr>
        <w:tc>
          <w:tcPr>
            <w:tcW w:w="985" w:type="dxa"/>
            <w:tcBorders>
              <w:top w:val="single" w:sz="2" w:space="0" w:color="231F20"/>
              <w:left w:val="nil"/>
              <w:bottom w:val="single" w:sz="2" w:space="0" w:color="231F20"/>
              <w:right w:val="nil"/>
            </w:tcBorders>
          </w:tcPr>
          <w:p w14:paraId="59DD1F2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11c</w:t>
            </w:r>
          </w:p>
        </w:tc>
        <w:tc>
          <w:tcPr>
            <w:tcW w:w="3373" w:type="dxa"/>
            <w:tcBorders>
              <w:top w:val="single" w:sz="2" w:space="0" w:color="231F20"/>
              <w:left w:val="nil"/>
              <w:bottom w:val="single" w:sz="2" w:space="0" w:color="231F20"/>
              <w:right w:val="nil"/>
            </w:tcBorders>
          </w:tcPr>
          <w:p w14:paraId="1300A942" w14:textId="77777777" w:rsidR="00063870" w:rsidRPr="00245B93" w:rsidRDefault="00F66DA7" w:rsidP="007356F3">
            <w:pPr>
              <w:spacing w:line="276" w:lineRule="auto"/>
              <w:ind w:right="412"/>
              <w:rPr>
                <w:rFonts w:ascii="Tahoma" w:hAnsi="Tahoma" w:cs="Tahoma"/>
                <w:sz w:val="20"/>
                <w:szCs w:val="20"/>
              </w:rPr>
            </w:pPr>
            <w:r w:rsidRPr="00245B93">
              <w:rPr>
                <w:rFonts w:ascii="Tahoma" w:hAnsi="Tahoma" w:cs="Tahoma"/>
                <w:color w:val="231F20"/>
                <w:sz w:val="20"/>
                <w:szCs w:val="20"/>
              </w:rPr>
              <w:t>addition of a new in</w:t>
            </w:r>
            <w:r w:rsidR="006D118D" w:rsidRPr="00245B93">
              <w:rPr>
                <w:rFonts w:ascii="Tahoma" w:hAnsi="Tahoma" w:cs="Tahoma"/>
                <w:color w:val="231F20"/>
                <w:sz w:val="20"/>
                <w:szCs w:val="20"/>
              </w:rPr>
              <w:t>-</w:t>
            </w:r>
            <w:r w:rsidRPr="00245B93">
              <w:rPr>
                <w:rFonts w:ascii="Tahoma" w:hAnsi="Tahoma" w:cs="Tahoma"/>
                <w:color w:val="231F20"/>
                <w:sz w:val="20"/>
                <w:szCs w:val="20"/>
              </w:rPr>
              <w:t>process test and limit</w:t>
            </w:r>
          </w:p>
        </w:tc>
        <w:tc>
          <w:tcPr>
            <w:tcW w:w="1200" w:type="dxa"/>
            <w:tcBorders>
              <w:top w:val="single" w:sz="2" w:space="0" w:color="231F20"/>
              <w:left w:val="nil"/>
              <w:bottom w:val="single" w:sz="2" w:space="0" w:color="231F20"/>
              <w:right w:val="nil"/>
            </w:tcBorders>
          </w:tcPr>
          <w:p w14:paraId="1B6A0226" w14:textId="77777777" w:rsidR="00063870" w:rsidRPr="00245B93" w:rsidRDefault="00F66DA7" w:rsidP="007356F3">
            <w:pPr>
              <w:spacing w:line="276" w:lineRule="auto"/>
              <w:ind w:left="8"/>
              <w:rPr>
                <w:rFonts w:ascii="Tahoma" w:hAnsi="Tahoma" w:cs="Tahoma"/>
                <w:sz w:val="20"/>
                <w:szCs w:val="20"/>
              </w:rPr>
            </w:pPr>
            <w:r w:rsidRPr="00245B93">
              <w:rPr>
                <w:rFonts w:ascii="Tahoma" w:hAnsi="Tahoma" w:cs="Tahoma"/>
                <w:color w:val="231F20"/>
                <w:sz w:val="20"/>
                <w:szCs w:val="20"/>
              </w:rPr>
              <w:t>2, 5</w:t>
            </w:r>
          </w:p>
        </w:tc>
        <w:tc>
          <w:tcPr>
            <w:tcW w:w="3166" w:type="dxa"/>
            <w:tcBorders>
              <w:top w:val="single" w:sz="2" w:space="0" w:color="231F20"/>
              <w:left w:val="nil"/>
              <w:bottom w:val="single" w:sz="2" w:space="0" w:color="231F20"/>
              <w:right w:val="nil"/>
            </w:tcBorders>
          </w:tcPr>
          <w:p w14:paraId="4CE135FC" w14:textId="77777777" w:rsidR="00063870" w:rsidRPr="00245B93" w:rsidRDefault="00F66DA7" w:rsidP="007356F3">
            <w:pPr>
              <w:tabs>
                <w:tab w:val="center" w:pos="690"/>
                <w:tab w:val="center" w:pos="2022"/>
              </w:tabs>
              <w:spacing w:line="276" w:lineRule="auto"/>
              <w:rPr>
                <w:rFonts w:ascii="Tahoma" w:hAnsi="Tahoma" w:cs="Tahoma"/>
                <w:sz w:val="20"/>
                <w:szCs w:val="20"/>
              </w:rPr>
            </w:pPr>
            <w:r w:rsidRPr="00245B93">
              <w:rPr>
                <w:rFonts w:ascii="Tahoma" w:hAnsi="Tahoma" w:cs="Tahoma"/>
                <w:sz w:val="20"/>
                <w:szCs w:val="20"/>
              </w:rPr>
              <w:tab/>
            </w:r>
            <w:r w:rsidRPr="00245B93">
              <w:rPr>
                <w:rFonts w:ascii="Tahoma" w:hAnsi="Tahoma" w:cs="Tahoma"/>
                <w:color w:val="231F20"/>
                <w:sz w:val="20"/>
                <w:szCs w:val="20"/>
              </w:rPr>
              <w:t>1–5</w:t>
            </w:r>
            <w:r w:rsidRPr="00245B93">
              <w:rPr>
                <w:rFonts w:ascii="Tahoma" w:hAnsi="Tahoma" w:cs="Tahoma"/>
                <w:color w:val="231F20"/>
                <w:sz w:val="20"/>
                <w:szCs w:val="20"/>
              </w:rPr>
              <w:tab/>
            </w:r>
            <w:r w:rsidR="00CC1286">
              <w:rPr>
                <w:rFonts w:ascii="Tahoma" w:hAnsi="Tahoma" w:cs="Tahoma"/>
                <w:color w:val="231F20"/>
                <w:sz w:val="20"/>
                <w:szCs w:val="20"/>
              </w:rPr>
              <w:t xml:space="preserve">               </w:t>
            </w:r>
            <w:r w:rsidRPr="00245B93">
              <w:rPr>
                <w:rFonts w:ascii="Tahoma" w:hAnsi="Tahoma" w:cs="Tahoma"/>
                <w:color w:val="231F20"/>
                <w:sz w:val="20"/>
                <w:szCs w:val="20"/>
              </w:rPr>
              <w:t>AN</w:t>
            </w:r>
          </w:p>
        </w:tc>
      </w:tr>
    </w:tbl>
    <w:tbl>
      <w:tblPr>
        <w:tblStyle w:val="TableGrid"/>
        <w:tblpPr w:leftFromText="180" w:rightFromText="180" w:vertAnchor="text" w:horzAnchor="margin" w:tblpY="-464"/>
        <w:tblW w:w="9022" w:type="dxa"/>
        <w:tblInd w:w="0" w:type="dxa"/>
        <w:tblCellMar>
          <w:right w:w="75" w:type="dxa"/>
        </w:tblCellMar>
        <w:tblLook w:val="04A0" w:firstRow="1" w:lastRow="0" w:firstColumn="1" w:lastColumn="0" w:noHBand="0" w:noVBand="1"/>
      </w:tblPr>
      <w:tblGrid>
        <w:gridCol w:w="1019"/>
        <w:gridCol w:w="2964"/>
        <w:gridCol w:w="1822"/>
        <w:gridCol w:w="2006"/>
        <w:gridCol w:w="1211"/>
      </w:tblGrid>
      <w:tr w:rsidR="00CC1286" w:rsidRPr="00245B93" w14:paraId="249CA204" w14:textId="77777777" w:rsidTr="00CC1286">
        <w:trPr>
          <w:trHeight w:val="1232"/>
        </w:trPr>
        <w:tc>
          <w:tcPr>
            <w:tcW w:w="1019" w:type="dxa"/>
            <w:tcBorders>
              <w:top w:val="nil"/>
              <w:left w:val="nil"/>
              <w:bottom w:val="nil"/>
              <w:right w:val="nil"/>
            </w:tcBorders>
          </w:tcPr>
          <w:p w14:paraId="2ABD9947" w14:textId="77777777" w:rsidR="00CC1286" w:rsidRPr="00245B93" w:rsidRDefault="00CC1286" w:rsidP="00CC1286">
            <w:pPr>
              <w:spacing w:line="276" w:lineRule="auto"/>
              <w:ind w:left="113"/>
              <w:rPr>
                <w:rFonts w:ascii="Tahoma" w:hAnsi="Tahoma" w:cs="Tahoma"/>
                <w:sz w:val="20"/>
                <w:szCs w:val="20"/>
              </w:rPr>
            </w:pPr>
            <w:r w:rsidRPr="00245B93">
              <w:rPr>
                <w:rFonts w:ascii="Tahoma" w:hAnsi="Tahoma" w:cs="Tahoma"/>
                <w:color w:val="231F20"/>
                <w:sz w:val="20"/>
                <w:szCs w:val="20"/>
              </w:rPr>
              <w:t>11d</w:t>
            </w:r>
          </w:p>
        </w:tc>
        <w:tc>
          <w:tcPr>
            <w:tcW w:w="2964" w:type="dxa"/>
            <w:tcBorders>
              <w:top w:val="nil"/>
              <w:left w:val="nil"/>
              <w:bottom w:val="nil"/>
              <w:right w:val="nil"/>
            </w:tcBorders>
          </w:tcPr>
          <w:p w14:paraId="46AE0572" w14:textId="77777777" w:rsidR="00CC1286" w:rsidRPr="00245B93" w:rsidRDefault="00CC1286" w:rsidP="00CC1286">
            <w:pPr>
              <w:spacing w:line="276" w:lineRule="auto"/>
              <w:ind w:right="313"/>
              <w:rPr>
                <w:rFonts w:ascii="Tahoma" w:hAnsi="Tahoma" w:cs="Tahoma"/>
                <w:sz w:val="20"/>
                <w:szCs w:val="20"/>
              </w:rPr>
            </w:pPr>
            <w:r w:rsidRPr="00245B93">
              <w:rPr>
                <w:rFonts w:ascii="Tahoma" w:hAnsi="Tahoma" w:cs="Tahoma"/>
                <w:color w:val="231F20"/>
                <w:sz w:val="20"/>
                <w:szCs w:val="20"/>
              </w:rPr>
              <w:t xml:space="preserve">addition or replacement of an in-process test as a result of a safety or </w:t>
            </w:r>
            <w:r w:rsidRPr="00245B93">
              <w:rPr>
                <w:rFonts w:ascii="Tahoma" w:hAnsi="Tahoma" w:cs="Tahoma"/>
                <w:sz w:val="20"/>
                <w:szCs w:val="20"/>
              </w:rPr>
              <w:t>quality issue</w:t>
            </w:r>
          </w:p>
        </w:tc>
        <w:tc>
          <w:tcPr>
            <w:tcW w:w="1822" w:type="dxa"/>
            <w:tcBorders>
              <w:top w:val="nil"/>
              <w:left w:val="nil"/>
              <w:bottom w:val="nil"/>
              <w:right w:val="nil"/>
            </w:tcBorders>
          </w:tcPr>
          <w:p w14:paraId="1D13B94A" w14:textId="77777777" w:rsidR="00CC1286" w:rsidRPr="00245B93" w:rsidRDefault="00CC1286" w:rsidP="00CC1286">
            <w:pPr>
              <w:spacing w:line="276" w:lineRule="auto"/>
              <w:ind w:left="338"/>
              <w:rPr>
                <w:rFonts w:ascii="Tahoma" w:hAnsi="Tahoma" w:cs="Tahoma"/>
                <w:sz w:val="20"/>
                <w:szCs w:val="20"/>
              </w:rPr>
            </w:pPr>
            <w:r w:rsidRPr="00245B93">
              <w:rPr>
                <w:rFonts w:ascii="Tahoma" w:hAnsi="Tahoma" w:cs="Tahoma"/>
                <w:color w:val="231F20"/>
                <w:sz w:val="20"/>
                <w:szCs w:val="20"/>
              </w:rPr>
              <w:t>None</w:t>
            </w:r>
          </w:p>
        </w:tc>
        <w:tc>
          <w:tcPr>
            <w:tcW w:w="2006" w:type="dxa"/>
            <w:tcBorders>
              <w:top w:val="nil"/>
              <w:left w:val="nil"/>
              <w:bottom w:val="nil"/>
              <w:right w:val="nil"/>
            </w:tcBorders>
          </w:tcPr>
          <w:p w14:paraId="18B7FB51" w14:textId="77777777" w:rsidR="00CC1286" w:rsidRPr="00245B93" w:rsidRDefault="00CC1286" w:rsidP="00CC1286">
            <w:pPr>
              <w:spacing w:line="276" w:lineRule="auto"/>
              <w:ind w:left="178"/>
              <w:rPr>
                <w:rFonts w:ascii="Tahoma" w:hAnsi="Tahoma" w:cs="Tahoma"/>
                <w:sz w:val="20"/>
                <w:szCs w:val="20"/>
              </w:rPr>
            </w:pPr>
            <w:r w:rsidRPr="00245B93">
              <w:rPr>
                <w:rFonts w:ascii="Tahoma" w:hAnsi="Tahoma" w:cs="Tahoma"/>
                <w:color w:val="231F20"/>
                <w:sz w:val="20"/>
                <w:szCs w:val="20"/>
              </w:rPr>
              <w:t>1–5, 7, 8–10</w:t>
            </w:r>
          </w:p>
        </w:tc>
        <w:tc>
          <w:tcPr>
            <w:tcW w:w="1211" w:type="dxa"/>
            <w:tcBorders>
              <w:top w:val="nil"/>
              <w:left w:val="nil"/>
              <w:bottom w:val="nil"/>
              <w:right w:val="nil"/>
            </w:tcBorders>
          </w:tcPr>
          <w:p w14:paraId="65310513" w14:textId="77777777" w:rsidR="00CC1286" w:rsidRPr="00245B93" w:rsidRDefault="00CC1286" w:rsidP="00CC1286">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CC1286" w:rsidRPr="00245B93" w14:paraId="009B8435" w14:textId="77777777" w:rsidTr="00CC1286">
        <w:trPr>
          <w:trHeight w:val="389"/>
        </w:trPr>
        <w:tc>
          <w:tcPr>
            <w:tcW w:w="1019" w:type="dxa"/>
            <w:tcBorders>
              <w:top w:val="nil"/>
              <w:left w:val="nil"/>
              <w:bottom w:val="nil"/>
              <w:right w:val="nil"/>
            </w:tcBorders>
          </w:tcPr>
          <w:p w14:paraId="28002D73" w14:textId="77777777" w:rsidR="00CC1286" w:rsidRPr="00245B93" w:rsidRDefault="00CC1286" w:rsidP="00CC1286">
            <w:pPr>
              <w:spacing w:line="276" w:lineRule="auto"/>
              <w:ind w:left="113"/>
              <w:rPr>
                <w:rFonts w:ascii="Tahoma" w:hAnsi="Tahoma" w:cs="Tahoma"/>
                <w:sz w:val="20"/>
                <w:szCs w:val="20"/>
              </w:rPr>
            </w:pPr>
            <w:r w:rsidRPr="00245B93">
              <w:rPr>
                <w:rFonts w:ascii="Tahoma" w:hAnsi="Tahoma" w:cs="Tahoma"/>
                <w:color w:val="231F20"/>
                <w:sz w:val="20"/>
                <w:szCs w:val="20"/>
              </w:rPr>
              <w:t>11e.1</w:t>
            </w:r>
          </w:p>
        </w:tc>
        <w:tc>
          <w:tcPr>
            <w:tcW w:w="2964" w:type="dxa"/>
            <w:vMerge w:val="restart"/>
            <w:tcBorders>
              <w:top w:val="nil"/>
              <w:left w:val="nil"/>
              <w:bottom w:val="nil"/>
              <w:right w:val="nil"/>
            </w:tcBorders>
            <w:vAlign w:val="bottom"/>
          </w:tcPr>
          <w:p w14:paraId="29DC5EE2" w14:textId="77777777" w:rsidR="00CC1286" w:rsidRPr="00245B93" w:rsidRDefault="00CC1286" w:rsidP="00CC1286">
            <w:pPr>
              <w:spacing w:line="276" w:lineRule="auto"/>
              <w:rPr>
                <w:rFonts w:ascii="Tahoma" w:hAnsi="Tahoma" w:cs="Tahoma"/>
                <w:sz w:val="20"/>
                <w:szCs w:val="20"/>
              </w:rPr>
            </w:pPr>
            <w:r w:rsidRPr="00245B93">
              <w:rPr>
                <w:rFonts w:ascii="Tahoma" w:hAnsi="Tahoma" w:cs="Tahoma"/>
                <w:color w:val="231F20"/>
                <w:sz w:val="20"/>
                <w:szCs w:val="20"/>
              </w:rPr>
              <w:t>deletion of an in-process test</w:t>
            </w:r>
          </w:p>
        </w:tc>
        <w:tc>
          <w:tcPr>
            <w:tcW w:w="1822" w:type="dxa"/>
            <w:tcBorders>
              <w:top w:val="nil"/>
              <w:left w:val="nil"/>
              <w:bottom w:val="single" w:sz="2" w:space="0" w:color="231F20"/>
              <w:right w:val="nil"/>
            </w:tcBorders>
          </w:tcPr>
          <w:p w14:paraId="0630D03C" w14:textId="77777777" w:rsidR="00CC1286" w:rsidRPr="00245B93" w:rsidRDefault="00CC1286" w:rsidP="00CC1286">
            <w:pPr>
              <w:spacing w:line="276" w:lineRule="auto"/>
              <w:ind w:left="319"/>
              <w:rPr>
                <w:rFonts w:ascii="Tahoma" w:hAnsi="Tahoma" w:cs="Tahoma"/>
                <w:sz w:val="20"/>
                <w:szCs w:val="20"/>
              </w:rPr>
            </w:pPr>
            <w:r w:rsidRPr="00245B93">
              <w:rPr>
                <w:rFonts w:ascii="Tahoma" w:hAnsi="Tahoma" w:cs="Tahoma"/>
                <w:color w:val="231F20"/>
                <w:sz w:val="20"/>
                <w:szCs w:val="20"/>
              </w:rPr>
              <w:t>2, 6–7</w:t>
            </w:r>
          </w:p>
        </w:tc>
        <w:tc>
          <w:tcPr>
            <w:tcW w:w="2006" w:type="dxa"/>
            <w:tcBorders>
              <w:top w:val="nil"/>
              <w:left w:val="nil"/>
              <w:bottom w:val="single" w:sz="2" w:space="0" w:color="231F20"/>
              <w:right w:val="nil"/>
            </w:tcBorders>
          </w:tcPr>
          <w:p w14:paraId="19B12FE4" w14:textId="77777777" w:rsidR="00CC1286" w:rsidRPr="00245B93" w:rsidRDefault="00CC1286" w:rsidP="00CC1286">
            <w:pPr>
              <w:spacing w:line="276" w:lineRule="auto"/>
              <w:ind w:left="412"/>
              <w:rPr>
                <w:rFonts w:ascii="Tahoma" w:hAnsi="Tahoma" w:cs="Tahoma"/>
                <w:sz w:val="20"/>
                <w:szCs w:val="20"/>
              </w:rPr>
            </w:pPr>
            <w:r w:rsidRPr="00245B93">
              <w:rPr>
                <w:rFonts w:ascii="Tahoma" w:hAnsi="Tahoma" w:cs="Tahoma"/>
                <w:color w:val="231F20"/>
                <w:sz w:val="20"/>
                <w:szCs w:val="20"/>
              </w:rPr>
              <w:t>1–3, 6</w:t>
            </w:r>
          </w:p>
        </w:tc>
        <w:tc>
          <w:tcPr>
            <w:tcW w:w="1211" w:type="dxa"/>
            <w:tcBorders>
              <w:top w:val="nil"/>
              <w:left w:val="nil"/>
              <w:bottom w:val="single" w:sz="2" w:space="0" w:color="231F20"/>
              <w:right w:val="nil"/>
            </w:tcBorders>
          </w:tcPr>
          <w:p w14:paraId="3D870A1B" w14:textId="77777777" w:rsidR="00CC1286" w:rsidRPr="00245B93" w:rsidRDefault="00CC1286" w:rsidP="00CC1286">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CC1286" w:rsidRPr="00245B93" w14:paraId="35598F60" w14:textId="77777777" w:rsidTr="00CC1286">
        <w:trPr>
          <w:trHeight w:val="152"/>
        </w:trPr>
        <w:tc>
          <w:tcPr>
            <w:tcW w:w="1019" w:type="dxa"/>
            <w:tcBorders>
              <w:top w:val="nil"/>
              <w:left w:val="nil"/>
              <w:bottom w:val="nil"/>
              <w:right w:val="nil"/>
            </w:tcBorders>
          </w:tcPr>
          <w:p w14:paraId="692B82EC" w14:textId="77777777" w:rsidR="00CC1286" w:rsidRPr="00245B93" w:rsidRDefault="00CC1286" w:rsidP="00CC1286">
            <w:pPr>
              <w:spacing w:line="276" w:lineRule="auto"/>
              <w:rPr>
                <w:rFonts w:ascii="Tahoma" w:hAnsi="Tahoma" w:cs="Tahoma"/>
                <w:sz w:val="20"/>
                <w:szCs w:val="20"/>
              </w:rPr>
            </w:pPr>
          </w:p>
        </w:tc>
        <w:tc>
          <w:tcPr>
            <w:tcW w:w="0" w:type="auto"/>
            <w:vMerge/>
            <w:tcBorders>
              <w:top w:val="nil"/>
              <w:left w:val="nil"/>
              <w:bottom w:val="nil"/>
              <w:right w:val="nil"/>
            </w:tcBorders>
          </w:tcPr>
          <w:p w14:paraId="454A953E" w14:textId="77777777" w:rsidR="00CC1286" w:rsidRPr="00245B93" w:rsidRDefault="00CC1286" w:rsidP="00CC1286">
            <w:pPr>
              <w:spacing w:line="276" w:lineRule="auto"/>
              <w:rPr>
                <w:rFonts w:ascii="Tahoma" w:hAnsi="Tahoma" w:cs="Tahoma"/>
                <w:sz w:val="20"/>
                <w:szCs w:val="20"/>
              </w:rPr>
            </w:pPr>
          </w:p>
        </w:tc>
        <w:tc>
          <w:tcPr>
            <w:tcW w:w="1822" w:type="dxa"/>
            <w:tcBorders>
              <w:top w:val="single" w:sz="2" w:space="0" w:color="231F20"/>
              <w:left w:val="nil"/>
              <w:bottom w:val="nil"/>
              <w:right w:val="nil"/>
            </w:tcBorders>
          </w:tcPr>
          <w:p w14:paraId="594C33FA" w14:textId="77777777" w:rsidR="00CC1286" w:rsidRPr="00245B93" w:rsidRDefault="00CC1286" w:rsidP="00CC1286">
            <w:pPr>
              <w:spacing w:line="276" w:lineRule="auto"/>
              <w:rPr>
                <w:rFonts w:ascii="Tahoma" w:hAnsi="Tahoma" w:cs="Tahoma"/>
                <w:sz w:val="20"/>
                <w:szCs w:val="20"/>
              </w:rPr>
            </w:pPr>
          </w:p>
        </w:tc>
        <w:tc>
          <w:tcPr>
            <w:tcW w:w="2006" w:type="dxa"/>
            <w:tcBorders>
              <w:top w:val="single" w:sz="2" w:space="0" w:color="231F20"/>
              <w:left w:val="nil"/>
              <w:bottom w:val="nil"/>
              <w:right w:val="nil"/>
            </w:tcBorders>
          </w:tcPr>
          <w:p w14:paraId="5B72F076" w14:textId="77777777" w:rsidR="00CC1286" w:rsidRPr="00245B93" w:rsidRDefault="00CC1286" w:rsidP="00CC1286">
            <w:pPr>
              <w:spacing w:line="276" w:lineRule="auto"/>
              <w:rPr>
                <w:rFonts w:ascii="Tahoma" w:hAnsi="Tahoma" w:cs="Tahoma"/>
                <w:sz w:val="20"/>
                <w:szCs w:val="20"/>
              </w:rPr>
            </w:pPr>
          </w:p>
        </w:tc>
        <w:tc>
          <w:tcPr>
            <w:tcW w:w="1211" w:type="dxa"/>
            <w:tcBorders>
              <w:top w:val="single" w:sz="2" w:space="0" w:color="231F20"/>
              <w:left w:val="nil"/>
              <w:bottom w:val="nil"/>
              <w:right w:val="nil"/>
            </w:tcBorders>
          </w:tcPr>
          <w:p w14:paraId="637FB542" w14:textId="77777777" w:rsidR="00CC1286" w:rsidRPr="00245B93" w:rsidRDefault="00CC1286" w:rsidP="00CC1286">
            <w:pPr>
              <w:spacing w:line="276" w:lineRule="auto"/>
              <w:rPr>
                <w:rFonts w:ascii="Tahoma" w:hAnsi="Tahoma" w:cs="Tahoma"/>
                <w:sz w:val="20"/>
                <w:szCs w:val="20"/>
              </w:rPr>
            </w:pPr>
          </w:p>
        </w:tc>
      </w:tr>
      <w:tr w:rsidR="00CC1286" w:rsidRPr="00245B93" w14:paraId="48191CCA" w14:textId="77777777" w:rsidTr="00CC1286">
        <w:trPr>
          <w:trHeight w:val="271"/>
        </w:trPr>
        <w:tc>
          <w:tcPr>
            <w:tcW w:w="1019" w:type="dxa"/>
            <w:tcBorders>
              <w:top w:val="nil"/>
              <w:left w:val="nil"/>
              <w:bottom w:val="single" w:sz="2" w:space="0" w:color="231F20"/>
              <w:right w:val="nil"/>
            </w:tcBorders>
          </w:tcPr>
          <w:p w14:paraId="47DE2D04" w14:textId="77777777" w:rsidR="00CC1286" w:rsidRPr="00245B93" w:rsidRDefault="00CC1286" w:rsidP="00CC1286">
            <w:pPr>
              <w:spacing w:line="276" w:lineRule="auto"/>
              <w:ind w:left="113"/>
              <w:rPr>
                <w:rFonts w:ascii="Tahoma" w:hAnsi="Tahoma" w:cs="Tahoma"/>
                <w:sz w:val="20"/>
                <w:szCs w:val="20"/>
              </w:rPr>
            </w:pPr>
            <w:r w:rsidRPr="00245B93">
              <w:rPr>
                <w:rFonts w:ascii="Tahoma" w:hAnsi="Tahoma" w:cs="Tahoma"/>
                <w:color w:val="231F20"/>
                <w:sz w:val="20"/>
                <w:szCs w:val="20"/>
              </w:rPr>
              <w:t>11e.2</w:t>
            </w:r>
          </w:p>
        </w:tc>
        <w:tc>
          <w:tcPr>
            <w:tcW w:w="2964" w:type="dxa"/>
            <w:tcBorders>
              <w:top w:val="nil"/>
              <w:left w:val="nil"/>
              <w:bottom w:val="single" w:sz="2" w:space="0" w:color="231F20"/>
              <w:right w:val="nil"/>
            </w:tcBorders>
          </w:tcPr>
          <w:p w14:paraId="3171D5CF" w14:textId="77777777" w:rsidR="00CC1286" w:rsidRPr="00245B93" w:rsidRDefault="00CC1286" w:rsidP="00CC1286">
            <w:pPr>
              <w:spacing w:line="276" w:lineRule="auto"/>
              <w:rPr>
                <w:rFonts w:ascii="Tahoma" w:hAnsi="Tahoma" w:cs="Tahoma"/>
                <w:sz w:val="20"/>
                <w:szCs w:val="20"/>
              </w:rPr>
            </w:pPr>
          </w:p>
        </w:tc>
        <w:tc>
          <w:tcPr>
            <w:tcW w:w="1822" w:type="dxa"/>
            <w:tcBorders>
              <w:top w:val="nil"/>
              <w:left w:val="nil"/>
              <w:bottom w:val="single" w:sz="2" w:space="0" w:color="231F20"/>
              <w:right w:val="nil"/>
            </w:tcBorders>
          </w:tcPr>
          <w:p w14:paraId="77243A7E" w14:textId="77777777" w:rsidR="00CC1286" w:rsidRPr="00245B93" w:rsidRDefault="00CC1286" w:rsidP="00CC1286">
            <w:pPr>
              <w:spacing w:line="276" w:lineRule="auto"/>
              <w:ind w:left="338"/>
              <w:rPr>
                <w:rFonts w:ascii="Tahoma" w:hAnsi="Tahoma" w:cs="Tahoma"/>
                <w:sz w:val="20"/>
                <w:szCs w:val="20"/>
              </w:rPr>
            </w:pPr>
            <w:r w:rsidRPr="00245B93">
              <w:rPr>
                <w:rFonts w:ascii="Tahoma" w:hAnsi="Tahoma" w:cs="Tahoma"/>
                <w:color w:val="231F20"/>
                <w:sz w:val="20"/>
                <w:szCs w:val="20"/>
              </w:rPr>
              <w:t>None</w:t>
            </w:r>
          </w:p>
        </w:tc>
        <w:tc>
          <w:tcPr>
            <w:tcW w:w="2006" w:type="dxa"/>
            <w:tcBorders>
              <w:top w:val="nil"/>
              <w:left w:val="nil"/>
              <w:bottom w:val="single" w:sz="2" w:space="0" w:color="231F20"/>
              <w:right w:val="nil"/>
            </w:tcBorders>
          </w:tcPr>
          <w:p w14:paraId="43E4DAE0" w14:textId="77777777" w:rsidR="00CC1286" w:rsidRPr="00245B93" w:rsidRDefault="00CC1286" w:rsidP="00CC1286">
            <w:pPr>
              <w:spacing w:line="276" w:lineRule="auto"/>
              <w:ind w:left="267"/>
              <w:rPr>
                <w:rFonts w:ascii="Tahoma" w:hAnsi="Tahoma" w:cs="Tahoma"/>
                <w:sz w:val="20"/>
                <w:szCs w:val="20"/>
              </w:rPr>
            </w:pPr>
            <w:r w:rsidRPr="00245B93">
              <w:rPr>
                <w:rFonts w:ascii="Tahoma" w:hAnsi="Tahoma" w:cs="Tahoma"/>
                <w:color w:val="231F20"/>
                <w:sz w:val="20"/>
                <w:szCs w:val="20"/>
              </w:rPr>
              <w:t>1–3, 7–10</w:t>
            </w:r>
          </w:p>
        </w:tc>
        <w:tc>
          <w:tcPr>
            <w:tcW w:w="1211" w:type="dxa"/>
            <w:tcBorders>
              <w:top w:val="nil"/>
              <w:left w:val="nil"/>
              <w:bottom w:val="single" w:sz="2" w:space="0" w:color="231F20"/>
              <w:right w:val="nil"/>
            </w:tcBorders>
          </w:tcPr>
          <w:p w14:paraId="3DAD9AD1" w14:textId="77777777" w:rsidR="00CC1286" w:rsidRPr="00245B93" w:rsidRDefault="00CC1286" w:rsidP="00CC1286">
            <w:pPr>
              <w:spacing w:line="276" w:lineRule="auto"/>
              <w:ind w:left="215"/>
              <w:rPr>
                <w:rFonts w:ascii="Tahoma" w:hAnsi="Tahoma" w:cs="Tahoma"/>
                <w:sz w:val="20"/>
                <w:szCs w:val="20"/>
              </w:rPr>
            </w:pPr>
            <w:proofErr w:type="spellStart"/>
            <w:r w:rsidRPr="00245B93">
              <w:rPr>
                <w:rFonts w:ascii="Tahoma" w:hAnsi="Tahoma" w:cs="Tahoma"/>
                <w:color w:val="231F20"/>
                <w:sz w:val="20"/>
                <w:szCs w:val="20"/>
              </w:rPr>
              <w:t>Vmaj</w:t>
            </w:r>
            <w:proofErr w:type="spellEnd"/>
          </w:p>
        </w:tc>
      </w:tr>
      <w:tr w:rsidR="00CC1286" w:rsidRPr="00245B93" w14:paraId="7385B823" w14:textId="77777777" w:rsidTr="00CC1286">
        <w:trPr>
          <w:trHeight w:val="681"/>
        </w:trPr>
        <w:tc>
          <w:tcPr>
            <w:tcW w:w="1019" w:type="dxa"/>
            <w:tcBorders>
              <w:top w:val="single" w:sz="2" w:space="0" w:color="231F20"/>
              <w:left w:val="nil"/>
              <w:bottom w:val="single" w:sz="2" w:space="0" w:color="231F20"/>
              <w:right w:val="nil"/>
            </w:tcBorders>
          </w:tcPr>
          <w:p w14:paraId="06725B8F" w14:textId="77777777" w:rsidR="00CC1286" w:rsidRPr="00245B93" w:rsidRDefault="00CC1286" w:rsidP="00CC1286">
            <w:pPr>
              <w:spacing w:line="276" w:lineRule="auto"/>
              <w:ind w:left="113"/>
              <w:rPr>
                <w:rFonts w:ascii="Tahoma" w:hAnsi="Tahoma" w:cs="Tahoma"/>
                <w:sz w:val="20"/>
                <w:szCs w:val="20"/>
              </w:rPr>
            </w:pPr>
            <w:r w:rsidRPr="00245B93">
              <w:rPr>
                <w:rFonts w:ascii="Tahoma" w:hAnsi="Tahoma" w:cs="Tahoma"/>
                <w:color w:val="231F20"/>
                <w:sz w:val="20"/>
                <w:szCs w:val="20"/>
              </w:rPr>
              <w:t>11f</w:t>
            </w:r>
          </w:p>
        </w:tc>
        <w:tc>
          <w:tcPr>
            <w:tcW w:w="2964" w:type="dxa"/>
            <w:tcBorders>
              <w:top w:val="single" w:sz="2" w:space="0" w:color="231F20"/>
              <w:left w:val="nil"/>
              <w:bottom w:val="single" w:sz="2" w:space="0" w:color="231F20"/>
              <w:right w:val="nil"/>
            </w:tcBorders>
          </w:tcPr>
          <w:p w14:paraId="6C2F3F2F" w14:textId="77777777" w:rsidR="00CC1286" w:rsidRPr="00245B93" w:rsidRDefault="00CC1286" w:rsidP="00CC1286">
            <w:pPr>
              <w:spacing w:line="276" w:lineRule="auto"/>
              <w:ind w:right="92"/>
              <w:rPr>
                <w:rFonts w:ascii="Tahoma" w:hAnsi="Tahoma" w:cs="Tahoma"/>
                <w:sz w:val="20"/>
                <w:szCs w:val="20"/>
              </w:rPr>
            </w:pPr>
            <w:r w:rsidRPr="00245B93">
              <w:rPr>
                <w:rFonts w:ascii="Tahoma" w:hAnsi="Tahoma" w:cs="Tahoma"/>
                <w:color w:val="231F20"/>
                <w:sz w:val="20"/>
                <w:szCs w:val="20"/>
              </w:rPr>
              <w:t>relaxation of the in-process test limits</w:t>
            </w:r>
          </w:p>
        </w:tc>
        <w:tc>
          <w:tcPr>
            <w:tcW w:w="1822" w:type="dxa"/>
            <w:tcBorders>
              <w:top w:val="single" w:sz="2" w:space="0" w:color="231F20"/>
              <w:left w:val="nil"/>
              <w:bottom w:val="single" w:sz="2" w:space="0" w:color="231F20"/>
              <w:right w:val="nil"/>
            </w:tcBorders>
          </w:tcPr>
          <w:p w14:paraId="6B97DDCA" w14:textId="77777777" w:rsidR="00CC1286" w:rsidRPr="00245B93" w:rsidRDefault="00CC1286" w:rsidP="00CC1286">
            <w:pPr>
              <w:spacing w:line="276" w:lineRule="auto"/>
              <w:ind w:left="338"/>
              <w:rPr>
                <w:rFonts w:ascii="Tahoma" w:hAnsi="Tahoma" w:cs="Tahoma"/>
                <w:sz w:val="20"/>
                <w:szCs w:val="20"/>
              </w:rPr>
            </w:pPr>
            <w:r w:rsidRPr="00245B93">
              <w:rPr>
                <w:rFonts w:ascii="Tahoma" w:hAnsi="Tahoma" w:cs="Tahoma"/>
                <w:color w:val="231F20"/>
                <w:sz w:val="20"/>
                <w:szCs w:val="20"/>
              </w:rPr>
              <w:t>None</w:t>
            </w:r>
          </w:p>
        </w:tc>
        <w:tc>
          <w:tcPr>
            <w:tcW w:w="2006" w:type="dxa"/>
            <w:tcBorders>
              <w:top w:val="single" w:sz="2" w:space="0" w:color="231F20"/>
              <w:left w:val="nil"/>
              <w:bottom w:val="single" w:sz="2" w:space="0" w:color="231F20"/>
              <w:right w:val="nil"/>
            </w:tcBorders>
          </w:tcPr>
          <w:p w14:paraId="3C2487FE" w14:textId="77777777" w:rsidR="00CC1286" w:rsidRPr="00245B93" w:rsidRDefault="00CC1286" w:rsidP="00CC1286">
            <w:pPr>
              <w:spacing w:line="276" w:lineRule="auto"/>
              <w:ind w:left="178"/>
              <w:rPr>
                <w:rFonts w:ascii="Tahoma" w:hAnsi="Tahoma" w:cs="Tahoma"/>
                <w:sz w:val="20"/>
                <w:szCs w:val="20"/>
              </w:rPr>
            </w:pPr>
            <w:r w:rsidRPr="00245B93">
              <w:rPr>
                <w:rFonts w:ascii="Tahoma" w:hAnsi="Tahoma" w:cs="Tahoma"/>
                <w:color w:val="231F20"/>
                <w:sz w:val="20"/>
                <w:szCs w:val="20"/>
              </w:rPr>
              <w:t>1–3, 5, 7–10</w:t>
            </w:r>
          </w:p>
        </w:tc>
        <w:tc>
          <w:tcPr>
            <w:tcW w:w="1211" w:type="dxa"/>
            <w:tcBorders>
              <w:top w:val="single" w:sz="2" w:space="0" w:color="231F20"/>
              <w:left w:val="nil"/>
              <w:bottom w:val="single" w:sz="2" w:space="0" w:color="231F20"/>
              <w:right w:val="nil"/>
            </w:tcBorders>
          </w:tcPr>
          <w:p w14:paraId="6081ED9E" w14:textId="77777777" w:rsidR="00CC1286" w:rsidRPr="00245B93" w:rsidRDefault="00CC1286" w:rsidP="00CC1286">
            <w:pPr>
              <w:spacing w:line="276" w:lineRule="auto"/>
              <w:ind w:left="215"/>
              <w:rPr>
                <w:rFonts w:ascii="Tahoma" w:hAnsi="Tahoma" w:cs="Tahoma"/>
                <w:sz w:val="20"/>
                <w:szCs w:val="20"/>
              </w:rPr>
            </w:pPr>
            <w:proofErr w:type="spellStart"/>
            <w:r w:rsidRPr="00245B93">
              <w:rPr>
                <w:rFonts w:ascii="Tahoma" w:hAnsi="Tahoma" w:cs="Tahoma"/>
                <w:color w:val="231F20"/>
                <w:sz w:val="20"/>
                <w:szCs w:val="20"/>
              </w:rPr>
              <w:t>Vmaj</w:t>
            </w:r>
            <w:proofErr w:type="spellEnd"/>
          </w:p>
        </w:tc>
      </w:tr>
    </w:tbl>
    <w:p w14:paraId="6BF60C93" w14:textId="77777777" w:rsidR="00CC1286" w:rsidRPr="00245B93" w:rsidRDefault="00CC1286" w:rsidP="007356F3">
      <w:pPr>
        <w:spacing w:after="0" w:line="276" w:lineRule="auto"/>
        <w:rPr>
          <w:rFonts w:ascii="Tahoma" w:hAnsi="Tahoma" w:cs="Tahoma"/>
          <w:sz w:val="20"/>
          <w:szCs w:val="20"/>
        </w:rPr>
        <w:sectPr w:rsidR="00CC1286" w:rsidRPr="00245B93" w:rsidSect="00217C14">
          <w:headerReference w:type="even" r:id="rId23"/>
          <w:headerReference w:type="default" r:id="rId24"/>
          <w:footerReference w:type="even" r:id="rId25"/>
          <w:footerReference w:type="default" r:id="rId26"/>
          <w:headerReference w:type="first" r:id="rId27"/>
          <w:footerReference w:type="first" r:id="rId28"/>
          <w:pgSz w:w="12240" w:h="15840"/>
          <w:pgMar w:top="1354" w:right="3240" w:bottom="2070" w:left="1022" w:header="634" w:footer="2232" w:gutter="0"/>
          <w:cols w:space="720"/>
          <w:titlePg/>
        </w:sectPr>
      </w:pPr>
    </w:p>
    <w:p w14:paraId="594D58F7" w14:textId="77777777" w:rsidR="00063870" w:rsidRPr="00245B93" w:rsidRDefault="00F66DA7" w:rsidP="00217C14">
      <w:pPr>
        <w:pStyle w:val="Heading4"/>
        <w:spacing w:after="0" w:line="276" w:lineRule="auto"/>
        <w:ind w:left="0" w:right="-1732" w:firstLine="0"/>
        <w:rPr>
          <w:rFonts w:ascii="Tahoma" w:hAnsi="Tahoma" w:cs="Tahoma"/>
          <w:sz w:val="20"/>
          <w:szCs w:val="20"/>
        </w:rPr>
      </w:pPr>
      <w:r w:rsidRPr="00245B93">
        <w:rPr>
          <w:rFonts w:ascii="Tahoma" w:hAnsi="Tahoma" w:cs="Tahoma"/>
          <w:sz w:val="20"/>
          <w:szCs w:val="20"/>
        </w:rPr>
        <w:lastRenderedPageBreak/>
        <w:t>Conditions to be fulfilled</w:t>
      </w:r>
    </w:p>
    <w:p w14:paraId="075AD56C" w14:textId="77777777" w:rsidR="00063870" w:rsidRPr="00245B93" w:rsidRDefault="00F66DA7" w:rsidP="00217C14">
      <w:pPr>
        <w:numPr>
          <w:ilvl w:val="0"/>
          <w:numId w:val="22"/>
        </w:numPr>
        <w:spacing w:after="0" w:line="276" w:lineRule="auto"/>
        <w:ind w:left="540" w:right="-1732" w:hanging="261"/>
        <w:rPr>
          <w:rFonts w:ascii="Tahoma" w:hAnsi="Tahoma" w:cs="Tahoma"/>
          <w:sz w:val="20"/>
          <w:szCs w:val="20"/>
        </w:rPr>
      </w:pPr>
      <w:r w:rsidRPr="00245B93">
        <w:rPr>
          <w:rFonts w:ascii="Tahoma" w:hAnsi="Tahoma" w:cs="Tahoma"/>
          <w:color w:val="231F20"/>
          <w:sz w:val="20"/>
          <w:szCs w:val="20"/>
        </w:rPr>
        <w:t>API manufacturing site is currently accepted through the APIMF procedure.</w:t>
      </w:r>
    </w:p>
    <w:p w14:paraId="42BA53F8" w14:textId="77777777" w:rsidR="00063870" w:rsidRPr="00245B93" w:rsidRDefault="00F66DA7" w:rsidP="00217C14">
      <w:pPr>
        <w:numPr>
          <w:ilvl w:val="0"/>
          <w:numId w:val="22"/>
        </w:numPr>
        <w:spacing w:after="0" w:line="276" w:lineRule="auto"/>
        <w:ind w:left="540" w:right="-1732" w:hanging="261"/>
        <w:rPr>
          <w:rFonts w:ascii="Tahoma" w:hAnsi="Tahoma" w:cs="Tahoma"/>
          <w:sz w:val="20"/>
          <w:szCs w:val="20"/>
        </w:rPr>
      </w:pPr>
      <w:r w:rsidRPr="00245B93">
        <w:rPr>
          <w:rFonts w:ascii="Tahoma" w:hAnsi="Tahoma" w:cs="Tahoma"/>
          <w:color w:val="231F20"/>
          <w:sz w:val="20"/>
          <w:szCs w:val="20"/>
        </w:rPr>
        <w:t>The change is not necessitated by unexpected ev</w:t>
      </w:r>
      <w:r w:rsidR="00B06C1C" w:rsidRPr="00245B93">
        <w:rPr>
          <w:rFonts w:ascii="Tahoma" w:hAnsi="Tahoma" w:cs="Tahoma"/>
          <w:color w:val="231F20"/>
          <w:sz w:val="20"/>
          <w:szCs w:val="20"/>
        </w:rPr>
        <w:t>ents arising during manufacture e.g. a new unqualified impurity or a change in total impurity limits</w:t>
      </w:r>
    </w:p>
    <w:p w14:paraId="013432BB" w14:textId="77777777" w:rsidR="00063870" w:rsidRPr="00245B93" w:rsidRDefault="00F66DA7" w:rsidP="00217C14">
      <w:pPr>
        <w:numPr>
          <w:ilvl w:val="0"/>
          <w:numId w:val="22"/>
        </w:numPr>
        <w:spacing w:after="0" w:line="276" w:lineRule="auto"/>
        <w:ind w:left="540" w:right="-1732" w:hanging="261"/>
        <w:rPr>
          <w:rFonts w:ascii="Tahoma" w:hAnsi="Tahoma" w:cs="Tahoma"/>
          <w:sz w:val="20"/>
          <w:szCs w:val="20"/>
        </w:rPr>
      </w:pPr>
      <w:r w:rsidRPr="00245B93">
        <w:rPr>
          <w:rFonts w:ascii="Tahoma" w:hAnsi="Tahoma" w:cs="Tahoma"/>
          <w:color w:val="231F20"/>
          <w:sz w:val="20"/>
          <w:szCs w:val="20"/>
        </w:rPr>
        <w:t>The change is within the range of currently accepted limits.</w:t>
      </w:r>
    </w:p>
    <w:p w14:paraId="4A8AD70C" w14:textId="77777777" w:rsidR="00063870" w:rsidRPr="00245B93" w:rsidRDefault="00F66DA7" w:rsidP="00217C14">
      <w:pPr>
        <w:numPr>
          <w:ilvl w:val="0"/>
          <w:numId w:val="22"/>
        </w:numPr>
        <w:spacing w:after="0" w:line="276" w:lineRule="auto"/>
        <w:ind w:left="540" w:right="-1732" w:hanging="261"/>
        <w:rPr>
          <w:rFonts w:ascii="Tahoma" w:hAnsi="Tahoma" w:cs="Tahoma"/>
          <w:sz w:val="20"/>
          <w:szCs w:val="20"/>
        </w:rPr>
      </w:pPr>
      <w:r w:rsidRPr="00245B93">
        <w:rPr>
          <w:rFonts w:ascii="Tahoma" w:hAnsi="Tahoma" w:cs="Tahoma"/>
          <w:color w:val="231F20"/>
          <w:sz w:val="20"/>
          <w:szCs w:val="20"/>
        </w:rPr>
        <w:t>The analytical procedure remains the same, or changes to the analytical procedure are minor.</w:t>
      </w:r>
    </w:p>
    <w:p w14:paraId="4B68BA28" w14:textId="77777777" w:rsidR="00B06C1C" w:rsidRPr="00245B93" w:rsidRDefault="00B06C1C" w:rsidP="00217C14">
      <w:pPr>
        <w:numPr>
          <w:ilvl w:val="0"/>
          <w:numId w:val="22"/>
        </w:numPr>
        <w:spacing w:after="0" w:line="276" w:lineRule="auto"/>
        <w:ind w:left="540" w:right="-1732" w:hanging="261"/>
        <w:rPr>
          <w:rFonts w:ascii="Tahoma" w:hAnsi="Tahoma" w:cs="Tahoma"/>
          <w:sz w:val="20"/>
          <w:szCs w:val="20"/>
        </w:rPr>
      </w:pPr>
      <w:r w:rsidRPr="00245B93">
        <w:rPr>
          <w:rFonts w:ascii="Tahoma" w:hAnsi="Tahoma" w:cs="Tahoma"/>
          <w:sz w:val="20"/>
          <w:szCs w:val="20"/>
        </w:rPr>
        <w:t xml:space="preserve">Any new analytical procedure does </w:t>
      </w:r>
      <w:r w:rsidR="00B36393" w:rsidRPr="00245B93">
        <w:rPr>
          <w:rFonts w:ascii="Tahoma" w:hAnsi="Tahoma" w:cs="Tahoma"/>
          <w:sz w:val="20"/>
          <w:szCs w:val="20"/>
        </w:rPr>
        <w:t>not concern a novel non-standard technique or a standard technique used in a novel way.</w:t>
      </w:r>
    </w:p>
    <w:p w14:paraId="0BBA6AD3" w14:textId="77777777" w:rsidR="00B36393" w:rsidRPr="00245B93" w:rsidRDefault="00B36393" w:rsidP="00217C14">
      <w:pPr>
        <w:numPr>
          <w:ilvl w:val="0"/>
          <w:numId w:val="22"/>
        </w:numPr>
        <w:spacing w:after="0" w:line="276" w:lineRule="auto"/>
        <w:ind w:left="540" w:right="-1732" w:hanging="261"/>
        <w:rPr>
          <w:rFonts w:ascii="Tahoma" w:hAnsi="Tahoma" w:cs="Tahoma"/>
          <w:sz w:val="20"/>
          <w:szCs w:val="20"/>
        </w:rPr>
      </w:pPr>
      <w:r w:rsidRPr="00245B93">
        <w:rPr>
          <w:rFonts w:ascii="Tahoma" w:hAnsi="Tahoma" w:cs="Tahoma"/>
          <w:sz w:val="20"/>
          <w:szCs w:val="20"/>
        </w:rPr>
        <w:t>The affected parameter is non-significant.</w:t>
      </w:r>
    </w:p>
    <w:p w14:paraId="09A0CF69" w14:textId="77777777" w:rsidR="00B36393" w:rsidRPr="00245B93" w:rsidRDefault="00B36393" w:rsidP="00217C14">
      <w:pPr>
        <w:numPr>
          <w:ilvl w:val="0"/>
          <w:numId w:val="22"/>
        </w:numPr>
        <w:spacing w:after="0" w:line="276" w:lineRule="auto"/>
        <w:ind w:left="540" w:right="-1732" w:hanging="261"/>
        <w:rPr>
          <w:rFonts w:ascii="Tahoma" w:hAnsi="Tahoma" w:cs="Tahoma"/>
          <w:sz w:val="20"/>
          <w:szCs w:val="20"/>
        </w:rPr>
      </w:pPr>
      <w:r w:rsidRPr="00245B93">
        <w:rPr>
          <w:rFonts w:ascii="Tahoma" w:hAnsi="Tahoma" w:cs="Tahoma"/>
          <w:sz w:val="20"/>
          <w:szCs w:val="20"/>
        </w:rPr>
        <w:t>The change does not affect the sterilization procedures of a sterile API.</w:t>
      </w:r>
    </w:p>
    <w:p w14:paraId="7941AFCE" w14:textId="77777777" w:rsidR="00063870" w:rsidRPr="00245B93" w:rsidRDefault="00F66DA7" w:rsidP="007356F3">
      <w:pPr>
        <w:spacing w:after="0" w:line="276" w:lineRule="auto"/>
        <w:ind w:right="-6"/>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4BBABDDB" wp14:editId="561246FC">
                <wp:extent cx="4463999" cy="3175"/>
                <wp:effectExtent l="0" t="0" r="0" b="0"/>
                <wp:docPr id="78346" name="Group 78346"/>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2298" name="Shape 2298"/>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299" name="Shape 2299"/>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300" name="Shape 2300"/>
                        <wps:cNvSpPr/>
                        <wps:spPr>
                          <a:xfrm>
                            <a:off x="1872006"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346" style="width:351.496pt;height:0.25pt;mso-position-horizontal-relative:char;mso-position-vertical-relative:line" coordsize="44639,31">
                <v:shape id="Shape 2298" style="position:absolute;width:4320;height:0;left:0;top:0;" coordsize="432003,0" path="m0,0l432003,0">
                  <v:stroke weight="0.25pt" endcap="flat" joinstyle="miter" miterlimit="10" on="true" color="#231f20"/>
                  <v:fill on="false" color="#000000" opacity="0"/>
                </v:shape>
                <v:shape id="Shape 2299" style="position:absolute;width:14400;height:0;left:4320;top:0;" coordsize="1440015,0" path="m0,0l1440015,0">
                  <v:stroke weight="0.25pt" endcap="flat" joinstyle="miter" miterlimit="10" on="true" color="#231f20"/>
                  <v:fill on="false" color="#000000" opacity="0"/>
                </v:shape>
                <v:shape id="Shape 2300" style="position:absolute;width:25919;height:0;left:18720;top:0;" coordsize="2591994,0" path="m0,0l2591994,0">
                  <v:stroke weight="0.25pt" endcap="flat" joinstyle="miter" miterlimit="10" on="true" color="#231f20"/>
                  <v:fill on="false" color="#000000" opacity="0"/>
                </v:shape>
              </v:group>
            </w:pict>
          </mc:Fallback>
        </mc:AlternateContent>
      </w:r>
    </w:p>
    <w:p w14:paraId="680268AC" w14:textId="77777777" w:rsidR="00063870" w:rsidRPr="00245B93" w:rsidRDefault="00F66DA7" w:rsidP="00217C14">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3F766B9F" w14:textId="77777777" w:rsidR="00063870" w:rsidRPr="00245B93" w:rsidRDefault="00F66DA7" w:rsidP="00217C14">
      <w:pPr>
        <w:numPr>
          <w:ilvl w:val="0"/>
          <w:numId w:val="23"/>
        </w:numPr>
        <w:spacing w:after="0" w:line="276" w:lineRule="auto"/>
        <w:ind w:left="540" w:right="-1732" w:hanging="284"/>
        <w:rPr>
          <w:rFonts w:ascii="Tahoma" w:hAnsi="Tahoma" w:cs="Tahoma"/>
          <w:sz w:val="20"/>
          <w:szCs w:val="20"/>
        </w:rPr>
      </w:pPr>
      <w:r w:rsidRPr="00245B93">
        <w:rPr>
          <w:rFonts w:ascii="Tahoma" w:hAnsi="Tahoma" w:cs="Tahoma"/>
          <w:color w:val="231F20"/>
          <w:sz w:val="20"/>
          <w:szCs w:val="20"/>
        </w:rPr>
        <w:t>A comparison of the currently accepted and the proposed in-process tests.</w:t>
      </w:r>
    </w:p>
    <w:p w14:paraId="3D0B8422" w14:textId="77777777" w:rsidR="00063870" w:rsidRPr="00245B93" w:rsidRDefault="00F66DA7" w:rsidP="00217C14">
      <w:pPr>
        <w:numPr>
          <w:ilvl w:val="0"/>
          <w:numId w:val="23"/>
        </w:numPr>
        <w:spacing w:after="0" w:line="276" w:lineRule="auto"/>
        <w:ind w:left="540" w:right="-1732" w:hanging="284"/>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79744" behindDoc="0" locked="0" layoutInCell="1" allowOverlap="1" wp14:anchorId="163A15E1" wp14:editId="4D661488">
                <wp:simplePos x="0" y="0"/>
                <wp:positionH relativeFrom="page">
                  <wp:posOffset>648030</wp:posOffset>
                </wp:positionH>
                <wp:positionV relativeFrom="page">
                  <wp:posOffset>7754543</wp:posOffset>
                </wp:positionV>
                <wp:extent cx="4463999" cy="3175"/>
                <wp:effectExtent l="0" t="0" r="0" b="0"/>
                <wp:wrapTopAndBottom/>
                <wp:docPr id="78347" name="Group 78347"/>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2301" name="Shape 2301"/>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302" name="Shape 2302"/>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303" name="Shape 2303"/>
                        <wps:cNvSpPr/>
                        <wps:spPr>
                          <a:xfrm>
                            <a:off x="1872006"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347" style="width:351.496pt;height:0.25pt;position:absolute;mso-position-horizontal-relative:page;mso-position-horizontal:absolute;margin-left:51.026pt;mso-position-vertical-relative:page;margin-top:610.594pt;" coordsize="44639,31">
                <v:shape id="Shape 2301" style="position:absolute;width:4320;height:0;left:0;top:0;" coordsize="432003,0" path="m0,0l432003,0">
                  <v:stroke weight="0.25pt" endcap="flat" joinstyle="miter" miterlimit="10" on="true" color="#231f20"/>
                  <v:fill on="false" color="#000000" opacity="0"/>
                </v:shape>
                <v:shape id="Shape 2302" style="position:absolute;width:14400;height:0;left:4320;top:0;" coordsize="1440015,0" path="m0,0l1440015,0">
                  <v:stroke weight="0.25pt" endcap="flat" joinstyle="miter" miterlimit="10" on="true" color="#231f20"/>
                  <v:fill on="false" color="#000000" opacity="0"/>
                </v:shape>
                <v:shape id="Shape 2303" style="position:absolute;width:25919;height:0;left:18720;top:0;" coordsize="2591994,0" path="m0,0l2591994,0">
                  <v:stroke weight="0.25pt" endcap="flat" joinstyle="miter" miterlimit="10" on="true" color="#231f20"/>
                  <v:fill on="false" color="#000000" opacity="0"/>
                </v:shape>
                <w10:wrap type="topAndBottom"/>
              </v:group>
            </w:pict>
          </mc:Fallback>
        </mc:AlternateContent>
      </w:r>
      <w:r w:rsidRPr="00245B93">
        <w:rPr>
          <w:rFonts w:ascii="Tahoma" w:hAnsi="Tahoma" w:cs="Tahoma"/>
          <w:color w:val="231F20"/>
          <w:sz w:val="20"/>
          <w:szCs w:val="20"/>
        </w:rPr>
        <w:t xml:space="preserve">(S.2.2) Flow diagram of the proposed synthetic </w:t>
      </w:r>
      <w:r w:rsidR="00217C14">
        <w:rPr>
          <w:rFonts w:ascii="Tahoma" w:hAnsi="Tahoma" w:cs="Tahoma"/>
          <w:color w:val="231F20"/>
          <w:sz w:val="20"/>
          <w:szCs w:val="20"/>
        </w:rPr>
        <w:t>process</w:t>
      </w:r>
      <w:r w:rsidR="00245B93" w:rsidRPr="00245B93">
        <w:rPr>
          <w:rFonts w:ascii="Tahoma" w:hAnsi="Tahoma" w:cs="Tahoma"/>
          <w:color w:val="231F20"/>
          <w:sz w:val="20"/>
          <w:szCs w:val="20"/>
        </w:rPr>
        <w:t>(</w:t>
      </w:r>
      <w:r w:rsidRPr="00245B93">
        <w:rPr>
          <w:rFonts w:ascii="Tahoma" w:hAnsi="Tahoma" w:cs="Tahoma"/>
          <w:color w:val="231F20"/>
          <w:sz w:val="20"/>
          <w:szCs w:val="20"/>
        </w:rPr>
        <w:t xml:space="preserve">es) and a brief narrative description of the proposed manufacturing </w:t>
      </w:r>
      <w:r w:rsidR="00217C14">
        <w:rPr>
          <w:rFonts w:ascii="Tahoma" w:hAnsi="Tahoma" w:cs="Tahoma"/>
          <w:color w:val="231F20"/>
          <w:sz w:val="20"/>
          <w:szCs w:val="20"/>
        </w:rPr>
        <w:t>process(</w:t>
      </w:r>
      <w:r w:rsidRPr="00245B93">
        <w:rPr>
          <w:rFonts w:ascii="Tahoma" w:hAnsi="Tahoma" w:cs="Tahoma"/>
          <w:color w:val="231F20"/>
          <w:sz w:val="20"/>
          <w:szCs w:val="20"/>
        </w:rPr>
        <w:t>es).</w:t>
      </w:r>
    </w:p>
    <w:p w14:paraId="7DD8F03A" w14:textId="77777777" w:rsidR="00B36393" w:rsidRPr="00245B93" w:rsidRDefault="00F66DA7" w:rsidP="00217C14">
      <w:pPr>
        <w:numPr>
          <w:ilvl w:val="0"/>
          <w:numId w:val="23"/>
        </w:numPr>
        <w:spacing w:after="0" w:line="276" w:lineRule="auto"/>
        <w:ind w:left="540" w:right="-1732" w:hanging="284"/>
        <w:rPr>
          <w:rFonts w:ascii="Tahoma" w:hAnsi="Tahoma" w:cs="Tahoma"/>
          <w:sz w:val="20"/>
          <w:szCs w:val="20"/>
        </w:rPr>
      </w:pPr>
      <w:r w:rsidRPr="00245B93">
        <w:rPr>
          <w:rFonts w:ascii="Tahoma" w:hAnsi="Tahoma" w:cs="Tahoma"/>
          <w:color w:val="231F20"/>
          <w:sz w:val="20"/>
          <w:szCs w:val="20"/>
        </w:rPr>
        <w:t>(S.2.4) Information on the controls performed at critical steps of the manufacturing process and on intermediates of the proposed API.</w:t>
      </w:r>
    </w:p>
    <w:p w14:paraId="0684E626" w14:textId="77777777" w:rsidR="00063870" w:rsidRPr="00245B93" w:rsidRDefault="00B36393" w:rsidP="00217C14">
      <w:pPr>
        <w:numPr>
          <w:ilvl w:val="0"/>
          <w:numId w:val="23"/>
        </w:numPr>
        <w:spacing w:after="0" w:line="276" w:lineRule="auto"/>
        <w:ind w:left="540" w:right="-1732" w:hanging="284"/>
        <w:rPr>
          <w:rFonts w:ascii="Tahoma" w:hAnsi="Tahoma" w:cs="Tahoma"/>
          <w:sz w:val="20"/>
          <w:szCs w:val="20"/>
        </w:rPr>
      </w:pPr>
      <w:r w:rsidRPr="00245B93">
        <w:rPr>
          <w:rFonts w:ascii="Tahoma" w:hAnsi="Tahoma" w:cs="Tahoma"/>
          <w:sz w:val="20"/>
          <w:szCs w:val="20"/>
        </w:rPr>
        <w:t>Details of any new non-</w:t>
      </w:r>
      <w:r w:rsidR="00245B93" w:rsidRPr="00245B93">
        <w:rPr>
          <w:rFonts w:ascii="Tahoma" w:hAnsi="Tahoma" w:cs="Tahoma"/>
          <w:sz w:val="20"/>
          <w:szCs w:val="20"/>
        </w:rPr>
        <w:t>pharmacopoeia</w:t>
      </w:r>
      <w:r w:rsidRPr="00245B93">
        <w:rPr>
          <w:rFonts w:ascii="Tahoma" w:hAnsi="Tahoma" w:cs="Tahoma"/>
          <w:sz w:val="20"/>
          <w:szCs w:val="20"/>
        </w:rPr>
        <w:t xml:space="preserve"> analytical method and validation data </w:t>
      </w:r>
      <w:r w:rsidR="00F66DA7" w:rsidRPr="00245B93">
        <w:rPr>
          <w:rFonts w:ascii="Tahoma" w:hAnsi="Tahoma" w:cs="Tahoma"/>
          <w:color w:val="231F20"/>
          <w:sz w:val="20"/>
          <w:szCs w:val="20"/>
        </w:rPr>
        <w:t>where relevant.</w:t>
      </w:r>
    </w:p>
    <w:p w14:paraId="337DE3B2" w14:textId="77777777" w:rsidR="00063870" w:rsidRPr="00245B93" w:rsidRDefault="00F66DA7" w:rsidP="00217C14">
      <w:pPr>
        <w:numPr>
          <w:ilvl w:val="0"/>
          <w:numId w:val="24"/>
        </w:numPr>
        <w:spacing w:after="0" w:line="276" w:lineRule="auto"/>
        <w:ind w:left="540" w:right="-1732" w:hanging="283"/>
        <w:rPr>
          <w:rFonts w:ascii="Tahoma" w:hAnsi="Tahoma" w:cs="Tahoma"/>
          <w:sz w:val="20"/>
          <w:szCs w:val="20"/>
        </w:rPr>
      </w:pPr>
      <w:r w:rsidRPr="00245B93">
        <w:rPr>
          <w:rFonts w:ascii="Tahoma" w:hAnsi="Tahoma" w:cs="Tahoma"/>
          <w:color w:val="231F20"/>
          <w:sz w:val="20"/>
          <w:szCs w:val="20"/>
        </w:rPr>
        <w:t>Justification for the new in-process test and/or limits.</w:t>
      </w:r>
    </w:p>
    <w:p w14:paraId="7F94FDB9" w14:textId="77777777" w:rsidR="00E27C1A" w:rsidRPr="00245B93" w:rsidRDefault="00F66DA7" w:rsidP="00217C14">
      <w:pPr>
        <w:numPr>
          <w:ilvl w:val="0"/>
          <w:numId w:val="24"/>
        </w:numPr>
        <w:spacing w:after="0" w:line="276" w:lineRule="auto"/>
        <w:ind w:left="540" w:right="-1732" w:hanging="283"/>
        <w:rPr>
          <w:rFonts w:ascii="Tahoma" w:hAnsi="Tahoma" w:cs="Tahoma"/>
          <w:sz w:val="20"/>
          <w:szCs w:val="20"/>
        </w:rPr>
      </w:pPr>
      <w:r w:rsidRPr="00245B93">
        <w:rPr>
          <w:rFonts w:ascii="Tahoma" w:hAnsi="Tahoma" w:cs="Tahoma"/>
          <w:color w:val="231F20"/>
          <w:sz w:val="20"/>
          <w:szCs w:val="20"/>
        </w:rPr>
        <w:t>Justification and/or risk-assessment showing that the parameter is non-significant.</w:t>
      </w:r>
    </w:p>
    <w:p w14:paraId="11D6AF26" w14:textId="77777777" w:rsidR="00063870" w:rsidRPr="00245B93" w:rsidRDefault="00E27C1A" w:rsidP="00217C14">
      <w:pPr>
        <w:numPr>
          <w:ilvl w:val="0"/>
          <w:numId w:val="24"/>
        </w:numPr>
        <w:spacing w:after="0" w:line="276" w:lineRule="auto"/>
        <w:ind w:left="540" w:right="-1732" w:hanging="283"/>
        <w:rPr>
          <w:rFonts w:ascii="Tahoma" w:hAnsi="Tahoma" w:cs="Tahoma"/>
          <w:sz w:val="20"/>
          <w:szCs w:val="20"/>
        </w:rPr>
      </w:pPr>
      <w:r w:rsidRPr="00245B93">
        <w:rPr>
          <w:rFonts w:ascii="Tahoma" w:hAnsi="Tahoma" w:cs="Tahoma"/>
          <w:sz w:val="20"/>
          <w:szCs w:val="20"/>
        </w:rPr>
        <w:t>(S.2.5) Evidence of process validation and/or evaluation studies for sterilization</w:t>
      </w:r>
      <w:r w:rsidR="00037479" w:rsidRPr="00245B93">
        <w:rPr>
          <w:rFonts w:ascii="Tahoma" w:hAnsi="Tahoma" w:cs="Tahoma"/>
          <w:sz w:val="20"/>
          <w:szCs w:val="20"/>
        </w:rPr>
        <w:t xml:space="preserve"> </w:t>
      </w:r>
      <w:r w:rsidR="00F66DA7" w:rsidRPr="00245B93">
        <w:rPr>
          <w:rFonts w:ascii="Tahoma" w:hAnsi="Tahoma" w:cs="Tahoma"/>
          <w:color w:val="231F20"/>
          <w:sz w:val="20"/>
          <w:szCs w:val="20"/>
        </w:rPr>
        <w:t xml:space="preserve">where applicable. </w:t>
      </w:r>
    </w:p>
    <w:p w14:paraId="740A11E7" w14:textId="77777777" w:rsidR="00063870" w:rsidRPr="00245B93" w:rsidRDefault="00F66DA7" w:rsidP="00217C14">
      <w:pPr>
        <w:numPr>
          <w:ilvl w:val="0"/>
          <w:numId w:val="25"/>
        </w:numPr>
        <w:spacing w:after="0" w:line="276" w:lineRule="auto"/>
        <w:ind w:left="540" w:right="-1732" w:hanging="284"/>
        <w:rPr>
          <w:rFonts w:ascii="Tahoma" w:hAnsi="Tahoma" w:cs="Tahoma"/>
          <w:sz w:val="20"/>
          <w:szCs w:val="20"/>
        </w:rPr>
      </w:pPr>
      <w:r w:rsidRPr="00245B93">
        <w:rPr>
          <w:rFonts w:ascii="Tahoma" w:hAnsi="Tahoma" w:cs="Tahoma"/>
          <w:color w:val="231F20"/>
          <w:sz w:val="20"/>
          <w:szCs w:val="20"/>
        </w:rPr>
        <w:t>(S.3.2) Information on impurities, if applicable.</w:t>
      </w:r>
    </w:p>
    <w:p w14:paraId="415DC799" w14:textId="77777777" w:rsidR="00037479" w:rsidRPr="00245B93" w:rsidRDefault="00F66DA7" w:rsidP="00217C14">
      <w:pPr>
        <w:numPr>
          <w:ilvl w:val="0"/>
          <w:numId w:val="25"/>
        </w:numPr>
        <w:spacing w:after="0" w:line="276" w:lineRule="auto"/>
        <w:ind w:right="-1732" w:hanging="284"/>
        <w:rPr>
          <w:rFonts w:ascii="Tahoma" w:hAnsi="Tahoma" w:cs="Tahoma"/>
          <w:sz w:val="20"/>
          <w:szCs w:val="20"/>
        </w:rPr>
      </w:pPr>
      <w:r w:rsidRPr="00245B93">
        <w:rPr>
          <w:rFonts w:ascii="Tahoma" w:hAnsi="Tahoma" w:cs="Tahoma"/>
          <w:color w:val="231F20"/>
          <w:sz w:val="20"/>
          <w:szCs w:val="20"/>
        </w:rPr>
        <w:t>(S.4.1) Copy of currently accepted specifications of API (and intermediates, if applicable</w:t>
      </w:r>
      <w:r w:rsidR="00037479" w:rsidRPr="00245B93">
        <w:rPr>
          <w:rFonts w:ascii="Tahoma" w:hAnsi="Tahoma" w:cs="Tahoma"/>
          <w:color w:val="231F20"/>
          <w:sz w:val="20"/>
          <w:szCs w:val="20"/>
        </w:rPr>
        <w:t>.</w:t>
      </w:r>
    </w:p>
    <w:p w14:paraId="45BF1C03" w14:textId="77777777" w:rsidR="00063870" w:rsidRPr="00245B93" w:rsidRDefault="00037479" w:rsidP="00217C14">
      <w:pPr>
        <w:numPr>
          <w:ilvl w:val="0"/>
          <w:numId w:val="25"/>
        </w:numPr>
        <w:spacing w:after="0" w:line="276" w:lineRule="auto"/>
        <w:ind w:right="-1732" w:hanging="284"/>
        <w:rPr>
          <w:rFonts w:ascii="Tahoma" w:hAnsi="Tahoma" w:cs="Tahoma"/>
          <w:sz w:val="20"/>
          <w:szCs w:val="20"/>
        </w:rPr>
      </w:pPr>
      <w:r w:rsidRPr="00245B93">
        <w:rPr>
          <w:rFonts w:ascii="Tahoma" w:hAnsi="Tahoma" w:cs="Tahoma"/>
          <w:color w:val="231F20"/>
          <w:sz w:val="20"/>
          <w:szCs w:val="20"/>
        </w:rPr>
        <w:t xml:space="preserve">(S.4.4) Description of the batches, certificates of analysis or batch analysis </w:t>
      </w:r>
      <w:r w:rsidR="00E76EA9" w:rsidRPr="00245B93">
        <w:rPr>
          <w:rFonts w:ascii="Tahoma" w:hAnsi="Tahoma" w:cs="Tahoma"/>
          <w:color w:val="231F20"/>
          <w:sz w:val="20"/>
          <w:szCs w:val="20"/>
        </w:rPr>
        <w:t xml:space="preserve">report </w:t>
      </w:r>
      <w:r w:rsidR="00F66DA7" w:rsidRPr="00245B93">
        <w:rPr>
          <w:rFonts w:ascii="Tahoma" w:hAnsi="Tahoma" w:cs="Tahoma"/>
          <w:color w:val="231F20"/>
          <w:sz w:val="20"/>
          <w:szCs w:val="20"/>
        </w:rPr>
        <w:t>and summary of results, in a comparative tabular format, for at least two batches (minimum pilot-scale) for all specification parameters.</w:t>
      </w:r>
    </w:p>
    <w:p w14:paraId="4FA27A5A" w14:textId="77777777" w:rsidR="00037479" w:rsidRDefault="00037479" w:rsidP="007356F3">
      <w:pPr>
        <w:spacing w:after="0" w:line="276" w:lineRule="auto"/>
        <w:ind w:right="299"/>
        <w:jc w:val="both"/>
        <w:rPr>
          <w:rFonts w:ascii="Tahoma" w:hAnsi="Tahoma" w:cs="Tahoma"/>
          <w:sz w:val="20"/>
          <w:szCs w:val="20"/>
        </w:rPr>
      </w:pPr>
    </w:p>
    <w:p w14:paraId="273CB1AD" w14:textId="77777777" w:rsidR="00217C14" w:rsidRDefault="00217C14" w:rsidP="007356F3">
      <w:pPr>
        <w:spacing w:after="0" w:line="276" w:lineRule="auto"/>
        <w:ind w:right="299"/>
        <w:jc w:val="both"/>
        <w:rPr>
          <w:rFonts w:ascii="Tahoma" w:hAnsi="Tahoma" w:cs="Tahoma"/>
          <w:sz w:val="20"/>
          <w:szCs w:val="20"/>
        </w:rPr>
      </w:pPr>
    </w:p>
    <w:p w14:paraId="5E7911A9" w14:textId="77777777" w:rsidR="00217C14" w:rsidRDefault="00217C14" w:rsidP="007356F3">
      <w:pPr>
        <w:spacing w:after="0" w:line="276" w:lineRule="auto"/>
        <w:ind w:right="299"/>
        <w:jc w:val="both"/>
        <w:rPr>
          <w:rFonts w:ascii="Tahoma" w:hAnsi="Tahoma" w:cs="Tahoma"/>
          <w:sz w:val="20"/>
          <w:szCs w:val="20"/>
        </w:rPr>
      </w:pPr>
    </w:p>
    <w:p w14:paraId="65A77C19" w14:textId="77777777" w:rsidR="00217C14" w:rsidRDefault="00217C14" w:rsidP="007356F3">
      <w:pPr>
        <w:spacing w:after="0" w:line="276" w:lineRule="auto"/>
        <w:ind w:right="299"/>
        <w:jc w:val="both"/>
        <w:rPr>
          <w:rFonts w:ascii="Tahoma" w:hAnsi="Tahoma" w:cs="Tahoma"/>
          <w:sz w:val="20"/>
          <w:szCs w:val="20"/>
        </w:rPr>
      </w:pPr>
    </w:p>
    <w:p w14:paraId="6550C703" w14:textId="77777777" w:rsidR="00217C14" w:rsidRDefault="00217C14" w:rsidP="007356F3">
      <w:pPr>
        <w:spacing w:after="0" w:line="276" w:lineRule="auto"/>
        <w:ind w:right="299"/>
        <w:jc w:val="both"/>
        <w:rPr>
          <w:rFonts w:ascii="Tahoma" w:hAnsi="Tahoma" w:cs="Tahoma"/>
          <w:sz w:val="20"/>
          <w:szCs w:val="20"/>
        </w:rPr>
      </w:pPr>
    </w:p>
    <w:p w14:paraId="66EFA890" w14:textId="77777777" w:rsidR="00217C14" w:rsidRDefault="00217C14" w:rsidP="007356F3">
      <w:pPr>
        <w:spacing w:after="0" w:line="276" w:lineRule="auto"/>
        <w:ind w:right="299"/>
        <w:jc w:val="both"/>
        <w:rPr>
          <w:rFonts w:ascii="Tahoma" w:hAnsi="Tahoma" w:cs="Tahoma"/>
          <w:sz w:val="20"/>
          <w:szCs w:val="20"/>
        </w:rPr>
      </w:pPr>
    </w:p>
    <w:p w14:paraId="13227A6D" w14:textId="77777777" w:rsidR="00217C14" w:rsidRDefault="00217C14" w:rsidP="007356F3">
      <w:pPr>
        <w:spacing w:after="0" w:line="276" w:lineRule="auto"/>
        <w:ind w:right="299"/>
        <w:jc w:val="both"/>
        <w:rPr>
          <w:rFonts w:ascii="Tahoma" w:hAnsi="Tahoma" w:cs="Tahoma"/>
          <w:sz w:val="20"/>
          <w:szCs w:val="20"/>
        </w:rPr>
      </w:pPr>
    </w:p>
    <w:p w14:paraId="2CBF6078" w14:textId="77777777" w:rsidR="00217C14" w:rsidRDefault="00217C14" w:rsidP="007356F3">
      <w:pPr>
        <w:spacing w:after="0" w:line="276" w:lineRule="auto"/>
        <w:ind w:right="299"/>
        <w:jc w:val="both"/>
        <w:rPr>
          <w:rFonts w:ascii="Tahoma" w:hAnsi="Tahoma" w:cs="Tahoma"/>
          <w:sz w:val="20"/>
          <w:szCs w:val="20"/>
        </w:rPr>
      </w:pPr>
    </w:p>
    <w:p w14:paraId="44E4B043" w14:textId="77777777" w:rsidR="00217C14" w:rsidRDefault="00217C14" w:rsidP="007356F3">
      <w:pPr>
        <w:spacing w:after="0" w:line="276" w:lineRule="auto"/>
        <w:ind w:right="299"/>
        <w:jc w:val="both"/>
        <w:rPr>
          <w:rFonts w:ascii="Tahoma" w:hAnsi="Tahoma" w:cs="Tahoma"/>
          <w:sz w:val="20"/>
          <w:szCs w:val="20"/>
        </w:rPr>
      </w:pPr>
    </w:p>
    <w:p w14:paraId="144ADDEC" w14:textId="77777777" w:rsidR="00217C14" w:rsidRPr="00245B93" w:rsidRDefault="00217C14" w:rsidP="007356F3">
      <w:pPr>
        <w:spacing w:after="0" w:line="276" w:lineRule="auto"/>
        <w:ind w:right="299"/>
        <w:jc w:val="both"/>
        <w:rPr>
          <w:rFonts w:ascii="Tahoma" w:hAnsi="Tahoma" w:cs="Tahoma"/>
          <w:sz w:val="20"/>
          <w:szCs w:val="20"/>
        </w:rPr>
      </w:pPr>
    </w:p>
    <w:tbl>
      <w:tblPr>
        <w:tblStyle w:val="TableGrid"/>
        <w:tblW w:w="8615" w:type="dxa"/>
        <w:tblInd w:w="0" w:type="dxa"/>
        <w:tblCellMar>
          <w:top w:w="120" w:type="dxa"/>
          <w:right w:w="75" w:type="dxa"/>
        </w:tblCellMar>
        <w:tblLook w:val="04A0" w:firstRow="1" w:lastRow="0" w:firstColumn="1" w:lastColumn="0" w:noHBand="0" w:noVBand="1"/>
      </w:tblPr>
      <w:tblGrid>
        <w:gridCol w:w="973"/>
        <w:gridCol w:w="3092"/>
        <w:gridCol w:w="1763"/>
        <w:gridCol w:w="1472"/>
        <w:gridCol w:w="1315"/>
      </w:tblGrid>
      <w:tr w:rsidR="00063870" w:rsidRPr="00245B93" w14:paraId="68120ADB" w14:textId="77777777" w:rsidTr="00217C14">
        <w:trPr>
          <w:trHeight w:val="524"/>
        </w:trPr>
        <w:tc>
          <w:tcPr>
            <w:tcW w:w="7300" w:type="dxa"/>
            <w:gridSpan w:val="4"/>
            <w:tcBorders>
              <w:top w:val="single" w:sz="4" w:space="0" w:color="231F20"/>
              <w:left w:val="nil"/>
              <w:bottom w:val="nil"/>
              <w:right w:val="nil"/>
            </w:tcBorders>
            <w:shd w:val="clear" w:color="auto" w:fill="EBEBEB"/>
          </w:tcPr>
          <w:p w14:paraId="17306993" w14:textId="77777777" w:rsidR="00063870" w:rsidRPr="00245B93" w:rsidRDefault="00EE5236" w:rsidP="00217C14">
            <w:pPr>
              <w:spacing w:line="276" w:lineRule="auto"/>
              <w:ind w:left="3960" w:right="24" w:hanging="3847"/>
              <w:rPr>
                <w:rFonts w:ascii="Tahoma" w:hAnsi="Tahoma" w:cs="Tahoma"/>
                <w:sz w:val="20"/>
                <w:szCs w:val="20"/>
              </w:rPr>
            </w:pPr>
            <w:r w:rsidRPr="00245B93">
              <w:rPr>
                <w:rFonts w:ascii="Tahoma" w:hAnsi="Tahoma" w:cs="Tahoma"/>
                <w:b/>
                <w:color w:val="231F20"/>
                <w:sz w:val="20"/>
                <w:szCs w:val="20"/>
              </w:rPr>
              <w:lastRenderedPageBreak/>
              <w:t>Description of</w:t>
            </w:r>
            <w:r w:rsidR="00217C14">
              <w:rPr>
                <w:rFonts w:ascii="Tahoma" w:hAnsi="Tahoma" w:cs="Tahoma"/>
                <w:b/>
                <w:color w:val="231F20"/>
                <w:sz w:val="20"/>
                <w:szCs w:val="20"/>
              </w:rPr>
              <w:t xml:space="preserve"> change                           Conditions to      </w:t>
            </w:r>
            <w:r w:rsidR="00F66DA7" w:rsidRPr="00245B93">
              <w:rPr>
                <w:rFonts w:ascii="Tahoma" w:hAnsi="Tahoma" w:cs="Tahoma"/>
                <w:b/>
                <w:color w:val="231F20"/>
                <w:sz w:val="20"/>
                <w:szCs w:val="20"/>
              </w:rPr>
              <w:t xml:space="preserve">Documentation </w:t>
            </w:r>
            <w:r w:rsidR="00E76EA9" w:rsidRPr="00245B93">
              <w:rPr>
                <w:rFonts w:ascii="Tahoma" w:hAnsi="Tahoma" w:cs="Tahoma"/>
                <w:b/>
                <w:color w:val="231F20"/>
                <w:sz w:val="20"/>
                <w:szCs w:val="20"/>
              </w:rPr>
              <w:t xml:space="preserve">       </w:t>
            </w:r>
            <w:r w:rsidR="00217C14">
              <w:rPr>
                <w:rFonts w:ascii="Tahoma" w:hAnsi="Tahoma" w:cs="Tahoma"/>
                <w:b/>
                <w:color w:val="231F20"/>
                <w:sz w:val="20"/>
                <w:szCs w:val="20"/>
              </w:rPr>
              <w:t xml:space="preserve">         </w:t>
            </w:r>
            <w:r w:rsidR="00F66DA7" w:rsidRPr="00245B93">
              <w:rPr>
                <w:rFonts w:ascii="Tahoma" w:hAnsi="Tahoma" w:cs="Tahoma"/>
                <w:b/>
                <w:color w:val="231F20"/>
                <w:sz w:val="20"/>
                <w:szCs w:val="20"/>
              </w:rPr>
              <w:t>be fulfilled</w:t>
            </w:r>
            <w:r w:rsidR="00F66DA7" w:rsidRPr="00245B93">
              <w:rPr>
                <w:rFonts w:ascii="Tahoma" w:hAnsi="Tahoma" w:cs="Tahoma"/>
                <w:b/>
                <w:color w:val="231F20"/>
                <w:sz w:val="20"/>
                <w:szCs w:val="20"/>
              </w:rPr>
              <w:tab/>
            </w:r>
            <w:r w:rsidR="00E76EA9" w:rsidRPr="00245B93">
              <w:rPr>
                <w:rFonts w:ascii="Tahoma" w:hAnsi="Tahoma" w:cs="Tahoma"/>
                <w:b/>
                <w:color w:val="231F20"/>
                <w:sz w:val="20"/>
                <w:szCs w:val="20"/>
              </w:rPr>
              <w:t xml:space="preserve">          </w:t>
            </w:r>
            <w:r w:rsidR="00217C14">
              <w:rPr>
                <w:rFonts w:ascii="Tahoma" w:hAnsi="Tahoma" w:cs="Tahoma"/>
                <w:b/>
                <w:color w:val="231F20"/>
                <w:sz w:val="20"/>
                <w:szCs w:val="20"/>
              </w:rPr>
              <w:t xml:space="preserve">   </w:t>
            </w:r>
            <w:r w:rsidR="00F66DA7" w:rsidRPr="00245B93">
              <w:rPr>
                <w:rFonts w:ascii="Tahoma" w:hAnsi="Tahoma" w:cs="Tahoma"/>
                <w:b/>
                <w:color w:val="231F20"/>
                <w:sz w:val="20"/>
                <w:szCs w:val="20"/>
              </w:rPr>
              <w:t>required</w:t>
            </w:r>
            <w:r w:rsidR="00E76EA9" w:rsidRPr="00245B93">
              <w:rPr>
                <w:rFonts w:ascii="Tahoma" w:hAnsi="Tahoma" w:cs="Tahoma"/>
                <w:b/>
                <w:color w:val="231F20"/>
                <w:sz w:val="20"/>
                <w:szCs w:val="20"/>
              </w:rPr>
              <w:t xml:space="preserve"> </w:t>
            </w:r>
          </w:p>
        </w:tc>
        <w:tc>
          <w:tcPr>
            <w:tcW w:w="1315" w:type="dxa"/>
            <w:tcBorders>
              <w:top w:val="single" w:sz="4" w:space="0" w:color="231F20"/>
              <w:left w:val="nil"/>
              <w:bottom w:val="nil"/>
              <w:right w:val="nil"/>
            </w:tcBorders>
            <w:shd w:val="clear" w:color="auto" w:fill="EBEBEB"/>
          </w:tcPr>
          <w:p w14:paraId="374EE0C7" w14:textId="77777777" w:rsidR="00063870" w:rsidRPr="00245B93" w:rsidRDefault="00E76EA9" w:rsidP="00217C14">
            <w:pPr>
              <w:spacing w:line="276" w:lineRule="auto"/>
              <w:rPr>
                <w:rFonts w:ascii="Tahoma" w:hAnsi="Tahoma" w:cs="Tahoma"/>
                <w:sz w:val="20"/>
                <w:szCs w:val="20"/>
              </w:rPr>
            </w:pPr>
            <w:r w:rsidRPr="00245B93">
              <w:rPr>
                <w:rFonts w:ascii="Tahoma" w:hAnsi="Tahoma" w:cs="Tahoma"/>
                <w:b/>
                <w:color w:val="231F20"/>
                <w:sz w:val="20"/>
                <w:szCs w:val="20"/>
              </w:rPr>
              <w:t xml:space="preserve">Reporting </w:t>
            </w:r>
            <w:r w:rsidR="00F66DA7" w:rsidRPr="00245B93">
              <w:rPr>
                <w:rFonts w:ascii="Tahoma" w:hAnsi="Tahoma" w:cs="Tahoma"/>
                <w:b/>
                <w:color w:val="231F20"/>
                <w:sz w:val="20"/>
                <w:szCs w:val="20"/>
              </w:rPr>
              <w:t>type</w:t>
            </w:r>
          </w:p>
        </w:tc>
      </w:tr>
      <w:tr w:rsidR="00063870" w:rsidRPr="00245B93" w14:paraId="2E83972F" w14:textId="77777777" w:rsidTr="00217C14">
        <w:trPr>
          <w:trHeight w:val="343"/>
        </w:trPr>
        <w:tc>
          <w:tcPr>
            <w:tcW w:w="973" w:type="dxa"/>
            <w:tcBorders>
              <w:top w:val="nil"/>
              <w:left w:val="nil"/>
              <w:bottom w:val="single" w:sz="2" w:space="0" w:color="231F20"/>
              <w:right w:val="nil"/>
            </w:tcBorders>
            <w:vAlign w:val="center"/>
          </w:tcPr>
          <w:p w14:paraId="1737683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12</w:t>
            </w:r>
          </w:p>
        </w:tc>
        <w:tc>
          <w:tcPr>
            <w:tcW w:w="6327" w:type="dxa"/>
            <w:gridSpan w:val="3"/>
            <w:tcBorders>
              <w:top w:val="nil"/>
              <w:left w:val="nil"/>
              <w:bottom w:val="single" w:sz="2" w:space="0" w:color="231F20"/>
              <w:right w:val="nil"/>
            </w:tcBorders>
            <w:vAlign w:val="center"/>
          </w:tcPr>
          <w:p w14:paraId="43A6256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batch size of the API or intermediate involving:</w:t>
            </w:r>
          </w:p>
        </w:tc>
        <w:tc>
          <w:tcPr>
            <w:tcW w:w="1315" w:type="dxa"/>
            <w:tcBorders>
              <w:top w:val="nil"/>
              <w:left w:val="nil"/>
              <w:bottom w:val="single" w:sz="2" w:space="0" w:color="231F20"/>
              <w:right w:val="nil"/>
            </w:tcBorders>
          </w:tcPr>
          <w:p w14:paraId="57F6B4D1" w14:textId="77777777" w:rsidR="00063870" w:rsidRPr="00245B93" w:rsidRDefault="00063870" w:rsidP="007356F3">
            <w:pPr>
              <w:spacing w:line="276" w:lineRule="auto"/>
              <w:rPr>
                <w:rFonts w:ascii="Tahoma" w:hAnsi="Tahoma" w:cs="Tahoma"/>
                <w:sz w:val="20"/>
                <w:szCs w:val="20"/>
              </w:rPr>
            </w:pPr>
          </w:p>
        </w:tc>
      </w:tr>
      <w:tr w:rsidR="00063870" w:rsidRPr="00245B93" w14:paraId="155B616C" w14:textId="77777777" w:rsidTr="00217C14">
        <w:trPr>
          <w:trHeight w:val="778"/>
        </w:trPr>
        <w:tc>
          <w:tcPr>
            <w:tcW w:w="973" w:type="dxa"/>
            <w:tcBorders>
              <w:top w:val="single" w:sz="2" w:space="0" w:color="231F20"/>
              <w:left w:val="nil"/>
              <w:bottom w:val="single" w:sz="2" w:space="0" w:color="231F20"/>
              <w:right w:val="nil"/>
            </w:tcBorders>
          </w:tcPr>
          <w:p w14:paraId="094BB71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12a</w:t>
            </w:r>
          </w:p>
        </w:tc>
        <w:tc>
          <w:tcPr>
            <w:tcW w:w="3092" w:type="dxa"/>
            <w:tcBorders>
              <w:top w:val="single" w:sz="2" w:space="0" w:color="231F20"/>
              <w:left w:val="nil"/>
              <w:bottom w:val="single" w:sz="2" w:space="0" w:color="231F20"/>
              <w:right w:val="nil"/>
            </w:tcBorders>
            <w:vAlign w:val="center"/>
          </w:tcPr>
          <w:p w14:paraId="38BB14F1" w14:textId="77777777" w:rsidR="00063870" w:rsidRPr="00245B93" w:rsidRDefault="00F66DA7" w:rsidP="007356F3">
            <w:pPr>
              <w:spacing w:line="276" w:lineRule="auto"/>
              <w:ind w:right="388"/>
              <w:rPr>
                <w:rFonts w:ascii="Tahoma" w:hAnsi="Tahoma" w:cs="Tahoma"/>
                <w:sz w:val="20"/>
                <w:szCs w:val="20"/>
              </w:rPr>
            </w:pPr>
            <w:r w:rsidRPr="00245B93">
              <w:rPr>
                <w:rFonts w:ascii="Tahoma" w:hAnsi="Tahoma" w:cs="Tahoma"/>
                <w:color w:val="231F20"/>
                <w:sz w:val="20"/>
                <w:szCs w:val="20"/>
              </w:rPr>
              <w:t>up to 10-fold compared to the currently accepted batch size</w:t>
            </w:r>
          </w:p>
        </w:tc>
        <w:tc>
          <w:tcPr>
            <w:tcW w:w="1763" w:type="dxa"/>
            <w:tcBorders>
              <w:top w:val="single" w:sz="2" w:space="0" w:color="231F20"/>
              <w:left w:val="nil"/>
              <w:bottom w:val="single" w:sz="2" w:space="0" w:color="231F20"/>
              <w:right w:val="nil"/>
            </w:tcBorders>
          </w:tcPr>
          <w:p w14:paraId="7C1F2E8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 4, 6</w:t>
            </w:r>
          </w:p>
        </w:tc>
        <w:tc>
          <w:tcPr>
            <w:tcW w:w="1471" w:type="dxa"/>
            <w:tcBorders>
              <w:top w:val="single" w:sz="2" w:space="0" w:color="231F20"/>
              <w:left w:val="nil"/>
              <w:bottom w:val="single" w:sz="2" w:space="0" w:color="231F20"/>
              <w:right w:val="nil"/>
            </w:tcBorders>
          </w:tcPr>
          <w:p w14:paraId="5347D33E"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 3–4</w:t>
            </w:r>
          </w:p>
        </w:tc>
        <w:tc>
          <w:tcPr>
            <w:tcW w:w="1315" w:type="dxa"/>
            <w:tcBorders>
              <w:top w:val="single" w:sz="2" w:space="0" w:color="231F20"/>
              <w:left w:val="nil"/>
              <w:bottom w:val="single" w:sz="2" w:space="0" w:color="231F20"/>
              <w:right w:val="nil"/>
            </w:tcBorders>
          </w:tcPr>
          <w:p w14:paraId="057FDD59"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2F5FAC95" w14:textId="77777777" w:rsidTr="00217C14">
        <w:trPr>
          <w:trHeight w:val="363"/>
        </w:trPr>
        <w:tc>
          <w:tcPr>
            <w:tcW w:w="973" w:type="dxa"/>
            <w:tcBorders>
              <w:top w:val="single" w:sz="2" w:space="0" w:color="231F20"/>
              <w:left w:val="nil"/>
              <w:bottom w:val="nil"/>
              <w:right w:val="nil"/>
            </w:tcBorders>
            <w:vAlign w:val="center"/>
          </w:tcPr>
          <w:p w14:paraId="6DB527A6"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12b.1</w:t>
            </w:r>
          </w:p>
        </w:tc>
        <w:tc>
          <w:tcPr>
            <w:tcW w:w="3092" w:type="dxa"/>
            <w:tcBorders>
              <w:top w:val="single" w:sz="2" w:space="0" w:color="231F20"/>
              <w:left w:val="nil"/>
              <w:bottom w:val="nil"/>
              <w:right w:val="nil"/>
            </w:tcBorders>
            <w:vAlign w:val="center"/>
          </w:tcPr>
          <w:p w14:paraId="59BF0D1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downscaling</w:t>
            </w:r>
          </w:p>
        </w:tc>
        <w:tc>
          <w:tcPr>
            <w:tcW w:w="1763" w:type="dxa"/>
            <w:tcBorders>
              <w:top w:val="single" w:sz="2" w:space="0" w:color="231F20"/>
              <w:left w:val="nil"/>
              <w:bottom w:val="single" w:sz="2" w:space="0" w:color="231F20"/>
              <w:right w:val="nil"/>
            </w:tcBorders>
            <w:vAlign w:val="center"/>
          </w:tcPr>
          <w:p w14:paraId="1165A930" w14:textId="77777777" w:rsidR="00063870" w:rsidRPr="00245B93" w:rsidRDefault="00F66DA7" w:rsidP="007356F3">
            <w:pPr>
              <w:spacing w:line="276" w:lineRule="auto"/>
              <w:ind w:left="177"/>
              <w:rPr>
                <w:rFonts w:ascii="Tahoma" w:hAnsi="Tahoma" w:cs="Tahoma"/>
                <w:sz w:val="20"/>
                <w:szCs w:val="20"/>
              </w:rPr>
            </w:pPr>
            <w:r w:rsidRPr="00245B93">
              <w:rPr>
                <w:rFonts w:ascii="Tahoma" w:hAnsi="Tahoma" w:cs="Tahoma"/>
                <w:color w:val="231F20"/>
                <w:sz w:val="20"/>
                <w:szCs w:val="20"/>
              </w:rPr>
              <w:t>1–4</w:t>
            </w:r>
          </w:p>
        </w:tc>
        <w:tc>
          <w:tcPr>
            <w:tcW w:w="1471" w:type="dxa"/>
            <w:tcBorders>
              <w:top w:val="single" w:sz="2" w:space="0" w:color="231F20"/>
              <w:left w:val="nil"/>
              <w:bottom w:val="single" w:sz="2" w:space="0" w:color="231F20"/>
              <w:right w:val="nil"/>
            </w:tcBorders>
            <w:vAlign w:val="center"/>
          </w:tcPr>
          <w:p w14:paraId="04183FA7"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 3–4</w:t>
            </w:r>
          </w:p>
        </w:tc>
        <w:tc>
          <w:tcPr>
            <w:tcW w:w="1315" w:type="dxa"/>
            <w:tcBorders>
              <w:top w:val="single" w:sz="2" w:space="0" w:color="231F20"/>
              <w:left w:val="nil"/>
              <w:bottom w:val="single" w:sz="2" w:space="0" w:color="231F20"/>
              <w:right w:val="nil"/>
            </w:tcBorders>
            <w:vAlign w:val="center"/>
          </w:tcPr>
          <w:p w14:paraId="314E9966"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7E51B648" w14:textId="77777777" w:rsidTr="00217C14">
        <w:trPr>
          <w:trHeight w:val="363"/>
        </w:trPr>
        <w:tc>
          <w:tcPr>
            <w:tcW w:w="973" w:type="dxa"/>
            <w:tcBorders>
              <w:top w:val="nil"/>
              <w:left w:val="nil"/>
              <w:bottom w:val="single" w:sz="2" w:space="0" w:color="231F20"/>
              <w:right w:val="nil"/>
            </w:tcBorders>
            <w:vAlign w:val="center"/>
          </w:tcPr>
          <w:p w14:paraId="046C916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12b.2</w:t>
            </w:r>
          </w:p>
        </w:tc>
        <w:tc>
          <w:tcPr>
            <w:tcW w:w="3092" w:type="dxa"/>
            <w:tcBorders>
              <w:top w:val="nil"/>
              <w:left w:val="nil"/>
              <w:bottom w:val="single" w:sz="2" w:space="0" w:color="231F20"/>
              <w:right w:val="nil"/>
            </w:tcBorders>
          </w:tcPr>
          <w:p w14:paraId="54128B2F" w14:textId="77777777" w:rsidR="00063870" w:rsidRPr="00245B93" w:rsidRDefault="00063870" w:rsidP="007356F3">
            <w:pPr>
              <w:spacing w:line="276" w:lineRule="auto"/>
              <w:rPr>
                <w:rFonts w:ascii="Tahoma" w:hAnsi="Tahoma" w:cs="Tahoma"/>
                <w:sz w:val="20"/>
                <w:szCs w:val="20"/>
              </w:rPr>
            </w:pPr>
          </w:p>
        </w:tc>
        <w:tc>
          <w:tcPr>
            <w:tcW w:w="1763" w:type="dxa"/>
            <w:tcBorders>
              <w:top w:val="single" w:sz="2" w:space="0" w:color="231F20"/>
              <w:left w:val="nil"/>
              <w:bottom w:val="single" w:sz="2" w:space="0" w:color="231F20"/>
              <w:right w:val="nil"/>
            </w:tcBorders>
            <w:vAlign w:val="center"/>
          </w:tcPr>
          <w:p w14:paraId="66726C74" w14:textId="77777777" w:rsidR="00063870" w:rsidRPr="00245B93" w:rsidRDefault="00F66DA7" w:rsidP="007356F3">
            <w:pPr>
              <w:spacing w:line="276" w:lineRule="auto"/>
              <w:ind w:left="177"/>
              <w:rPr>
                <w:rFonts w:ascii="Tahoma" w:hAnsi="Tahoma" w:cs="Tahoma"/>
                <w:sz w:val="20"/>
                <w:szCs w:val="20"/>
              </w:rPr>
            </w:pPr>
            <w:r w:rsidRPr="00245B93">
              <w:rPr>
                <w:rFonts w:ascii="Tahoma" w:hAnsi="Tahoma" w:cs="Tahoma"/>
                <w:color w:val="231F20"/>
                <w:sz w:val="20"/>
                <w:szCs w:val="20"/>
              </w:rPr>
              <w:t>1–3</w:t>
            </w:r>
          </w:p>
        </w:tc>
        <w:tc>
          <w:tcPr>
            <w:tcW w:w="1471" w:type="dxa"/>
            <w:tcBorders>
              <w:top w:val="single" w:sz="2" w:space="0" w:color="231F20"/>
              <w:left w:val="nil"/>
              <w:bottom w:val="single" w:sz="2" w:space="0" w:color="231F20"/>
              <w:right w:val="nil"/>
            </w:tcBorders>
            <w:vAlign w:val="center"/>
          </w:tcPr>
          <w:p w14:paraId="4EB78AF0" w14:textId="77777777" w:rsidR="00063870" w:rsidRPr="00245B93" w:rsidRDefault="00F66DA7" w:rsidP="007356F3">
            <w:pPr>
              <w:spacing w:line="276" w:lineRule="auto"/>
              <w:ind w:left="184"/>
              <w:rPr>
                <w:rFonts w:ascii="Tahoma" w:hAnsi="Tahoma" w:cs="Tahoma"/>
                <w:sz w:val="20"/>
                <w:szCs w:val="20"/>
              </w:rPr>
            </w:pPr>
            <w:r w:rsidRPr="00245B93">
              <w:rPr>
                <w:rFonts w:ascii="Tahoma" w:hAnsi="Tahoma" w:cs="Tahoma"/>
                <w:color w:val="231F20"/>
                <w:sz w:val="20"/>
                <w:szCs w:val="20"/>
              </w:rPr>
              <w:t>1–4</w:t>
            </w:r>
          </w:p>
        </w:tc>
        <w:tc>
          <w:tcPr>
            <w:tcW w:w="1315" w:type="dxa"/>
            <w:tcBorders>
              <w:top w:val="single" w:sz="2" w:space="0" w:color="231F20"/>
              <w:left w:val="nil"/>
              <w:bottom w:val="single" w:sz="2" w:space="0" w:color="231F20"/>
              <w:right w:val="nil"/>
            </w:tcBorders>
            <w:vAlign w:val="center"/>
          </w:tcPr>
          <w:p w14:paraId="7259E922"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r w:rsidR="00063870" w:rsidRPr="00245B93" w14:paraId="42C2C9BB" w14:textId="77777777" w:rsidTr="00217C14">
        <w:trPr>
          <w:trHeight w:val="570"/>
        </w:trPr>
        <w:tc>
          <w:tcPr>
            <w:tcW w:w="973" w:type="dxa"/>
            <w:tcBorders>
              <w:top w:val="single" w:sz="2" w:space="0" w:color="231F20"/>
              <w:left w:val="nil"/>
              <w:bottom w:val="single" w:sz="2" w:space="0" w:color="231F20"/>
              <w:right w:val="nil"/>
            </w:tcBorders>
          </w:tcPr>
          <w:p w14:paraId="1FCAEEF4"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12c</w:t>
            </w:r>
          </w:p>
        </w:tc>
        <w:tc>
          <w:tcPr>
            <w:tcW w:w="3092" w:type="dxa"/>
            <w:tcBorders>
              <w:top w:val="single" w:sz="2" w:space="0" w:color="231F20"/>
              <w:left w:val="nil"/>
              <w:bottom w:val="single" w:sz="2" w:space="0" w:color="231F20"/>
              <w:right w:val="nil"/>
            </w:tcBorders>
            <w:vAlign w:val="center"/>
          </w:tcPr>
          <w:p w14:paraId="473DD7C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any change in scale </w:t>
            </w:r>
          </w:p>
          <w:p w14:paraId="2A8C2F5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(APIMF procedure)</w:t>
            </w:r>
          </w:p>
        </w:tc>
        <w:tc>
          <w:tcPr>
            <w:tcW w:w="1763" w:type="dxa"/>
            <w:tcBorders>
              <w:top w:val="single" w:sz="2" w:space="0" w:color="231F20"/>
              <w:left w:val="nil"/>
              <w:bottom w:val="single" w:sz="2" w:space="0" w:color="231F20"/>
              <w:right w:val="nil"/>
            </w:tcBorders>
          </w:tcPr>
          <w:p w14:paraId="5F01A121" w14:textId="77777777" w:rsidR="00063870" w:rsidRPr="00245B93" w:rsidRDefault="00F66DA7" w:rsidP="007356F3">
            <w:pPr>
              <w:spacing w:line="276" w:lineRule="auto"/>
              <w:ind w:left="274"/>
              <w:rPr>
                <w:rFonts w:ascii="Tahoma" w:hAnsi="Tahoma" w:cs="Tahoma"/>
                <w:sz w:val="20"/>
                <w:szCs w:val="20"/>
              </w:rPr>
            </w:pPr>
            <w:r w:rsidRPr="00245B93">
              <w:rPr>
                <w:rFonts w:ascii="Tahoma" w:hAnsi="Tahoma" w:cs="Tahoma"/>
                <w:color w:val="231F20"/>
                <w:sz w:val="20"/>
                <w:szCs w:val="20"/>
              </w:rPr>
              <w:t>5</w:t>
            </w:r>
          </w:p>
        </w:tc>
        <w:tc>
          <w:tcPr>
            <w:tcW w:w="1471" w:type="dxa"/>
            <w:tcBorders>
              <w:top w:val="single" w:sz="2" w:space="0" w:color="231F20"/>
              <w:left w:val="nil"/>
              <w:bottom w:val="single" w:sz="2" w:space="0" w:color="231F20"/>
              <w:right w:val="nil"/>
            </w:tcBorders>
          </w:tcPr>
          <w:p w14:paraId="5C8F5E7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 4–5</w:t>
            </w:r>
          </w:p>
        </w:tc>
        <w:tc>
          <w:tcPr>
            <w:tcW w:w="1315" w:type="dxa"/>
            <w:tcBorders>
              <w:top w:val="single" w:sz="2" w:space="0" w:color="231F20"/>
              <w:left w:val="nil"/>
              <w:bottom w:val="single" w:sz="2" w:space="0" w:color="231F20"/>
              <w:right w:val="nil"/>
            </w:tcBorders>
          </w:tcPr>
          <w:p w14:paraId="03287951"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7B10239A" w14:textId="77777777" w:rsidTr="00217C14">
        <w:trPr>
          <w:trHeight w:val="965"/>
        </w:trPr>
        <w:tc>
          <w:tcPr>
            <w:tcW w:w="973" w:type="dxa"/>
            <w:tcBorders>
              <w:top w:val="single" w:sz="2" w:space="0" w:color="231F20"/>
              <w:left w:val="nil"/>
              <w:bottom w:val="single" w:sz="2" w:space="0" w:color="231F20"/>
              <w:right w:val="nil"/>
            </w:tcBorders>
          </w:tcPr>
          <w:p w14:paraId="45C1D258"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12d</w:t>
            </w:r>
          </w:p>
        </w:tc>
        <w:tc>
          <w:tcPr>
            <w:tcW w:w="3092" w:type="dxa"/>
            <w:tcBorders>
              <w:top w:val="single" w:sz="2" w:space="0" w:color="231F20"/>
              <w:left w:val="nil"/>
              <w:bottom w:val="single" w:sz="2" w:space="0" w:color="231F20"/>
              <w:right w:val="nil"/>
            </w:tcBorders>
          </w:tcPr>
          <w:p w14:paraId="37AF486B" w14:textId="77777777" w:rsidR="00063870" w:rsidRPr="00245B93" w:rsidRDefault="00F66DA7" w:rsidP="007356F3">
            <w:pPr>
              <w:spacing w:line="276" w:lineRule="auto"/>
              <w:ind w:right="346"/>
              <w:rPr>
                <w:rFonts w:ascii="Tahoma" w:hAnsi="Tahoma" w:cs="Tahoma"/>
                <w:sz w:val="20"/>
                <w:szCs w:val="20"/>
              </w:rPr>
            </w:pPr>
            <w:r w:rsidRPr="00245B93">
              <w:rPr>
                <w:rFonts w:ascii="Tahoma" w:hAnsi="Tahoma" w:cs="Tahoma"/>
                <w:color w:val="231F20"/>
                <w:sz w:val="20"/>
                <w:szCs w:val="20"/>
              </w:rPr>
              <w:t>more than 10-fold increase compared to the currently accepted batch size</w:t>
            </w:r>
          </w:p>
        </w:tc>
        <w:tc>
          <w:tcPr>
            <w:tcW w:w="1763" w:type="dxa"/>
            <w:tcBorders>
              <w:top w:val="single" w:sz="2" w:space="0" w:color="231F20"/>
              <w:left w:val="nil"/>
              <w:bottom w:val="single" w:sz="2" w:space="0" w:color="231F20"/>
              <w:right w:val="nil"/>
            </w:tcBorders>
          </w:tcPr>
          <w:p w14:paraId="5A7A118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 4, 6</w:t>
            </w:r>
          </w:p>
        </w:tc>
        <w:tc>
          <w:tcPr>
            <w:tcW w:w="1471" w:type="dxa"/>
            <w:tcBorders>
              <w:top w:val="single" w:sz="2" w:space="0" w:color="231F20"/>
              <w:left w:val="nil"/>
              <w:bottom w:val="single" w:sz="2" w:space="0" w:color="231F20"/>
              <w:right w:val="nil"/>
            </w:tcBorders>
          </w:tcPr>
          <w:p w14:paraId="17FF4E06"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 3–4</w:t>
            </w:r>
          </w:p>
        </w:tc>
        <w:tc>
          <w:tcPr>
            <w:tcW w:w="1315" w:type="dxa"/>
            <w:tcBorders>
              <w:top w:val="single" w:sz="2" w:space="0" w:color="231F20"/>
              <w:left w:val="nil"/>
              <w:bottom w:val="single" w:sz="2" w:space="0" w:color="231F20"/>
              <w:right w:val="nil"/>
            </w:tcBorders>
          </w:tcPr>
          <w:p w14:paraId="3860F7D3"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3532D5DD" w14:textId="77777777" w:rsidR="00063870" w:rsidRPr="00245B93" w:rsidRDefault="00F66DA7" w:rsidP="00217C14">
      <w:pPr>
        <w:pStyle w:val="Heading4"/>
        <w:spacing w:after="0" w:line="276" w:lineRule="auto"/>
        <w:ind w:left="109" w:right="-1732"/>
        <w:rPr>
          <w:rFonts w:ascii="Tahoma" w:hAnsi="Tahoma" w:cs="Tahoma"/>
          <w:sz w:val="20"/>
          <w:szCs w:val="20"/>
        </w:rPr>
      </w:pPr>
      <w:r w:rsidRPr="00245B93">
        <w:rPr>
          <w:rFonts w:ascii="Tahoma" w:hAnsi="Tahoma" w:cs="Tahoma"/>
          <w:sz w:val="20"/>
          <w:szCs w:val="20"/>
        </w:rPr>
        <w:t xml:space="preserve">Conditions to be fulfilled </w:t>
      </w:r>
    </w:p>
    <w:p w14:paraId="7A435021" w14:textId="77777777" w:rsidR="00E91106" w:rsidRPr="00245B93" w:rsidRDefault="00F66DA7" w:rsidP="00217C14">
      <w:pPr>
        <w:pStyle w:val="ListParagraph"/>
        <w:numPr>
          <w:ilvl w:val="0"/>
          <w:numId w:val="93"/>
        </w:numPr>
        <w:spacing w:after="0" w:line="276" w:lineRule="auto"/>
        <w:ind w:left="540" w:right="-1732" w:hanging="261"/>
        <w:rPr>
          <w:rFonts w:ascii="Tahoma" w:eastAsia="Times New Roman" w:hAnsi="Tahoma" w:cs="Tahoma"/>
          <w:color w:val="231F20"/>
          <w:sz w:val="20"/>
          <w:szCs w:val="20"/>
        </w:rPr>
      </w:pPr>
      <w:r w:rsidRPr="00245B93">
        <w:rPr>
          <w:rFonts w:ascii="Tahoma" w:hAnsi="Tahoma" w:cs="Tahoma"/>
          <w:color w:val="231F20"/>
          <w:sz w:val="20"/>
          <w:szCs w:val="20"/>
        </w:rPr>
        <w:t xml:space="preserve">No changes to the manufacturing process other than those necessitated by </w:t>
      </w:r>
      <w:r w:rsidR="00E91106" w:rsidRPr="00245B93">
        <w:rPr>
          <w:rFonts w:ascii="Tahoma" w:eastAsia="Times New Roman" w:hAnsi="Tahoma" w:cs="Tahoma"/>
          <w:color w:val="231F20"/>
          <w:sz w:val="20"/>
          <w:szCs w:val="20"/>
        </w:rPr>
        <w:t>changes in scale (e.g. use of a different size equipment).</w:t>
      </w:r>
    </w:p>
    <w:p w14:paraId="036601D2" w14:textId="77777777" w:rsidR="00E91106" w:rsidRPr="00245B93" w:rsidRDefault="00E91106" w:rsidP="00217C14">
      <w:pPr>
        <w:pStyle w:val="ListParagraph"/>
        <w:numPr>
          <w:ilvl w:val="0"/>
          <w:numId w:val="93"/>
        </w:numPr>
        <w:spacing w:after="0" w:line="276" w:lineRule="auto"/>
        <w:ind w:left="540" w:right="-1732" w:hanging="261"/>
        <w:rPr>
          <w:rFonts w:ascii="Tahoma" w:eastAsia="Times New Roman" w:hAnsi="Tahoma" w:cs="Tahoma"/>
          <w:color w:val="231F20"/>
          <w:sz w:val="20"/>
          <w:szCs w:val="20"/>
        </w:rPr>
      </w:pPr>
      <w:r w:rsidRPr="00245B93">
        <w:rPr>
          <w:rFonts w:ascii="Tahoma" w:eastAsia="Times New Roman" w:hAnsi="Tahoma" w:cs="Tahoma"/>
          <w:color w:val="231F20"/>
          <w:sz w:val="20"/>
          <w:szCs w:val="20"/>
        </w:rPr>
        <w:t>The change does not affect the reproducibility of the process.</w:t>
      </w:r>
    </w:p>
    <w:p w14:paraId="7B608444" w14:textId="77777777" w:rsidR="00E91106" w:rsidRPr="00245B93" w:rsidRDefault="00F66DA7" w:rsidP="00217C14">
      <w:pPr>
        <w:pStyle w:val="ListParagraph"/>
        <w:numPr>
          <w:ilvl w:val="0"/>
          <w:numId w:val="93"/>
        </w:numPr>
        <w:spacing w:after="0" w:line="276" w:lineRule="auto"/>
        <w:ind w:left="540" w:right="-1732" w:hanging="261"/>
        <w:rPr>
          <w:rFonts w:ascii="Tahoma" w:eastAsia="Times New Roman" w:hAnsi="Tahoma" w:cs="Tahoma"/>
          <w:color w:val="231F20"/>
          <w:sz w:val="20"/>
          <w:szCs w:val="20"/>
        </w:rPr>
      </w:pPr>
      <w:r w:rsidRPr="00245B93">
        <w:rPr>
          <w:rFonts w:ascii="Tahoma" w:hAnsi="Tahoma" w:cs="Tahoma"/>
          <w:color w:val="231F20"/>
          <w:sz w:val="20"/>
          <w:szCs w:val="20"/>
        </w:rPr>
        <w:t xml:space="preserve">The change is not necessitated by unexpected events arising during manufacture or due to stability concerns. </w:t>
      </w:r>
    </w:p>
    <w:p w14:paraId="40BF20A3" w14:textId="77777777" w:rsidR="00E91106" w:rsidRPr="00245B93" w:rsidRDefault="00F66DA7" w:rsidP="00217C14">
      <w:pPr>
        <w:pStyle w:val="ListParagraph"/>
        <w:numPr>
          <w:ilvl w:val="0"/>
          <w:numId w:val="93"/>
        </w:numPr>
        <w:spacing w:after="0" w:line="276" w:lineRule="auto"/>
        <w:ind w:left="540" w:right="-1732" w:hanging="261"/>
        <w:rPr>
          <w:rFonts w:ascii="Tahoma" w:eastAsia="Times New Roman" w:hAnsi="Tahoma" w:cs="Tahoma"/>
          <w:color w:val="231F20"/>
          <w:sz w:val="20"/>
          <w:szCs w:val="20"/>
        </w:rPr>
      </w:pPr>
      <w:r w:rsidRPr="00245B93">
        <w:rPr>
          <w:rFonts w:ascii="Tahoma" w:hAnsi="Tahoma" w:cs="Tahoma"/>
          <w:color w:val="231F20"/>
          <w:sz w:val="20"/>
          <w:szCs w:val="20"/>
        </w:rPr>
        <w:t xml:space="preserve">The change does not concern a sterile API. </w:t>
      </w:r>
    </w:p>
    <w:p w14:paraId="7F53D179" w14:textId="77777777" w:rsidR="00E91106" w:rsidRPr="00245B93" w:rsidRDefault="00F66DA7" w:rsidP="00217C14">
      <w:pPr>
        <w:pStyle w:val="ListParagraph"/>
        <w:numPr>
          <w:ilvl w:val="0"/>
          <w:numId w:val="93"/>
        </w:numPr>
        <w:spacing w:after="0" w:line="276" w:lineRule="auto"/>
        <w:ind w:left="540" w:right="-1732" w:hanging="261"/>
        <w:rPr>
          <w:rFonts w:ascii="Tahoma" w:eastAsia="Times New Roman" w:hAnsi="Tahoma" w:cs="Tahoma"/>
          <w:color w:val="231F20"/>
          <w:sz w:val="20"/>
          <w:szCs w:val="20"/>
        </w:rPr>
      </w:pPr>
      <w:r w:rsidRPr="00245B93">
        <w:rPr>
          <w:rFonts w:ascii="Tahoma" w:hAnsi="Tahoma" w:cs="Tahoma"/>
          <w:color w:val="231F20"/>
          <w:sz w:val="20"/>
          <w:szCs w:val="20"/>
        </w:rPr>
        <w:t>The API manufacturing site and batch size is currently accepted through the APIMF procedure.</w:t>
      </w:r>
    </w:p>
    <w:p w14:paraId="4D97FB01" w14:textId="77777777" w:rsidR="00063870" w:rsidRPr="00245B93" w:rsidRDefault="00F66DA7" w:rsidP="00217C14">
      <w:pPr>
        <w:pStyle w:val="ListParagraph"/>
        <w:numPr>
          <w:ilvl w:val="0"/>
          <w:numId w:val="93"/>
        </w:numPr>
        <w:spacing w:after="0" w:line="276" w:lineRule="auto"/>
        <w:ind w:left="540" w:right="-1732" w:hanging="261"/>
        <w:rPr>
          <w:rFonts w:ascii="Tahoma" w:eastAsia="Times New Roman" w:hAnsi="Tahoma" w:cs="Tahoma"/>
          <w:color w:val="231F20"/>
          <w:sz w:val="20"/>
          <w:szCs w:val="20"/>
        </w:rPr>
      </w:pPr>
      <w:r w:rsidRPr="00245B93">
        <w:rPr>
          <w:rFonts w:ascii="Tahoma" w:hAnsi="Tahoma" w:cs="Tahoma"/>
          <w:color w:val="231F20"/>
          <w:sz w:val="20"/>
          <w:szCs w:val="20"/>
        </w:rPr>
        <w:t>The proposed batch size increase is relative to eithe</w:t>
      </w:r>
      <w:r w:rsidR="00E91106" w:rsidRPr="00245B93">
        <w:rPr>
          <w:rFonts w:ascii="Tahoma" w:hAnsi="Tahoma" w:cs="Tahoma"/>
          <w:color w:val="231F20"/>
          <w:sz w:val="20"/>
          <w:szCs w:val="20"/>
        </w:rPr>
        <w:t>r the originally accepted batch size, or the batch accepted through a subsequent major or minor variation.</w:t>
      </w:r>
    </w:p>
    <w:p w14:paraId="5A852C81" w14:textId="77777777" w:rsidR="00217C14" w:rsidRDefault="00217C14" w:rsidP="007356F3">
      <w:pPr>
        <w:pStyle w:val="Heading4"/>
        <w:spacing w:after="0" w:line="276" w:lineRule="auto"/>
        <w:ind w:left="109"/>
        <w:rPr>
          <w:rFonts w:ascii="Tahoma" w:hAnsi="Tahoma" w:cs="Tahoma"/>
          <w:sz w:val="20"/>
          <w:szCs w:val="20"/>
        </w:rPr>
      </w:pPr>
    </w:p>
    <w:p w14:paraId="42093438" w14:textId="77777777" w:rsidR="00063870" w:rsidRPr="00245B93" w:rsidRDefault="00F66DA7" w:rsidP="00217C14">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76251CA3" w14:textId="77777777" w:rsidR="00063870" w:rsidRPr="00245B93" w:rsidRDefault="00F66DA7" w:rsidP="00217C14">
      <w:pPr>
        <w:numPr>
          <w:ilvl w:val="0"/>
          <w:numId w:val="26"/>
        </w:numPr>
        <w:spacing w:after="0" w:line="276" w:lineRule="auto"/>
        <w:ind w:left="270" w:right="-1732" w:hanging="170"/>
        <w:rPr>
          <w:rFonts w:ascii="Tahoma" w:hAnsi="Tahoma" w:cs="Tahoma"/>
          <w:sz w:val="20"/>
          <w:szCs w:val="20"/>
        </w:rPr>
      </w:pPr>
      <w:r w:rsidRPr="00245B93">
        <w:rPr>
          <w:rFonts w:ascii="Tahoma" w:hAnsi="Tahoma" w:cs="Tahoma"/>
          <w:color w:val="231F20"/>
          <w:sz w:val="20"/>
          <w:szCs w:val="20"/>
        </w:rPr>
        <w:t>(S2.2) A brief narrative description of the manufacturing process.</w:t>
      </w:r>
    </w:p>
    <w:p w14:paraId="08C88052" w14:textId="77777777" w:rsidR="00063870" w:rsidRPr="00245B93" w:rsidRDefault="00F66DA7" w:rsidP="00217C14">
      <w:pPr>
        <w:numPr>
          <w:ilvl w:val="0"/>
          <w:numId w:val="26"/>
        </w:numPr>
        <w:spacing w:after="0" w:line="276" w:lineRule="auto"/>
        <w:ind w:right="-1732" w:hanging="170"/>
        <w:rPr>
          <w:rFonts w:ascii="Tahoma" w:hAnsi="Tahoma" w:cs="Tahoma"/>
          <w:sz w:val="20"/>
          <w:szCs w:val="20"/>
        </w:rPr>
      </w:pPr>
      <w:r w:rsidRPr="00245B93">
        <w:rPr>
          <w:rFonts w:ascii="Tahoma" w:hAnsi="Tahoma" w:cs="Tahoma"/>
          <w:color w:val="231F20"/>
          <w:sz w:val="20"/>
          <w:szCs w:val="20"/>
        </w:rPr>
        <w:t xml:space="preserve">(S.2.5) Where applicable, evidence of process validation and/or evaluation studies for sterilization. </w:t>
      </w:r>
    </w:p>
    <w:p w14:paraId="0EEF7ADF" w14:textId="77777777" w:rsidR="00063870" w:rsidRPr="00245B93" w:rsidRDefault="00F66DA7" w:rsidP="00217C14">
      <w:pPr>
        <w:numPr>
          <w:ilvl w:val="0"/>
          <w:numId w:val="26"/>
        </w:numPr>
        <w:spacing w:after="0" w:line="276" w:lineRule="auto"/>
        <w:ind w:right="-1732" w:hanging="170"/>
        <w:rPr>
          <w:rFonts w:ascii="Tahoma" w:hAnsi="Tahoma" w:cs="Tahoma"/>
          <w:sz w:val="20"/>
          <w:szCs w:val="20"/>
        </w:rPr>
      </w:pPr>
      <w:r w:rsidRPr="00245B93">
        <w:rPr>
          <w:rFonts w:ascii="Tahoma" w:hAnsi="Tahoma" w:cs="Tahoma"/>
          <w:color w:val="231F20"/>
          <w:sz w:val="20"/>
          <w:szCs w:val="20"/>
        </w:rPr>
        <w:t>(S.4.1) Copy of the currently accepted specifications of the API (and of the intermediate, if applicable).</w:t>
      </w:r>
    </w:p>
    <w:p w14:paraId="14496F84" w14:textId="77777777" w:rsidR="00063870" w:rsidRPr="00245B93" w:rsidRDefault="00F66DA7" w:rsidP="00217C14">
      <w:pPr>
        <w:numPr>
          <w:ilvl w:val="0"/>
          <w:numId w:val="26"/>
        </w:numPr>
        <w:spacing w:after="0" w:line="276" w:lineRule="auto"/>
        <w:ind w:right="-1732" w:hanging="170"/>
        <w:rPr>
          <w:rFonts w:ascii="Tahoma" w:hAnsi="Tahoma" w:cs="Tahoma"/>
          <w:sz w:val="20"/>
          <w:szCs w:val="20"/>
        </w:rPr>
      </w:pPr>
      <w:r w:rsidRPr="00245B93">
        <w:rPr>
          <w:rFonts w:ascii="Tahoma" w:hAnsi="Tahoma" w:cs="Tahoma"/>
          <w:color w:val="231F20"/>
          <w:sz w:val="20"/>
          <w:szCs w:val="20"/>
        </w:rPr>
        <w:t>(S.4.4) Batch analysis data (in tabular format) issued by the FPP manufacturer for a minimum of two batches each of the currently accepted batch size and the proposed batch size.</w:t>
      </w:r>
    </w:p>
    <w:p w14:paraId="6047DEC3" w14:textId="77777777" w:rsidR="00063870" w:rsidRPr="00245B93" w:rsidRDefault="00F66DA7" w:rsidP="00217C14">
      <w:pPr>
        <w:numPr>
          <w:ilvl w:val="0"/>
          <w:numId w:val="26"/>
        </w:numPr>
        <w:spacing w:after="0" w:line="276" w:lineRule="auto"/>
        <w:ind w:right="-1732" w:hanging="170"/>
        <w:rPr>
          <w:rFonts w:ascii="Tahoma" w:hAnsi="Tahoma" w:cs="Tahoma"/>
          <w:sz w:val="20"/>
          <w:szCs w:val="20"/>
        </w:rPr>
      </w:pPr>
      <w:r w:rsidRPr="00245B93">
        <w:rPr>
          <w:rFonts w:ascii="Tahoma" w:hAnsi="Tahoma" w:cs="Tahoma"/>
          <w:color w:val="231F20"/>
          <w:sz w:val="20"/>
          <w:szCs w:val="20"/>
        </w:rPr>
        <w:t>A copy of the APIMF amendment acceptance letter.</w:t>
      </w:r>
    </w:p>
    <w:p w14:paraId="4039C771" w14:textId="77777777" w:rsidR="00063870" w:rsidRPr="00245B93" w:rsidRDefault="00063870" w:rsidP="007356F3">
      <w:pPr>
        <w:spacing w:after="0" w:line="276" w:lineRule="auto"/>
        <w:ind w:left="-1020" w:right="8045"/>
        <w:rPr>
          <w:rFonts w:ascii="Tahoma" w:hAnsi="Tahoma" w:cs="Tahoma"/>
          <w:sz w:val="20"/>
          <w:szCs w:val="20"/>
        </w:rPr>
      </w:pPr>
    </w:p>
    <w:tbl>
      <w:tblPr>
        <w:tblStyle w:val="TableGrid"/>
        <w:tblW w:w="8700" w:type="dxa"/>
        <w:tblInd w:w="0" w:type="dxa"/>
        <w:tblCellMar>
          <w:top w:w="120" w:type="dxa"/>
          <w:right w:w="75" w:type="dxa"/>
        </w:tblCellMar>
        <w:tblLook w:val="04A0" w:firstRow="1" w:lastRow="0" w:firstColumn="1" w:lastColumn="0" w:noHBand="0" w:noVBand="1"/>
      </w:tblPr>
      <w:tblGrid>
        <w:gridCol w:w="841"/>
        <w:gridCol w:w="3225"/>
        <w:gridCol w:w="1476"/>
        <w:gridCol w:w="2247"/>
        <w:gridCol w:w="911"/>
      </w:tblGrid>
      <w:tr w:rsidR="00063870" w:rsidRPr="00245B93" w14:paraId="6C807FF3" w14:textId="77777777" w:rsidTr="00217C14">
        <w:trPr>
          <w:trHeight w:val="598"/>
        </w:trPr>
        <w:tc>
          <w:tcPr>
            <w:tcW w:w="8700" w:type="dxa"/>
            <w:gridSpan w:val="5"/>
            <w:tcBorders>
              <w:top w:val="single" w:sz="4" w:space="0" w:color="231F20"/>
              <w:left w:val="nil"/>
              <w:bottom w:val="nil"/>
              <w:right w:val="nil"/>
            </w:tcBorders>
            <w:shd w:val="clear" w:color="auto" w:fill="EBEBEB"/>
          </w:tcPr>
          <w:p w14:paraId="03A50369" w14:textId="77777777" w:rsidR="00063870" w:rsidRPr="00245B93" w:rsidRDefault="00217C14" w:rsidP="00217C14">
            <w:pPr>
              <w:spacing w:line="276" w:lineRule="auto"/>
              <w:ind w:left="3780" w:hanging="3667"/>
              <w:rPr>
                <w:rFonts w:ascii="Tahoma" w:hAnsi="Tahoma" w:cs="Tahoma"/>
                <w:sz w:val="20"/>
                <w:szCs w:val="20"/>
              </w:rPr>
            </w:pPr>
            <w:r>
              <w:rPr>
                <w:rFonts w:ascii="Tahoma" w:hAnsi="Tahoma" w:cs="Tahoma"/>
                <w:b/>
                <w:color w:val="231F20"/>
                <w:sz w:val="20"/>
                <w:szCs w:val="20"/>
              </w:rPr>
              <w:lastRenderedPageBreak/>
              <w:t xml:space="preserve">Description of change                        </w:t>
            </w:r>
            <w:r w:rsidR="00EE5236" w:rsidRPr="00245B93">
              <w:rPr>
                <w:rFonts w:ascii="Tahoma" w:hAnsi="Tahoma" w:cs="Tahoma"/>
                <w:b/>
                <w:color w:val="231F20"/>
                <w:sz w:val="20"/>
                <w:szCs w:val="20"/>
              </w:rPr>
              <w:t xml:space="preserve">Conditions to   </w:t>
            </w:r>
            <w:r>
              <w:rPr>
                <w:rFonts w:ascii="Tahoma" w:hAnsi="Tahoma" w:cs="Tahoma"/>
                <w:b/>
                <w:color w:val="231F20"/>
                <w:sz w:val="20"/>
                <w:szCs w:val="20"/>
              </w:rPr>
              <w:t xml:space="preserve">       </w:t>
            </w:r>
            <w:r w:rsidR="00EE5236" w:rsidRPr="00245B93">
              <w:rPr>
                <w:rFonts w:ascii="Tahoma" w:hAnsi="Tahoma" w:cs="Tahoma"/>
                <w:b/>
                <w:color w:val="231F20"/>
                <w:sz w:val="20"/>
                <w:szCs w:val="20"/>
              </w:rPr>
              <w:t xml:space="preserve">Documentation       </w:t>
            </w:r>
            <w:r w:rsidR="00F66DA7" w:rsidRPr="00245B93">
              <w:rPr>
                <w:rFonts w:ascii="Tahoma" w:hAnsi="Tahoma" w:cs="Tahoma"/>
                <w:b/>
                <w:color w:val="231F20"/>
                <w:sz w:val="20"/>
                <w:szCs w:val="20"/>
              </w:rPr>
              <w:t xml:space="preserve">Reporting </w:t>
            </w:r>
            <w:r w:rsidR="00EE5236" w:rsidRPr="00245B93">
              <w:rPr>
                <w:rFonts w:ascii="Tahoma" w:hAnsi="Tahoma" w:cs="Tahoma"/>
                <w:b/>
                <w:color w:val="231F20"/>
                <w:sz w:val="20"/>
                <w:szCs w:val="20"/>
              </w:rPr>
              <w:t xml:space="preserve">    </w:t>
            </w:r>
            <w:r>
              <w:rPr>
                <w:rFonts w:ascii="Tahoma" w:hAnsi="Tahoma" w:cs="Tahoma"/>
                <w:b/>
                <w:color w:val="231F20"/>
                <w:sz w:val="20"/>
                <w:szCs w:val="20"/>
              </w:rPr>
              <w:t xml:space="preserve">    </w:t>
            </w:r>
            <w:r w:rsidR="00F66DA7" w:rsidRPr="00245B93">
              <w:rPr>
                <w:rFonts w:ascii="Tahoma" w:hAnsi="Tahoma" w:cs="Tahoma"/>
                <w:b/>
                <w:color w:val="231F20"/>
                <w:sz w:val="20"/>
                <w:szCs w:val="20"/>
              </w:rPr>
              <w:t>be fulfilled</w:t>
            </w:r>
            <w:r w:rsidR="00F66DA7" w:rsidRPr="00245B93">
              <w:rPr>
                <w:rFonts w:ascii="Tahoma" w:hAnsi="Tahoma" w:cs="Tahoma"/>
                <w:b/>
                <w:color w:val="231F20"/>
                <w:sz w:val="20"/>
                <w:szCs w:val="20"/>
              </w:rPr>
              <w:tab/>
            </w:r>
            <w:r w:rsidR="00EE5236" w:rsidRPr="00245B93">
              <w:rPr>
                <w:rFonts w:ascii="Tahoma" w:hAnsi="Tahoma" w:cs="Tahoma"/>
                <w:b/>
                <w:color w:val="231F20"/>
                <w:sz w:val="20"/>
                <w:szCs w:val="20"/>
              </w:rPr>
              <w:t xml:space="preserve">        </w:t>
            </w:r>
            <w:r>
              <w:rPr>
                <w:rFonts w:ascii="Tahoma" w:hAnsi="Tahoma" w:cs="Tahoma"/>
                <w:b/>
                <w:color w:val="231F20"/>
                <w:sz w:val="20"/>
                <w:szCs w:val="20"/>
              </w:rPr>
              <w:t xml:space="preserve">       </w:t>
            </w:r>
            <w:r w:rsidR="00F66DA7" w:rsidRPr="00245B93">
              <w:rPr>
                <w:rFonts w:ascii="Tahoma" w:hAnsi="Tahoma" w:cs="Tahoma"/>
                <w:b/>
                <w:color w:val="231F20"/>
                <w:sz w:val="20"/>
                <w:szCs w:val="20"/>
              </w:rPr>
              <w:t>required</w:t>
            </w:r>
            <w:r w:rsidR="00F66DA7" w:rsidRPr="00245B93">
              <w:rPr>
                <w:rFonts w:ascii="Tahoma" w:hAnsi="Tahoma" w:cs="Tahoma"/>
                <w:b/>
                <w:color w:val="231F20"/>
                <w:sz w:val="20"/>
                <w:szCs w:val="20"/>
              </w:rPr>
              <w:tab/>
            </w:r>
            <w:r w:rsidR="00EE5236" w:rsidRPr="00245B93">
              <w:rPr>
                <w:rFonts w:ascii="Tahoma" w:hAnsi="Tahoma" w:cs="Tahoma"/>
                <w:b/>
                <w:color w:val="231F20"/>
                <w:sz w:val="20"/>
                <w:szCs w:val="20"/>
              </w:rPr>
              <w:t xml:space="preserve">          </w:t>
            </w:r>
            <w:r w:rsidR="00F66DA7" w:rsidRPr="00245B93">
              <w:rPr>
                <w:rFonts w:ascii="Tahoma" w:hAnsi="Tahoma" w:cs="Tahoma"/>
                <w:b/>
                <w:color w:val="231F20"/>
                <w:sz w:val="20"/>
                <w:szCs w:val="20"/>
              </w:rPr>
              <w:t>type</w:t>
            </w:r>
          </w:p>
        </w:tc>
      </w:tr>
      <w:tr w:rsidR="00063870" w:rsidRPr="00245B93" w14:paraId="21641288" w14:textId="77777777" w:rsidTr="00217C14">
        <w:trPr>
          <w:trHeight w:val="875"/>
        </w:trPr>
        <w:tc>
          <w:tcPr>
            <w:tcW w:w="841" w:type="dxa"/>
            <w:tcBorders>
              <w:top w:val="nil"/>
              <w:left w:val="nil"/>
              <w:bottom w:val="single" w:sz="2" w:space="0" w:color="231F20"/>
              <w:right w:val="nil"/>
            </w:tcBorders>
          </w:tcPr>
          <w:p w14:paraId="18B97EF2"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13</w:t>
            </w:r>
          </w:p>
        </w:tc>
        <w:tc>
          <w:tcPr>
            <w:tcW w:w="7858" w:type="dxa"/>
            <w:gridSpan w:val="4"/>
            <w:tcBorders>
              <w:top w:val="nil"/>
              <w:left w:val="nil"/>
              <w:bottom w:val="single" w:sz="2" w:space="0" w:color="231F20"/>
              <w:right w:val="nil"/>
            </w:tcBorders>
            <w:vAlign w:val="center"/>
          </w:tcPr>
          <w:p w14:paraId="1F47D28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to the specifications or analytical procedures applied to materials used in the manufacture of the API (e.g. raw materials, starting materials, reaction intermediates, solvents, reagents, catalysts) involving:</w:t>
            </w:r>
          </w:p>
        </w:tc>
      </w:tr>
      <w:tr w:rsidR="00063870" w:rsidRPr="00245B93" w14:paraId="2D857292" w14:textId="77777777" w:rsidTr="00217C14">
        <w:trPr>
          <w:trHeight w:val="1146"/>
        </w:trPr>
        <w:tc>
          <w:tcPr>
            <w:tcW w:w="841" w:type="dxa"/>
            <w:tcBorders>
              <w:top w:val="single" w:sz="2" w:space="0" w:color="231F20"/>
              <w:left w:val="nil"/>
              <w:bottom w:val="single" w:sz="2" w:space="0" w:color="231F20"/>
              <w:right w:val="nil"/>
            </w:tcBorders>
          </w:tcPr>
          <w:p w14:paraId="1727B98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13a</w:t>
            </w:r>
          </w:p>
        </w:tc>
        <w:tc>
          <w:tcPr>
            <w:tcW w:w="3225" w:type="dxa"/>
            <w:tcBorders>
              <w:top w:val="single" w:sz="2" w:space="0" w:color="231F20"/>
              <w:left w:val="nil"/>
              <w:bottom w:val="single" w:sz="2" w:space="0" w:color="231F20"/>
              <w:right w:val="nil"/>
            </w:tcBorders>
          </w:tcPr>
          <w:p w14:paraId="6A0667B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any change </w:t>
            </w:r>
          </w:p>
        </w:tc>
        <w:tc>
          <w:tcPr>
            <w:tcW w:w="1476" w:type="dxa"/>
            <w:tcBorders>
              <w:top w:val="single" w:sz="2" w:space="0" w:color="231F20"/>
              <w:left w:val="nil"/>
              <w:bottom w:val="single" w:sz="2" w:space="0" w:color="231F20"/>
              <w:right w:val="nil"/>
            </w:tcBorders>
          </w:tcPr>
          <w:p w14:paraId="12C66766" w14:textId="77777777" w:rsidR="00063870" w:rsidRPr="00245B93" w:rsidRDefault="00F66DA7" w:rsidP="007356F3">
            <w:pPr>
              <w:spacing w:line="276" w:lineRule="auto"/>
              <w:ind w:left="322"/>
              <w:rPr>
                <w:rFonts w:ascii="Tahoma" w:hAnsi="Tahoma" w:cs="Tahoma"/>
                <w:sz w:val="20"/>
                <w:szCs w:val="20"/>
              </w:rPr>
            </w:pPr>
            <w:r w:rsidRPr="00245B93">
              <w:rPr>
                <w:rFonts w:ascii="Tahoma" w:hAnsi="Tahoma" w:cs="Tahoma"/>
                <w:color w:val="231F20"/>
                <w:sz w:val="20"/>
                <w:szCs w:val="20"/>
              </w:rPr>
              <w:t>1</w:t>
            </w:r>
          </w:p>
        </w:tc>
        <w:tc>
          <w:tcPr>
            <w:tcW w:w="3157" w:type="dxa"/>
            <w:gridSpan w:val="2"/>
            <w:tcBorders>
              <w:top w:val="single" w:sz="2" w:space="0" w:color="231F20"/>
              <w:left w:val="nil"/>
              <w:bottom w:val="single" w:sz="2" w:space="0" w:color="231F20"/>
              <w:right w:val="nil"/>
            </w:tcBorders>
            <w:vAlign w:val="center"/>
          </w:tcPr>
          <w:p w14:paraId="60796E33" w14:textId="77777777" w:rsidR="00063870" w:rsidRPr="00245B93" w:rsidRDefault="00E91106" w:rsidP="007356F3">
            <w:pPr>
              <w:spacing w:line="276" w:lineRule="auto"/>
              <w:ind w:right="127"/>
              <w:rPr>
                <w:rFonts w:ascii="Tahoma" w:hAnsi="Tahoma" w:cs="Tahoma"/>
                <w:sz w:val="20"/>
                <w:szCs w:val="20"/>
              </w:rPr>
            </w:pPr>
            <w:r w:rsidRPr="00245B93">
              <w:rPr>
                <w:rFonts w:ascii="Tahoma" w:eastAsia="Times New Roman" w:hAnsi="Tahoma" w:cs="Tahoma"/>
                <w:color w:val="231F20"/>
                <w:sz w:val="20"/>
                <w:szCs w:val="20"/>
              </w:rPr>
              <w:t>No variation required;</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such changes are handled as amendments to the APIMF by the APIMF holder</w:t>
            </w:r>
          </w:p>
        </w:tc>
      </w:tr>
      <w:tr w:rsidR="00063870" w:rsidRPr="00245B93" w14:paraId="50E15BAF" w14:textId="77777777" w:rsidTr="00217C14">
        <w:trPr>
          <w:trHeight w:val="673"/>
        </w:trPr>
        <w:tc>
          <w:tcPr>
            <w:tcW w:w="841" w:type="dxa"/>
            <w:tcBorders>
              <w:top w:val="single" w:sz="2" w:space="0" w:color="231F20"/>
              <w:left w:val="nil"/>
              <w:bottom w:val="single" w:sz="2" w:space="0" w:color="231F20"/>
              <w:right w:val="nil"/>
            </w:tcBorders>
          </w:tcPr>
          <w:p w14:paraId="73890EE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13b</w:t>
            </w:r>
          </w:p>
        </w:tc>
        <w:tc>
          <w:tcPr>
            <w:tcW w:w="3225" w:type="dxa"/>
            <w:tcBorders>
              <w:top w:val="single" w:sz="2" w:space="0" w:color="231F20"/>
              <w:left w:val="nil"/>
              <w:bottom w:val="single" w:sz="2" w:space="0" w:color="231F20"/>
              <w:right w:val="nil"/>
            </w:tcBorders>
            <w:vAlign w:val="center"/>
          </w:tcPr>
          <w:p w14:paraId="6C0E634D" w14:textId="77777777" w:rsidR="00063870" w:rsidRPr="00245B93" w:rsidRDefault="00F66DA7" w:rsidP="007356F3">
            <w:pPr>
              <w:spacing w:line="276" w:lineRule="auto"/>
              <w:ind w:right="149"/>
              <w:rPr>
                <w:rFonts w:ascii="Tahoma" w:hAnsi="Tahoma" w:cs="Tahoma"/>
                <w:sz w:val="20"/>
                <w:szCs w:val="20"/>
              </w:rPr>
            </w:pPr>
            <w:r w:rsidRPr="00245B93">
              <w:rPr>
                <w:rFonts w:ascii="Tahoma" w:hAnsi="Tahoma" w:cs="Tahoma"/>
                <w:color w:val="231F20"/>
                <w:sz w:val="20"/>
                <w:szCs w:val="20"/>
              </w:rPr>
              <w:t>tightening of the specification limits</w:t>
            </w:r>
          </w:p>
        </w:tc>
        <w:tc>
          <w:tcPr>
            <w:tcW w:w="1476" w:type="dxa"/>
            <w:tcBorders>
              <w:top w:val="single" w:sz="2" w:space="0" w:color="231F20"/>
              <w:left w:val="nil"/>
              <w:bottom w:val="single" w:sz="2" w:space="0" w:color="231F20"/>
              <w:right w:val="nil"/>
            </w:tcBorders>
          </w:tcPr>
          <w:p w14:paraId="7F046CA4" w14:textId="77777777" w:rsidR="00063870" w:rsidRPr="00245B93" w:rsidRDefault="00F66DA7" w:rsidP="007356F3">
            <w:pPr>
              <w:spacing w:line="276" w:lineRule="auto"/>
              <w:ind w:left="226"/>
              <w:rPr>
                <w:rFonts w:ascii="Tahoma" w:hAnsi="Tahoma" w:cs="Tahoma"/>
                <w:sz w:val="20"/>
                <w:szCs w:val="20"/>
              </w:rPr>
            </w:pPr>
            <w:r w:rsidRPr="00245B93">
              <w:rPr>
                <w:rFonts w:ascii="Tahoma" w:hAnsi="Tahoma" w:cs="Tahoma"/>
                <w:color w:val="231F20"/>
                <w:sz w:val="20"/>
                <w:szCs w:val="20"/>
              </w:rPr>
              <w:t>2–4</w:t>
            </w:r>
          </w:p>
        </w:tc>
        <w:tc>
          <w:tcPr>
            <w:tcW w:w="2247" w:type="dxa"/>
            <w:tcBorders>
              <w:top w:val="single" w:sz="2" w:space="0" w:color="231F20"/>
              <w:left w:val="nil"/>
              <w:bottom w:val="single" w:sz="2" w:space="0" w:color="231F20"/>
              <w:right w:val="nil"/>
            </w:tcBorders>
          </w:tcPr>
          <w:p w14:paraId="67C8D087" w14:textId="77777777" w:rsidR="00063870" w:rsidRPr="00245B93" w:rsidRDefault="00F66DA7" w:rsidP="007356F3">
            <w:pPr>
              <w:spacing w:line="276" w:lineRule="auto"/>
              <w:ind w:left="545"/>
              <w:rPr>
                <w:rFonts w:ascii="Tahoma" w:hAnsi="Tahoma" w:cs="Tahoma"/>
                <w:sz w:val="20"/>
                <w:szCs w:val="20"/>
              </w:rPr>
            </w:pPr>
            <w:r w:rsidRPr="00245B93">
              <w:rPr>
                <w:rFonts w:ascii="Tahoma" w:hAnsi="Tahoma" w:cs="Tahoma"/>
                <w:color w:val="231F20"/>
                <w:sz w:val="20"/>
                <w:szCs w:val="20"/>
              </w:rPr>
              <w:t>1–3</w:t>
            </w:r>
          </w:p>
        </w:tc>
        <w:tc>
          <w:tcPr>
            <w:tcW w:w="909" w:type="dxa"/>
            <w:tcBorders>
              <w:top w:val="single" w:sz="2" w:space="0" w:color="231F20"/>
              <w:left w:val="nil"/>
              <w:bottom w:val="single" w:sz="2" w:space="0" w:color="231F20"/>
              <w:right w:val="nil"/>
            </w:tcBorders>
          </w:tcPr>
          <w:p w14:paraId="1DF4BC1D"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5C777883" w14:textId="77777777" w:rsidTr="00217C14">
        <w:trPr>
          <w:trHeight w:val="673"/>
        </w:trPr>
        <w:tc>
          <w:tcPr>
            <w:tcW w:w="841" w:type="dxa"/>
            <w:tcBorders>
              <w:top w:val="single" w:sz="2" w:space="0" w:color="231F20"/>
              <w:left w:val="nil"/>
              <w:bottom w:val="single" w:sz="2" w:space="0" w:color="231F20"/>
              <w:right w:val="nil"/>
            </w:tcBorders>
          </w:tcPr>
          <w:p w14:paraId="7087166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13c</w:t>
            </w:r>
          </w:p>
        </w:tc>
        <w:tc>
          <w:tcPr>
            <w:tcW w:w="3225" w:type="dxa"/>
            <w:tcBorders>
              <w:top w:val="single" w:sz="2" w:space="0" w:color="231F20"/>
              <w:left w:val="nil"/>
              <w:bottom w:val="single" w:sz="2" w:space="0" w:color="231F20"/>
              <w:right w:val="nil"/>
            </w:tcBorders>
            <w:vAlign w:val="center"/>
          </w:tcPr>
          <w:p w14:paraId="097422E0" w14:textId="77777777" w:rsidR="00063870" w:rsidRPr="00245B93" w:rsidRDefault="00F66DA7" w:rsidP="007356F3">
            <w:pPr>
              <w:spacing w:line="276" w:lineRule="auto"/>
              <w:ind w:right="191"/>
              <w:rPr>
                <w:rFonts w:ascii="Tahoma" w:hAnsi="Tahoma" w:cs="Tahoma"/>
                <w:sz w:val="20"/>
                <w:szCs w:val="20"/>
              </w:rPr>
            </w:pPr>
            <w:r w:rsidRPr="00245B93">
              <w:rPr>
                <w:rFonts w:ascii="Tahoma" w:hAnsi="Tahoma" w:cs="Tahoma"/>
                <w:color w:val="231F20"/>
                <w:sz w:val="20"/>
                <w:szCs w:val="20"/>
              </w:rPr>
              <w:t>minor change to an analytical procedure</w:t>
            </w:r>
          </w:p>
        </w:tc>
        <w:tc>
          <w:tcPr>
            <w:tcW w:w="1476" w:type="dxa"/>
            <w:tcBorders>
              <w:top w:val="single" w:sz="2" w:space="0" w:color="231F20"/>
              <w:left w:val="nil"/>
              <w:bottom w:val="single" w:sz="2" w:space="0" w:color="231F20"/>
              <w:right w:val="nil"/>
            </w:tcBorders>
          </w:tcPr>
          <w:p w14:paraId="476AA5BE" w14:textId="77777777" w:rsidR="00063870" w:rsidRPr="00245B93" w:rsidRDefault="00F66DA7" w:rsidP="007356F3">
            <w:pPr>
              <w:spacing w:line="276" w:lineRule="auto"/>
              <w:ind w:left="226"/>
              <w:rPr>
                <w:rFonts w:ascii="Tahoma" w:hAnsi="Tahoma" w:cs="Tahoma"/>
                <w:sz w:val="20"/>
                <w:szCs w:val="20"/>
              </w:rPr>
            </w:pPr>
            <w:r w:rsidRPr="00245B93">
              <w:rPr>
                <w:rFonts w:ascii="Tahoma" w:hAnsi="Tahoma" w:cs="Tahoma"/>
                <w:color w:val="231F20"/>
                <w:sz w:val="20"/>
                <w:szCs w:val="20"/>
              </w:rPr>
              <w:t xml:space="preserve">5–7 </w:t>
            </w:r>
          </w:p>
        </w:tc>
        <w:tc>
          <w:tcPr>
            <w:tcW w:w="2247" w:type="dxa"/>
            <w:tcBorders>
              <w:top w:val="single" w:sz="2" w:space="0" w:color="231F20"/>
              <w:left w:val="nil"/>
              <w:bottom w:val="single" w:sz="2" w:space="0" w:color="231F20"/>
              <w:right w:val="nil"/>
            </w:tcBorders>
          </w:tcPr>
          <w:p w14:paraId="616556F8" w14:textId="77777777" w:rsidR="00063870" w:rsidRPr="00245B93" w:rsidRDefault="00F66DA7" w:rsidP="007356F3">
            <w:pPr>
              <w:spacing w:line="276" w:lineRule="auto"/>
              <w:ind w:left="545"/>
              <w:rPr>
                <w:rFonts w:ascii="Tahoma" w:hAnsi="Tahoma" w:cs="Tahoma"/>
                <w:sz w:val="20"/>
                <w:szCs w:val="20"/>
              </w:rPr>
            </w:pPr>
            <w:r w:rsidRPr="00245B93">
              <w:rPr>
                <w:rFonts w:ascii="Tahoma" w:hAnsi="Tahoma" w:cs="Tahoma"/>
                <w:color w:val="231F20"/>
                <w:sz w:val="20"/>
                <w:szCs w:val="20"/>
              </w:rPr>
              <w:t>2–3</w:t>
            </w:r>
          </w:p>
        </w:tc>
        <w:tc>
          <w:tcPr>
            <w:tcW w:w="909" w:type="dxa"/>
            <w:tcBorders>
              <w:top w:val="single" w:sz="2" w:space="0" w:color="231F20"/>
              <w:left w:val="nil"/>
              <w:bottom w:val="single" w:sz="2" w:space="0" w:color="231F20"/>
              <w:right w:val="nil"/>
            </w:tcBorders>
          </w:tcPr>
          <w:p w14:paraId="07C645FC"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274FEB6D" w14:textId="77777777" w:rsidTr="00217C14">
        <w:trPr>
          <w:trHeight w:val="1383"/>
        </w:trPr>
        <w:tc>
          <w:tcPr>
            <w:tcW w:w="841" w:type="dxa"/>
            <w:tcBorders>
              <w:top w:val="single" w:sz="2" w:space="0" w:color="231F20"/>
              <w:left w:val="nil"/>
              <w:bottom w:val="single" w:sz="2" w:space="0" w:color="231F20"/>
              <w:right w:val="nil"/>
            </w:tcBorders>
          </w:tcPr>
          <w:p w14:paraId="6E571A9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13d</w:t>
            </w:r>
          </w:p>
        </w:tc>
        <w:tc>
          <w:tcPr>
            <w:tcW w:w="3225" w:type="dxa"/>
            <w:tcBorders>
              <w:top w:val="single" w:sz="2" w:space="0" w:color="231F20"/>
              <w:left w:val="nil"/>
              <w:bottom w:val="single" w:sz="2" w:space="0" w:color="231F20"/>
              <w:right w:val="nil"/>
            </w:tcBorders>
            <w:vAlign w:val="center"/>
          </w:tcPr>
          <w:p w14:paraId="1EA52838" w14:textId="77777777" w:rsidR="00063870" w:rsidRPr="00245B93" w:rsidRDefault="00F66DA7" w:rsidP="007356F3">
            <w:pPr>
              <w:spacing w:line="276" w:lineRule="auto"/>
              <w:ind w:right="320"/>
              <w:rPr>
                <w:rFonts w:ascii="Tahoma" w:hAnsi="Tahoma" w:cs="Tahoma"/>
                <w:sz w:val="20"/>
                <w:szCs w:val="20"/>
              </w:rPr>
            </w:pPr>
            <w:r w:rsidRPr="00245B93">
              <w:rPr>
                <w:rFonts w:ascii="Tahoma" w:hAnsi="Tahoma" w:cs="Tahoma"/>
                <w:color w:val="231F20"/>
                <w:sz w:val="20"/>
                <w:szCs w:val="20"/>
              </w:rPr>
              <w:t xml:space="preserve">addition of a new specification parameter and a corresponding analytical procedure where </w:t>
            </w:r>
          </w:p>
          <w:p w14:paraId="4104B9E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necessary</w:t>
            </w:r>
          </w:p>
        </w:tc>
        <w:tc>
          <w:tcPr>
            <w:tcW w:w="1476" w:type="dxa"/>
            <w:tcBorders>
              <w:top w:val="single" w:sz="2" w:space="0" w:color="231F20"/>
              <w:left w:val="nil"/>
              <w:bottom w:val="single" w:sz="2" w:space="0" w:color="231F20"/>
              <w:right w:val="nil"/>
            </w:tcBorders>
          </w:tcPr>
          <w:p w14:paraId="6D5C5FF4" w14:textId="77777777" w:rsidR="00063870" w:rsidRPr="00245B93" w:rsidRDefault="00F66DA7" w:rsidP="007356F3">
            <w:pPr>
              <w:spacing w:line="276" w:lineRule="auto"/>
              <w:ind w:left="137"/>
              <w:rPr>
                <w:rFonts w:ascii="Tahoma" w:hAnsi="Tahoma" w:cs="Tahoma"/>
                <w:sz w:val="20"/>
                <w:szCs w:val="20"/>
              </w:rPr>
            </w:pPr>
            <w:r w:rsidRPr="00245B93">
              <w:rPr>
                <w:rFonts w:ascii="Tahoma" w:hAnsi="Tahoma" w:cs="Tahoma"/>
                <w:color w:val="231F20"/>
                <w:sz w:val="20"/>
                <w:szCs w:val="20"/>
              </w:rPr>
              <w:t>2, 7–9</w:t>
            </w:r>
          </w:p>
        </w:tc>
        <w:tc>
          <w:tcPr>
            <w:tcW w:w="2247" w:type="dxa"/>
            <w:tcBorders>
              <w:top w:val="single" w:sz="2" w:space="0" w:color="231F20"/>
              <w:left w:val="nil"/>
              <w:bottom w:val="single" w:sz="2" w:space="0" w:color="231F20"/>
              <w:right w:val="nil"/>
            </w:tcBorders>
          </w:tcPr>
          <w:p w14:paraId="0BDA04B6" w14:textId="77777777" w:rsidR="00063870" w:rsidRPr="00245B93" w:rsidRDefault="00F66DA7" w:rsidP="007356F3">
            <w:pPr>
              <w:spacing w:line="276" w:lineRule="auto"/>
              <w:ind w:left="545"/>
              <w:rPr>
                <w:rFonts w:ascii="Tahoma" w:hAnsi="Tahoma" w:cs="Tahoma"/>
                <w:sz w:val="20"/>
                <w:szCs w:val="20"/>
              </w:rPr>
            </w:pPr>
            <w:r w:rsidRPr="00245B93">
              <w:rPr>
                <w:rFonts w:ascii="Tahoma" w:hAnsi="Tahoma" w:cs="Tahoma"/>
                <w:color w:val="231F20"/>
                <w:sz w:val="20"/>
                <w:szCs w:val="20"/>
              </w:rPr>
              <w:t>1–3</w:t>
            </w:r>
          </w:p>
        </w:tc>
        <w:tc>
          <w:tcPr>
            <w:tcW w:w="909" w:type="dxa"/>
            <w:tcBorders>
              <w:top w:val="single" w:sz="2" w:space="0" w:color="231F20"/>
              <w:left w:val="nil"/>
              <w:bottom w:val="single" w:sz="2" w:space="0" w:color="231F20"/>
              <w:right w:val="nil"/>
            </w:tcBorders>
          </w:tcPr>
          <w:p w14:paraId="45F37157"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711042EB" w14:textId="77777777" w:rsidTr="00217C14">
        <w:trPr>
          <w:trHeight w:val="909"/>
        </w:trPr>
        <w:tc>
          <w:tcPr>
            <w:tcW w:w="841" w:type="dxa"/>
            <w:tcBorders>
              <w:top w:val="single" w:sz="2" w:space="0" w:color="231F20"/>
              <w:left w:val="nil"/>
              <w:bottom w:val="single" w:sz="2" w:space="0" w:color="231F20"/>
              <w:right w:val="nil"/>
            </w:tcBorders>
          </w:tcPr>
          <w:p w14:paraId="40077FC0"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13e</w:t>
            </w:r>
          </w:p>
        </w:tc>
        <w:tc>
          <w:tcPr>
            <w:tcW w:w="3225" w:type="dxa"/>
            <w:tcBorders>
              <w:top w:val="single" w:sz="2" w:space="0" w:color="231F20"/>
              <w:left w:val="nil"/>
              <w:bottom w:val="single" w:sz="2" w:space="0" w:color="231F20"/>
              <w:right w:val="nil"/>
            </w:tcBorders>
            <w:vAlign w:val="center"/>
          </w:tcPr>
          <w:p w14:paraId="7ABCC9B4" w14:textId="77777777" w:rsidR="00063870" w:rsidRPr="00245B93" w:rsidRDefault="00F66DA7" w:rsidP="007356F3">
            <w:pPr>
              <w:spacing w:line="276" w:lineRule="auto"/>
              <w:ind w:right="361"/>
              <w:rPr>
                <w:rFonts w:ascii="Tahoma" w:hAnsi="Tahoma" w:cs="Tahoma"/>
                <w:sz w:val="20"/>
                <w:szCs w:val="20"/>
              </w:rPr>
            </w:pPr>
            <w:r w:rsidRPr="00245B93">
              <w:rPr>
                <w:rFonts w:ascii="Tahoma" w:hAnsi="Tahoma" w:cs="Tahoma"/>
                <w:color w:val="231F20"/>
                <w:sz w:val="20"/>
                <w:szCs w:val="20"/>
              </w:rPr>
              <w:t>deletion of a specification parameter or deletion of an analytical procedure</w:t>
            </w:r>
          </w:p>
        </w:tc>
        <w:tc>
          <w:tcPr>
            <w:tcW w:w="1476" w:type="dxa"/>
            <w:tcBorders>
              <w:top w:val="single" w:sz="2" w:space="0" w:color="231F20"/>
              <w:left w:val="nil"/>
              <w:bottom w:val="single" w:sz="2" w:space="0" w:color="231F20"/>
              <w:right w:val="nil"/>
            </w:tcBorders>
          </w:tcPr>
          <w:p w14:paraId="3793003E" w14:textId="77777777" w:rsidR="00063870" w:rsidRPr="00245B93" w:rsidRDefault="00F66DA7" w:rsidP="007356F3">
            <w:pPr>
              <w:spacing w:line="276" w:lineRule="auto"/>
              <w:ind w:left="185"/>
              <w:rPr>
                <w:rFonts w:ascii="Tahoma" w:hAnsi="Tahoma" w:cs="Tahoma"/>
                <w:sz w:val="20"/>
                <w:szCs w:val="20"/>
              </w:rPr>
            </w:pPr>
            <w:r w:rsidRPr="00245B93">
              <w:rPr>
                <w:rFonts w:ascii="Tahoma" w:hAnsi="Tahoma" w:cs="Tahoma"/>
                <w:color w:val="231F20"/>
                <w:sz w:val="20"/>
                <w:szCs w:val="20"/>
              </w:rPr>
              <w:t>2, 10</w:t>
            </w:r>
          </w:p>
        </w:tc>
        <w:tc>
          <w:tcPr>
            <w:tcW w:w="2247" w:type="dxa"/>
            <w:tcBorders>
              <w:top w:val="single" w:sz="2" w:space="0" w:color="231F20"/>
              <w:left w:val="nil"/>
              <w:bottom w:val="single" w:sz="2" w:space="0" w:color="231F20"/>
              <w:right w:val="nil"/>
            </w:tcBorders>
          </w:tcPr>
          <w:p w14:paraId="1D7D1C1F" w14:textId="77777777" w:rsidR="00063870" w:rsidRPr="00245B93" w:rsidRDefault="00F66DA7" w:rsidP="007356F3">
            <w:pPr>
              <w:spacing w:line="276" w:lineRule="auto"/>
              <w:ind w:left="545"/>
              <w:rPr>
                <w:rFonts w:ascii="Tahoma" w:hAnsi="Tahoma" w:cs="Tahoma"/>
                <w:sz w:val="20"/>
                <w:szCs w:val="20"/>
              </w:rPr>
            </w:pPr>
            <w:r w:rsidRPr="00245B93">
              <w:rPr>
                <w:rFonts w:ascii="Tahoma" w:hAnsi="Tahoma" w:cs="Tahoma"/>
                <w:color w:val="231F20"/>
                <w:sz w:val="20"/>
                <w:szCs w:val="20"/>
              </w:rPr>
              <w:t>1–4</w:t>
            </w:r>
          </w:p>
        </w:tc>
        <w:tc>
          <w:tcPr>
            <w:tcW w:w="909" w:type="dxa"/>
            <w:tcBorders>
              <w:top w:val="single" w:sz="2" w:space="0" w:color="231F20"/>
              <w:left w:val="nil"/>
              <w:bottom w:val="single" w:sz="2" w:space="0" w:color="231F20"/>
              <w:right w:val="nil"/>
            </w:tcBorders>
          </w:tcPr>
          <w:p w14:paraId="63ACA3AE"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0D190BE5" w14:textId="77777777" w:rsidTr="00217C14">
        <w:trPr>
          <w:trHeight w:val="1146"/>
        </w:trPr>
        <w:tc>
          <w:tcPr>
            <w:tcW w:w="841" w:type="dxa"/>
            <w:tcBorders>
              <w:top w:val="single" w:sz="2" w:space="0" w:color="231F20"/>
              <w:left w:val="nil"/>
              <w:bottom w:val="single" w:sz="2" w:space="0" w:color="231F20"/>
              <w:right w:val="nil"/>
            </w:tcBorders>
          </w:tcPr>
          <w:p w14:paraId="17E4231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13f</w:t>
            </w:r>
          </w:p>
        </w:tc>
        <w:tc>
          <w:tcPr>
            <w:tcW w:w="3225" w:type="dxa"/>
            <w:tcBorders>
              <w:top w:val="single" w:sz="2" w:space="0" w:color="231F20"/>
              <w:left w:val="nil"/>
              <w:bottom w:val="single" w:sz="2" w:space="0" w:color="231F20"/>
              <w:right w:val="nil"/>
            </w:tcBorders>
          </w:tcPr>
          <w:p w14:paraId="2623DF30" w14:textId="77777777" w:rsidR="00063870" w:rsidRPr="00245B93" w:rsidRDefault="00F66DA7" w:rsidP="007356F3">
            <w:pPr>
              <w:spacing w:line="276" w:lineRule="auto"/>
              <w:ind w:right="326"/>
              <w:rPr>
                <w:rFonts w:ascii="Tahoma" w:hAnsi="Tahoma" w:cs="Tahoma"/>
                <w:sz w:val="20"/>
                <w:szCs w:val="20"/>
              </w:rPr>
            </w:pPr>
            <w:r w:rsidRPr="00245B93">
              <w:rPr>
                <w:rFonts w:ascii="Tahoma" w:hAnsi="Tahoma" w:cs="Tahoma"/>
                <w:color w:val="231F20"/>
                <w:sz w:val="20"/>
                <w:szCs w:val="20"/>
              </w:rPr>
              <w:t>addition or replacement of a specification param</w:t>
            </w:r>
            <w:r w:rsidR="00E91106" w:rsidRPr="00245B93">
              <w:rPr>
                <w:rFonts w:ascii="Tahoma" w:hAnsi="Tahoma" w:cs="Tahoma"/>
                <w:color w:val="231F20"/>
                <w:sz w:val="20"/>
                <w:szCs w:val="20"/>
              </w:rPr>
              <w:t>eter as a result of a safety or quality issue</w:t>
            </w:r>
          </w:p>
        </w:tc>
        <w:tc>
          <w:tcPr>
            <w:tcW w:w="1476" w:type="dxa"/>
            <w:tcBorders>
              <w:top w:val="single" w:sz="2" w:space="0" w:color="231F20"/>
              <w:left w:val="nil"/>
              <w:bottom w:val="single" w:sz="2" w:space="0" w:color="231F20"/>
              <w:right w:val="nil"/>
            </w:tcBorders>
          </w:tcPr>
          <w:p w14:paraId="4935EB23" w14:textId="77777777" w:rsidR="00063870" w:rsidRPr="00245B93" w:rsidRDefault="00F66DA7" w:rsidP="007356F3">
            <w:pPr>
              <w:spacing w:line="276" w:lineRule="auto"/>
              <w:ind w:left="156"/>
              <w:rPr>
                <w:rFonts w:ascii="Tahoma" w:hAnsi="Tahoma" w:cs="Tahoma"/>
                <w:sz w:val="20"/>
                <w:szCs w:val="20"/>
              </w:rPr>
            </w:pPr>
            <w:r w:rsidRPr="00245B93">
              <w:rPr>
                <w:rFonts w:ascii="Tahoma" w:hAnsi="Tahoma" w:cs="Tahoma"/>
                <w:color w:val="231F20"/>
                <w:sz w:val="20"/>
                <w:szCs w:val="20"/>
              </w:rPr>
              <w:t>None</w:t>
            </w:r>
          </w:p>
        </w:tc>
        <w:tc>
          <w:tcPr>
            <w:tcW w:w="2247" w:type="dxa"/>
            <w:tcBorders>
              <w:top w:val="single" w:sz="2" w:space="0" w:color="231F20"/>
              <w:left w:val="nil"/>
              <w:bottom w:val="single" w:sz="2" w:space="0" w:color="231F20"/>
              <w:right w:val="nil"/>
            </w:tcBorders>
          </w:tcPr>
          <w:p w14:paraId="348A681F" w14:textId="77777777" w:rsidR="00063870" w:rsidRPr="00245B93" w:rsidRDefault="00F66DA7" w:rsidP="007356F3">
            <w:pPr>
              <w:spacing w:line="276" w:lineRule="auto"/>
              <w:ind w:left="456"/>
              <w:rPr>
                <w:rFonts w:ascii="Tahoma" w:hAnsi="Tahoma" w:cs="Tahoma"/>
                <w:sz w:val="20"/>
                <w:szCs w:val="20"/>
              </w:rPr>
            </w:pPr>
            <w:r w:rsidRPr="00245B93">
              <w:rPr>
                <w:rFonts w:ascii="Tahoma" w:hAnsi="Tahoma" w:cs="Tahoma"/>
                <w:color w:val="231F20"/>
                <w:sz w:val="20"/>
                <w:szCs w:val="20"/>
              </w:rPr>
              <w:t>1–3, 5</w:t>
            </w:r>
          </w:p>
        </w:tc>
        <w:tc>
          <w:tcPr>
            <w:tcW w:w="909" w:type="dxa"/>
            <w:tcBorders>
              <w:top w:val="single" w:sz="2" w:space="0" w:color="231F20"/>
              <w:left w:val="nil"/>
              <w:bottom w:val="single" w:sz="2" w:space="0" w:color="231F20"/>
              <w:right w:val="nil"/>
            </w:tcBorders>
          </w:tcPr>
          <w:p w14:paraId="3CC92EE6"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759CDA60" w14:textId="77777777" w:rsidTr="00217C14">
        <w:trPr>
          <w:trHeight w:val="1383"/>
        </w:trPr>
        <w:tc>
          <w:tcPr>
            <w:tcW w:w="841" w:type="dxa"/>
            <w:tcBorders>
              <w:top w:val="single" w:sz="2" w:space="0" w:color="231F20"/>
              <w:left w:val="nil"/>
              <w:bottom w:val="single" w:sz="2" w:space="0" w:color="231F20"/>
              <w:right w:val="nil"/>
            </w:tcBorders>
          </w:tcPr>
          <w:p w14:paraId="14E9F79B"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13g</w:t>
            </w:r>
          </w:p>
        </w:tc>
        <w:tc>
          <w:tcPr>
            <w:tcW w:w="3225" w:type="dxa"/>
            <w:tcBorders>
              <w:top w:val="single" w:sz="2" w:space="0" w:color="231F20"/>
              <w:left w:val="nil"/>
              <w:bottom w:val="single" w:sz="2" w:space="0" w:color="231F20"/>
              <w:right w:val="nil"/>
            </w:tcBorders>
            <w:vAlign w:val="center"/>
          </w:tcPr>
          <w:p w14:paraId="6ECCBD9D" w14:textId="77777777" w:rsidR="00063870" w:rsidRPr="00245B93" w:rsidRDefault="00F66DA7" w:rsidP="007356F3">
            <w:pPr>
              <w:spacing w:line="276" w:lineRule="auto"/>
              <w:ind w:right="342"/>
              <w:rPr>
                <w:rFonts w:ascii="Tahoma" w:hAnsi="Tahoma" w:cs="Tahoma"/>
                <w:sz w:val="20"/>
                <w:szCs w:val="20"/>
              </w:rPr>
            </w:pPr>
            <w:r w:rsidRPr="00245B93">
              <w:rPr>
                <w:rFonts w:ascii="Tahoma" w:hAnsi="Tahoma" w:cs="Tahoma"/>
                <w:color w:val="231F20"/>
                <w:sz w:val="20"/>
                <w:szCs w:val="20"/>
              </w:rPr>
              <w:t>relaxation of the currently accepted specification limits for solvents, reagents, catalysts and raw materials</w:t>
            </w:r>
          </w:p>
        </w:tc>
        <w:tc>
          <w:tcPr>
            <w:tcW w:w="1476" w:type="dxa"/>
            <w:tcBorders>
              <w:top w:val="single" w:sz="2" w:space="0" w:color="231F20"/>
              <w:left w:val="nil"/>
              <w:bottom w:val="single" w:sz="2" w:space="0" w:color="231F20"/>
              <w:right w:val="nil"/>
            </w:tcBorders>
          </w:tcPr>
          <w:p w14:paraId="3F9314B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4, 7, 9–10</w:t>
            </w:r>
          </w:p>
        </w:tc>
        <w:tc>
          <w:tcPr>
            <w:tcW w:w="2247" w:type="dxa"/>
            <w:tcBorders>
              <w:top w:val="single" w:sz="2" w:space="0" w:color="231F20"/>
              <w:left w:val="nil"/>
              <w:bottom w:val="single" w:sz="2" w:space="0" w:color="231F20"/>
              <w:right w:val="nil"/>
            </w:tcBorders>
          </w:tcPr>
          <w:p w14:paraId="088F754C" w14:textId="77777777" w:rsidR="00063870" w:rsidRPr="00245B93" w:rsidRDefault="00F66DA7" w:rsidP="007356F3">
            <w:pPr>
              <w:spacing w:line="276" w:lineRule="auto"/>
              <w:ind w:left="456"/>
              <w:rPr>
                <w:rFonts w:ascii="Tahoma" w:hAnsi="Tahoma" w:cs="Tahoma"/>
                <w:sz w:val="20"/>
                <w:szCs w:val="20"/>
              </w:rPr>
            </w:pPr>
            <w:r w:rsidRPr="00245B93">
              <w:rPr>
                <w:rFonts w:ascii="Tahoma" w:hAnsi="Tahoma" w:cs="Tahoma"/>
                <w:color w:val="231F20"/>
                <w:sz w:val="20"/>
                <w:szCs w:val="20"/>
              </w:rPr>
              <w:t>1, 3–4</w:t>
            </w:r>
          </w:p>
        </w:tc>
        <w:tc>
          <w:tcPr>
            <w:tcW w:w="909" w:type="dxa"/>
            <w:tcBorders>
              <w:top w:val="single" w:sz="2" w:space="0" w:color="231F20"/>
              <w:left w:val="nil"/>
              <w:bottom w:val="single" w:sz="2" w:space="0" w:color="231F20"/>
              <w:right w:val="nil"/>
            </w:tcBorders>
          </w:tcPr>
          <w:p w14:paraId="0293A7E6" w14:textId="77777777" w:rsidR="00063870" w:rsidRPr="00245B93" w:rsidRDefault="00F66DA7" w:rsidP="007356F3">
            <w:pPr>
              <w:spacing w:line="276" w:lineRule="auto"/>
              <w:ind w:left="120"/>
              <w:rPr>
                <w:rFonts w:ascii="Tahoma" w:hAnsi="Tahoma" w:cs="Tahoma"/>
                <w:sz w:val="20"/>
                <w:szCs w:val="20"/>
              </w:rPr>
            </w:pPr>
            <w:r w:rsidRPr="00245B93">
              <w:rPr>
                <w:rFonts w:ascii="Tahoma" w:hAnsi="Tahoma" w:cs="Tahoma"/>
                <w:color w:val="231F20"/>
                <w:sz w:val="20"/>
                <w:szCs w:val="20"/>
              </w:rPr>
              <w:t>IN</w:t>
            </w:r>
          </w:p>
        </w:tc>
      </w:tr>
      <w:tr w:rsidR="00063870" w:rsidRPr="00245B93" w14:paraId="046915A4" w14:textId="77777777" w:rsidTr="00217C14">
        <w:trPr>
          <w:trHeight w:val="1349"/>
        </w:trPr>
        <w:tc>
          <w:tcPr>
            <w:tcW w:w="841" w:type="dxa"/>
            <w:tcBorders>
              <w:top w:val="single" w:sz="2" w:space="0" w:color="231F20"/>
              <w:left w:val="nil"/>
              <w:bottom w:val="single" w:sz="2" w:space="0" w:color="231F20"/>
              <w:right w:val="nil"/>
            </w:tcBorders>
          </w:tcPr>
          <w:p w14:paraId="1D727B1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lastRenderedPageBreak/>
              <w:t>13h</w:t>
            </w:r>
          </w:p>
        </w:tc>
        <w:tc>
          <w:tcPr>
            <w:tcW w:w="3225" w:type="dxa"/>
            <w:tcBorders>
              <w:top w:val="single" w:sz="2" w:space="0" w:color="231F20"/>
              <w:left w:val="nil"/>
              <w:bottom w:val="single" w:sz="2" w:space="0" w:color="231F20"/>
              <w:right w:val="nil"/>
            </w:tcBorders>
          </w:tcPr>
          <w:p w14:paraId="4BE895E4" w14:textId="77777777" w:rsidR="00063870" w:rsidRPr="00245B93" w:rsidRDefault="00F66DA7" w:rsidP="007356F3">
            <w:pPr>
              <w:spacing w:line="276" w:lineRule="auto"/>
              <w:ind w:right="497"/>
              <w:rPr>
                <w:rFonts w:ascii="Tahoma" w:hAnsi="Tahoma" w:cs="Tahoma"/>
                <w:sz w:val="20"/>
                <w:szCs w:val="20"/>
              </w:rPr>
            </w:pPr>
            <w:r w:rsidRPr="00245B93">
              <w:rPr>
                <w:rFonts w:ascii="Tahoma" w:hAnsi="Tahoma" w:cs="Tahoma"/>
                <w:color w:val="231F20"/>
                <w:sz w:val="20"/>
                <w:szCs w:val="20"/>
              </w:rPr>
              <w:t>relaxation of the currently accepted specification limits for API starting materials and intermediates</w:t>
            </w:r>
          </w:p>
        </w:tc>
        <w:tc>
          <w:tcPr>
            <w:tcW w:w="1476" w:type="dxa"/>
            <w:tcBorders>
              <w:top w:val="single" w:sz="2" w:space="0" w:color="231F20"/>
              <w:left w:val="nil"/>
              <w:bottom w:val="single" w:sz="2" w:space="0" w:color="231F20"/>
              <w:right w:val="nil"/>
            </w:tcBorders>
          </w:tcPr>
          <w:p w14:paraId="34CB2DAF" w14:textId="77777777" w:rsidR="00063870" w:rsidRPr="00245B93" w:rsidRDefault="00F66DA7" w:rsidP="007356F3">
            <w:pPr>
              <w:spacing w:line="276" w:lineRule="auto"/>
              <w:ind w:left="156"/>
              <w:rPr>
                <w:rFonts w:ascii="Tahoma" w:hAnsi="Tahoma" w:cs="Tahoma"/>
                <w:sz w:val="20"/>
                <w:szCs w:val="20"/>
              </w:rPr>
            </w:pPr>
            <w:r w:rsidRPr="00245B93">
              <w:rPr>
                <w:rFonts w:ascii="Tahoma" w:hAnsi="Tahoma" w:cs="Tahoma"/>
                <w:color w:val="231F20"/>
                <w:sz w:val="20"/>
                <w:szCs w:val="20"/>
              </w:rPr>
              <w:t>None</w:t>
            </w:r>
          </w:p>
        </w:tc>
        <w:tc>
          <w:tcPr>
            <w:tcW w:w="2247" w:type="dxa"/>
            <w:tcBorders>
              <w:top w:val="single" w:sz="2" w:space="0" w:color="231F20"/>
              <w:left w:val="nil"/>
              <w:bottom w:val="single" w:sz="2" w:space="0" w:color="231F20"/>
              <w:right w:val="nil"/>
            </w:tcBorders>
          </w:tcPr>
          <w:p w14:paraId="71A474F4" w14:textId="77777777" w:rsidR="00063870" w:rsidRPr="00245B93" w:rsidRDefault="00F66DA7" w:rsidP="007356F3">
            <w:pPr>
              <w:spacing w:line="276" w:lineRule="auto"/>
              <w:ind w:left="456"/>
              <w:rPr>
                <w:rFonts w:ascii="Tahoma" w:hAnsi="Tahoma" w:cs="Tahoma"/>
                <w:sz w:val="20"/>
                <w:szCs w:val="20"/>
              </w:rPr>
            </w:pPr>
            <w:r w:rsidRPr="00245B93">
              <w:rPr>
                <w:rFonts w:ascii="Tahoma" w:hAnsi="Tahoma" w:cs="Tahoma"/>
                <w:color w:val="231F20"/>
                <w:sz w:val="20"/>
                <w:szCs w:val="20"/>
              </w:rPr>
              <w:t>1–3, 5</w:t>
            </w:r>
          </w:p>
        </w:tc>
        <w:tc>
          <w:tcPr>
            <w:tcW w:w="909" w:type="dxa"/>
            <w:tcBorders>
              <w:top w:val="single" w:sz="2" w:space="0" w:color="231F20"/>
              <w:left w:val="nil"/>
              <w:bottom w:val="single" w:sz="2" w:space="0" w:color="231F20"/>
              <w:right w:val="nil"/>
            </w:tcBorders>
          </w:tcPr>
          <w:p w14:paraId="4D27A170" w14:textId="77777777" w:rsidR="00063870" w:rsidRPr="00245B93" w:rsidRDefault="00F66DA7" w:rsidP="007356F3">
            <w:pPr>
              <w:spacing w:line="276" w:lineRule="auto"/>
              <w:ind w:left="6"/>
              <w:rPr>
                <w:rFonts w:ascii="Tahoma" w:hAnsi="Tahoma" w:cs="Tahoma"/>
                <w:sz w:val="20"/>
                <w:szCs w:val="20"/>
              </w:rPr>
            </w:pPr>
            <w:proofErr w:type="spellStart"/>
            <w:r w:rsidRPr="00245B93">
              <w:rPr>
                <w:rFonts w:ascii="Tahoma" w:hAnsi="Tahoma" w:cs="Tahoma"/>
                <w:color w:val="231F20"/>
                <w:sz w:val="20"/>
                <w:szCs w:val="20"/>
              </w:rPr>
              <w:t>Vmaj</w:t>
            </w:r>
            <w:proofErr w:type="spellEnd"/>
          </w:p>
        </w:tc>
      </w:tr>
    </w:tbl>
    <w:p w14:paraId="4E6FE0C9" w14:textId="77777777" w:rsidR="00063870" w:rsidRPr="00245B93" w:rsidRDefault="00F66DA7" w:rsidP="00217C14">
      <w:pPr>
        <w:pStyle w:val="Heading4"/>
        <w:spacing w:after="0" w:line="276" w:lineRule="auto"/>
        <w:ind w:left="109" w:right="-1732"/>
        <w:rPr>
          <w:rFonts w:ascii="Tahoma" w:hAnsi="Tahoma" w:cs="Tahoma"/>
          <w:sz w:val="20"/>
          <w:szCs w:val="20"/>
        </w:rPr>
      </w:pPr>
      <w:r w:rsidRPr="00245B93">
        <w:rPr>
          <w:rFonts w:ascii="Tahoma" w:hAnsi="Tahoma" w:cs="Tahoma"/>
          <w:sz w:val="20"/>
          <w:szCs w:val="20"/>
        </w:rPr>
        <w:t>Conditions to be fulfilled</w:t>
      </w:r>
    </w:p>
    <w:p w14:paraId="350F5F4E" w14:textId="77777777" w:rsidR="00063870" w:rsidRPr="00245B93" w:rsidRDefault="00F66DA7" w:rsidP="00217C14">
      <w:pPr>
        <w:numPr>
          <w:ilvl w:val="0"/>
          <w:numId w:val="27"/>
        </w:numPr>
        <w:spacing w:after="0" w:line="276" w:lineRule="auto"/>
        <w:ind w:right="-1732" w:hanging="284"/>
        <w:rPr>
          <w:rFonts w:ascii="Tahoma" w:hAnsi="Tahoma" w:cs="Tahoma"/>
          <w:sz w:val="20"/>
          <w:szCs w:val="20"/>
        </w:rPr>
      </w:pPr>
      <w:r w:rsidRPr="00245B93">
        <w:rPr>
          <w:rFonts w:ascii="Tahoma" w:hAnsi="Tahoma" w:cs="Tahoma"/>
          <w:color w:val="231F20"/>
          <w:sz w:val="20"/>
          <w:szCs w:val="20"/>
        </w:rPr>
        <w:t>API manufacturing site is currently accepted through the APIMF procedure.</w:t>
      </w:r>
    </w:p>
    <w:p w14:paraId="29C7F679" w14:textId="77777777" w:rsidR="00063870" w:rsidRPr="00245B93" w:rsidRDefault="00F66DA7" w:rsidP="00217C14">
      <w:pPr>
        <w:numPr>
          <w:ilvl w:val="0"/>
          <w:numId w:val="27"/>
        </w:numPr>
        <w:spacing w:after="0" w:line="276" w:lineRule="auto"/>
        <w:ind w:right="-1732" w:hanging="284"/>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or because of stability concerns.</w:t>
      </w:r>
    </w:p>
    <w:p w14:paraId="77475034" w14:textId="77777777" w:rsidR="00063870" w:rsidRPr="00245B93" w:rsidRDefault="00F66DA7" w:rsidP="00217C14">
      <w:pPr>
        <w:numPr>
          <w:ilvl w:val="0"/>
          <w:numId w:val="27"/>
        </w:numPr>
        <w:spacing w:after="0" w:line="276" w:lineRule="auto"/>
        <w:ind w:right="-1732" w:hanging="284"/>
        <w:rPr>
          <w:rFonts w:ascii="Tahoma" w:hAnsi="Tahoma" w:cs="Tahoma"/>
          <w:sz w:val="20"/>
          <w:szCs w:val="20"/>
        </w:rPr>
      </w:pPr>
      <w:r w:rsidRPr="00245B93">
        <w:rPr>
          <w:rFonts w:ascii="Tahoma" w:hAnsi="Tahoma" w:cs="Tahoma"/>
          <w:color w:val="231F20"/>
          <w:sz w:val="20"/>
          <w:szCs w:val="20"/>
        </w:rPr>
        <w:t>Any change is within the range of currently accepted limits.</w:t>
      </w:r>
    </w:p>
    <w:p w14:paraId="05DCC957" w14:textId="77777777" w:rsidR="00E91106" w:rsidRPr="00245B93" w:rsidRDefault="00F66DA7" w:rsidP="00217C14">
      <w:pPr>
        <w:numPr>
          <w:ilvl w:val="0"/>
          <w:numId w:val="27"/>
        </w:numPr>
        <w:spacing w:after="0" w:line="276" w:lineRule="auto"/>
        <w:ind w:right="-1732" w:hanging="284"/>
        <w:rPr>
          <w:rFonts w:ascii="Tahoma" w:hAnsi="Tahoma" w:cs="Tahoma"/>
          <w:sz w:val="20"/>
          <w:szCs w:val="20"/>
        </w:rPr>
      </w:pPr>
      <w:r w:rsidRPr="00245B93">
        <w:rPr>
          <w:rFonts w:ascii="Tahoma" w:hAnsi="Tahoma" w:cs="Tahoma"/>
          <w:color w:val="231F20"/>
          <w:sz w:val="20"/>
          <w:szCs w:val="20"/>
        </w:rPr>
        <w:t>The analytical procedure remains the same.</w:t>
      </w:r>
    </w:p>
    <w:p w14:paraId="0224B832" w14:textId="77777777" w:rsidR="00063870" w:rsidRPr="00245B93" w:rsidRDefault="00E91106" w:rsidP="00217C14">
      <w:pPr>
        <w:numPr>
          <w:ilvl w:val="0"/>
          <w:numId w:val="27"/>
        </w:numPr>
        <w:spacing w:after="0" w:line="276" w:lineRule="auto"/>
        <w:ind w:right="-1732" w:hanging="283"/>
        <w:rPr>
          <w:rFonts w:ascii="Tahoma" w:hAnsi="Tahoma" w:cs="Tahoma"/>
          <w:sz w:val="20"/>
          <w:szCs w:val="20"/>
        </w:rPr>
      </w:pPr>
      <w:r w:rsidRPr="00245B93">
        <w:rPr>
          <w:rFonts w:ascii="Tahoma" w:hAnsi="Tahoma" w:cs="Tahoma"/>
          <w:sz w:val="20"/>
          <w:szCs w:val="20"/>
        </w:rPr>
        <w:t xml:space="preserve">The method of analysis is based on the same analytical technique or principle (e.g. </w:t>
      </w:r>
      <w:r w:rsidR="00F66DA7" w:rsidRPr="00245B93">
        <w:rPr>
          <w:rFonts w:ascii="Tahoma" w:hAnsi="Tahoma" w:cs="Tahoma"/>
          <w:color w:val="231F20"/>
          <w:sz w:val="20"/>
          <w:szCs w:val="20"/>
        </w:rPr>
        <w:t xml:space="preserve">changes to the analytical procedure are within allowable adjustments, to column length and other parameters, but do not include variations beyond the acceptable </w:t>
      </w:r>
      <w:r w:rsidRPr="00245B93">
        <w:rPr>
          <w:rFonts w:ascii="Tahoma" w:hAnsi="Tahoma" w:cs="Tahoma"/>
          <w:color w:val="231F20"/>
          <w:sz w:val="20"/>
          <w:szCs w:val="20"/>
        </w:rPr>
        <w:t>ranges or a different type of column and method)</w:t>
      </w:r>
      <w:r w:rsidR="00F66DA7" w:rsidRPr="00245B93">
        <w:rPr>
          <w:rFonts w:ascii="Tahoma" w:eastAsia="Times New Roman" w:hAnsi="Tahoma" w:cs="Tahoma"/>
          <w:color w:val="231F20"/>
          <w:sz w:val="20"/>
          <w:szCs w:val="20"/>
        </w:rPr>
        <w:t xml:space="preserve"> </w:t>
      </w:r>
    </w:p>
    <w:p w14:paraId="55BB025F" w14:textId="77777777" w:rsidR="00063870" w:rsidRPr="00245B93" w:rsidRDefault="00F66DA7" w:rsidP="00217C14">
      <w:pPr>
        <w:numPr>
          <w:ilvl w:val="0"/>
          <w:numId w:val="28"/>
        </w:numPr>
        <w:spacing w:after="0" w:line="276" w:lineRule="auto"/>
        <w:ind w:right="-1732" w:hanging="284"/>
        <w:rPr>
          <w:rFonts w:ascii="Tahoma" w:hAnsi="Tahoma" w:cs="Tahoma"/>
          <w:sz w:val="20"/>
          <w:szCs w:val="20"/>
        </w:rPr>
      </w:pPr>
      <w:r w:rsidRPr="00245B93">
        <w:rPr>
          <w:rFonts w:ascii="Tahoma" w:hAnsi="Tahoma" w:cs="Tahoma"/>
          <w:color w:val="231F20"/>
          <w:sz w:val="20"/>
          <w:szCs w:val="20"/>
        </w:rPr>
        <w:t xml:space="preserve">Appropriate validation studies have been performed in accordance with the relevant guidelines and show that the updated analytical procedure is at least </w:t>
      </w:r>
      <w:r w:rsidR="00E91106" w:rsidRPr="00245B93">
        <w:rPr>
          <w:rFonts w:ascii="Tahoma" w:eastAsia="Times New Roman" w:hAnsi="Tahoma" w:cs="Tahoma"/>
          <w:color w:val="231F20"/>
          <w:sz w:val="20"/>
          <w:szCs w:val="20"/>
        </w:rPr>
        <w:t>equivalent to the former analytical procedure.</w:t>
      </w:r>
    </w:p>
    <w:p w14:paraId="0256D6CD" w14:textId="77777777" w:rsidR="00063870" w:rsidRPr="00245B93" w:rsidRDefault="00F66DA7" w:rsidP="00217C14">
      <w:pPr>
        <w:numPr>
          <w:ilvl w:val="0"/>
          <w:numId w:val="28"/>
        </w:numPr>
        <w:spacing w:after="0" w:line="276" w:lineRule="auto"/>
        <w:ind w:right="-1732" w:hanging="284"/>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81792" behindDoc="0" locked="0" layoutInCell="1" allowOverlap="1" wp14:anchorId="602E7D4C" wp14:editId="7289A8EB">
                <wp:simplePos x="0" y="0"/>
                <wp:positionH relativeFrom="page">
                  <wp:posOffset>648005</wp:posOffset>
                </wp:positionH>
                <wp:positionV relativeFrom="page">
                  <wp:posOffset>1279601</wp:posOffset>
                </wp:positionV>
                <wp:extent cx="4463999" cy="3175"/>
                <wp:effectExtent l="0" t="0" r="0" b="0"/>
                <wp:wrapTopAndBottom/>
                <wp:docPr id="76525" name="Group 76525"/>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2675" name="Shape 2675"/>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676" name="Shape 2676"/>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525" style="width:351.496pt;height:0.25pt;position:absolute;mso-position-horizontal-relative:page;mso-position-horizontal:absolute;margin-left:51.024pt;mso-position-vertical-relative:page;margin-top:100.756pt;" coordsize="44639,31">
                <v:shape id="Shape 2675" style="position:absolute;width:3599;height:0;left:0;top:0;" coordsize="359994,0" path="m0,0l359994,0">
                  <v:stroke weight="0.25pt" endcap="flat" joinstyle="miter" miterlimit="10" on="true" color="#231f20"/>
                  <v:fill on="false" color="#000000" opacity="0"/>
                </v:shape>
                <v:shape id="Shape 2676" style="position:absolute;width:41039;height:0;left:3600;top:0;" coordsize="4103992,0" path="m0,0l4103992,0">
                  <v:stroke weight="0.25pt" endcap="flat" joinstyle="miter" miterlimit="10" on="true" color="#231f20"/>
                  <v:fill on="false" color="#000000" opacity="0"/>
                </v:shape>
                <w10:wrap type="topAndBottom"/>
              </v:group>
            </w:pict>
          </mc:Fallback>
        </mc:AlternateContent>
      </w:r>
      <w:r w:rsidRPr="00245B93">
        <w:rPr>
          <w:rFonts w:ascii="Tahoma" w:hAnsi="Tahoma" w:cs="Tahoma"/>
          <w:color w:val="231F20"/>
          <w:sz w:val="20"/>
          <w:szCs w:val="20"/>
        </w:rPr>
        <w:t>No change to the total impurity limits; no new impurities are detected.</w:t>
      </w:r>
    </w:p>
    <w:p w14:paraId="587B2A3F" w14:textId="77777777" w:rsidR="00E91106" w:rsidRPr="00245B93" w:rsidRDefault="00E91106" w:rsidP="00217C14">
      <w:pPr>
        <w:numPr>
          <w:ilvl w:val="0"/>
          <w:numId w:val="28"/>
        </w:numPr>
        <w:spacing w:after="0" w:line="276" w:lineRule="auto"/>
        <w:ind w:right="-1732" w:hanging="10"/>
        <w:rPr>
          <w:rFonts w:ascii="Tahoma" w:hAnsi="Tahoma" w:cs="Tahoma"/>
          <w:sz w:val="20"/>
          <w:szCs w:val="20"/>
        </w:rPr>
      </w:pPr>
      <w:r w:rsidRPr="00245B93">
        <w:rPr>
          <w:rFonts w:ascii="Tahoma" w:hAnsi="Tahoma" w:cs="Tahoma"/>
          <w:sz w:val="20"/>
          <w:szCs w:val="20"/>
        </w:rPr>
        <w:t>Any new analytical procedure does not concern a novel non-standard technique or a standard technique used in a novel way.</w:t>
      </w:r>
    </w:p>
    <w:p w14:paraId="0810A070" w14:textId="77777777" w:rsidR="00E91106" w:rsidRPr="00245B93" w:rsidRDefault="00F66DA7" w:rsidP="00217C14">
      <w:pPr>
        <w:pStyle w:val="ListParagraph"/>
        <w:numPr>
          <w:ilvl w:val="0"/>
          <w:numId w:val="28"/>
        </w:numPr>
        <w:spacing w:after="0" w:line="276" w:lineRule="auto"/>
        <w:ind w:right="-1732"/>
        <w:rPr>
          <w:rFonts w:ascii="Tahoma" w:hAnsi="Tahoma" w:cs="Tahoma"/>
          <w:sz w:val="20"/>
          <w:szCs w:val="20"/>
        </w:rPr>
      </w:pPr>
      <w:r w:rsidRPr="00245B93">
        <w:rPr>
          <w:rFonts w:ascii="Tahoma" w:hAnsi="Tahoma" w:cs="Tahoma"/>
          <w:color w:val="231F20"/>
          <w:sz w:val="20"/>
          <w:szCs w:val="20"/>
        </w:rPr>
        <w:t>The change does not concern a genotoxic impurity.</w:t>
      </w:r>
    </w:p>
    <w:p w14:paraId="00E7A23D" w14:textId="77777777" w:rsidR="00063870" w:rsidRPr="00245B93" w:rsidRDefault="00E91106" w:rsidP="00217C14">
      <w:pPr>
        <w:pStyle w:val="ListParagraph"/>
        <w:numPr>
          <w:ilvl w:val="0"/>
          <w:numId w:val="28"/>
        </w:numPr>
        <w:spacing w:after="0" w:line="276" w:lineRule="auto"/>
        <w:ind w:right="-1732"/>
        <w:rPr>
          <w:rFonts w:ascii="Tahoma" w:hAnsi="Tahoma" w:cs="Tahoma"/>
          <w:sz w:val="20"/>
          <w:szCs w:val="20"/>
        </w:rPr>
      </w:pPr>
      <w:r w:rsidRPr="00245B93">
        <w:rPr>
          <w:rFonts w:ascii="Tahoma" w:hAnsi="Tahoma" w:cs="Tahoma"/>
          <w:color w:val="231F20"/>
          <w:sz w:val="20"/>
          <w:szCs w:val="20"/>
        </w:rPr>
        <w:t>The affected parameter is non-significant or the alternative analytical procedure has been previously accepted</w:t>
      </w:r>
      <w:r w:rsidR="00F66DA7" w:rsidRPr="00245B93">
        <w:rPr>
          <w:rFonts w:ascii="Tahoma" w:hAnsi="Tahoma" w:cs="Tahoma"/>
          <w:color w:val="231F20"/>
          <w:sz w:val="20"/>
          <w:szCs w:val="20"/>
        </w:rPr>
        <w:t>.</w:t>
      </w:r>
    </w:p>
    <w:p w14:paraId="51479E74" w14:textId="77777777" w:rsidR="00063870" w:rsidRPr="00245B93" w:rsidRDefault="00F66DA7" w:rsidP="007356F3">
      <w:pPr>
        <w:spacing w:after="0" w:line="276" w:lineRule="auto"/>
        <w:ind w:right="-6"/>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2622372F" wp14:editId="09ABCAA3">
                <wp:extent cx="4463999" cy="3175"/>
                <wp:effectExtent l="0" t="0" r="0" b="0"/>
                <wp:docPr id="76524" name="Group 76524"/>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2673" name="Shape 2673"/>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674" name="Shape 2674"/>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524" style="width:351.496pt;height:0.25pt;mso-position-horizontal-relative:char;mso-position-vertical-relative:line" coordsize="44639,31">
                <v:shape id="Shape 2673" style="position:absolute;width:3599;height:0;left:0;top:0;" coordsize="359994,0" path="m0,0l359994,0">
                  <v:stroke weight="0.25pt" endcap="flat" joinstyle="miter" miterlimit="10" on="true" color="#231f20"/>
                  <v:fill on="false" color="#000000" opacity="0"/>
                </v:shape>
                <v:shape id="Shape 2674" style="position:absolute;width:41039;height:0;left:3600;top:0;" coordsize="4103992,0" path="m0,0l4103992,0">
                  <v:stroke weight="0.25pt" endcap="flat" joinstyle="miter" miterlimit="10" on="true" color="#231f20"/>
                  <v:fill on="false" color="#000000" opacity="0"/>
                </v:shape>
              </v:group>
            </w:pict>
          </mc:Fallback>
        </mc:AlternateContent>
      </w:r>
    </w:p>
    <w:p w14:paraId="4396ACFF" w14:textId="77777777" w:rsidR="00063870" w:rsidRPr="00245B93" w:rsidRDefault="00F66DA7" w:rsidP="00217C14">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06778450" w14:textId="77777777" w:rsidR="000C0306" w:rsidRPr="00245B93" w:rsidRDefault="00F66DA7" w:rsidP="00217C14">
      <w:pPr>
        <w:pStyle w:val="ListParagraph"/>
        <w:numPr>
          <w:ilvl w:val="0"/>
          <w:numId w:val="94"/>
        </w:numPr>
        <w:spacing w:after="0" w:line="276" w:lineRule="auto"/>
        <w:ind w:right="-1732"/>
        <w:rPr>
          <w:rFonts w:ascii="Tahoma" w:hAnsi="Tahoma" w:cs="Tahoma"/>
          <w:sz w:val="20"/>
          <w:szCs w:val="20"/>
        </w:rPr>
      </w:pPr>
      <w:r w:rsidRPr="00245B93">
        <w:rPr>
          <w:rFonts w:ascii="Tahoma" w:hAnsi="Tahoma" w:cs="Tahoma"/>
          <w:color w:val="231F20"/>
          <w:sz w:val="20"/>
          <w:szCs w:val="20"/>
        </w:rPr>
        <w:t>Comparative table of currently accepted and proposed specifications.</w:t>
      </w:r>
    </w:p>
    <w:p w14:paraId="321BA417" w14:textId="77777777" w:rsidR="00063870" w:rsidRPr="00245B93" w:rsidRDefault="000C0306" w:rsidP="00217C14">
      <w:pPr>
        <w:pStyle w:val="ListParagraph"/>
        <w:numPr>
          <w:ilvl w:val="0"/>
          <w:numId w:val="94"/>
        </w:numPr>
        <w:spacing w:after="0" w:line="276" w:lineRule="auto"/>
        <w:ind w:right="-1732"/>
        <w:rPr>
          <w:rFonts w:ascii="Tahoma" w:hAnsi="Tahoma" w:cs="Tahoma"/>
          <w:sz w:val="20"/>
          <w:szCs w:val="20"/>
        </w:rPr>
      </w:pPr>
      <w:r w:rsidRPr="00245B93">
        <w:rPr>
          <w:rFonts w:ascii="Tahoma" w:hAnsi="Tahoma" w:cs="Tahoma"/>
          <w:color w:val="231F20"/>
          <w:sz w:val="20"/>
          <w:szCs w:val="20"/>
        </w:rPr>
        <w:t xml:space="preserve">(S.2.3) Information on the quality and controls of the (e.g. raw material, starting </w:t>
      </w:r>
      <w:r w:rsidR="00F66DA7" w:rsidRPr="00245B93">
        <w:rPr>
          <w:rFonts w:ascii="Tahoma" w:hAnsi="Tahoma" w:cs="Tahoma"/>
          <w:color w:val="231F20"/>
          <w:sz w:val="20"/>
          <w:szCs w:val="20"/>
        </w:rPr>
        <w:t>materials, solvents, reagents, catalysts) used in the manufacture of the proposed API, where applicable.</w:t>
      </w:r>
    </w:p>
    <w:p w14:paraId="6972D494" w14:textId="77777777" w:rsidR="00063870" w:rsidRPr="00245B93" w:rsidRDefault="00F66DA7" w:rsidP="00217C14">
      <w:pPr>
        <w:numPr>
          <w:ilvl w:val="0"/>
          <w:numId w:val="29"/>
        </w:numPr>
        <w:spacing w:after="0" w:line="276" w:lineRule="auto"/>
        <w:ind w:right="-1732" w:hanging="284"/>
        <w:rPr>
          <w:rFonts w:ascii="Tahoma" w:hAnsi="Tahoma" w:cs="Tahoma"/>
          <w:sz w:val="20"/>
          <w:szCs w:val="20"/>
        </w:rPr>
      </w:pPr>
      <w:r w:rsidRPr="00245B93">
        <w:rPr>
          <w:rFonts w:ascii="Tahoma" w:hAnsi="Tahoma" w:cs="Tahoma"/>
          <w:color w:val="231F20"/>
          <w:sz w:val="20"/>
          <w:szCs w:val="20"/>
        </w:rPr>
        <w:t>(S.2.4) Information on intermediates, where applicable.</w:t>
      </w:r>
    </w:p>
    <w:p w14:paraId="755223E1" w14:textId="77777777" w:rsidR="00063870" w:rsidRPr="00245B93" w:rsidRDefault="00F66DA7" w:rsidP="00217C14">
      <w:pPr>
        <w:numPr>
          <w:ilvl w:val="0"/>
          <w:numId w:val="29"/>
        </w:numPr>
        <w:spacing w:after="0" w:line="276" w:lineRule="auto"/>
        <w:ind w:right="-1732" w:hanging="284"/>
        <w:rPr>
          <w:rFonts w:ascii="Tahoma" w:hAnsi="Tahoma" w:cs="Tahoma"/>
          <w:sz w:val="20"/>
          <w:szCs w:val="20"/>
        </w:rPr>
      </w:pPr>
      <w:r w:rsidRPr="00245B93">
        <w:rPr>
          <w:rFonts w:ascii="Tahoma" w:hAnsi="Tahoma" w:cs="Tahoma"/>
          <w:color w:val="231F20"/>
          <w:sz w:val="20"/>
          <w:szCs w:val="20"/>
        </w:rPr>
        <w:t>Justification and/or risk assessment showing that the parameter is non-significant.</w:t>
      </w:r>
    </w:p>
    <w:p w14:paraId="6B376114" w14:textId="77777777" w:rsidR="00063870" w:rsidRPr="00245B93" w:rsidRDefault="00F66DA7" w:rsidP="00217C14">
      <w:pPr>
        <w:numPr>
          <w:ilvl w:val="0"/>
          <w:numId w:val="29"/>
        </w:numPr>
        <w:spacing w:after="0" w:line="276" w:lineRule="auto"/>
        <w:ind w:right="-1732" w:hanging="284"/>
        <w:rPr>
          <w:rFonts w:ascii="Tahoma" w:hAnsi="Tahoma" w:cs="Tahoma"/>
          <w:sz w:val="20"/>
          <w:szCs w:val="20"/>
        </w:rPr>
      </w:pPr>
      <w:r w:rsidRPr="00245B93">
        <w:rPr>
          <w:rFonts w:ascii="Tahoma" w:hAnsi="Tahoma" w:cs="Tahoma"/>
          <w:color w:val="231F20"/>
          <w:sz w:val="20"/>
          <w:szCs w:val="20"/>
        </w:rPr>
        <w:t>(S.3.2) Information on impurities, where applicable.</w:t>
      </w:r>
    </w:p>
    <w:p w14:paraId="46941D4C" w14:textId="77777777" w:rsidR="000C0306" w:rsidRDefault="000C0306" w:rsidP="007356F3">
      <w:pPr>
        <w:spacing w:after="0" w:line="276" w:lineRule="auto"/>
        <w:ind w:right="13"/>
        <w:rPr>
          <w:rFonts w:ascii="Tahoma" w:hAnsi="Tahoma" w:cs="Tahoma"/>
          <w:color w:val="231F20"/>
          <w:sz w:val="20"/>
          <w:szCs w:val="20"/>
        </w:rPr>
      </w:pPr>
    </w:p>
    <w:p w14:paraId="3B34CF24" w14:textId="77777777" w:rsidR="00217C14" w:rsidRDefault="00217C14" w:rsidP="007356F3">
      <w:pPr>
        <w:spacing w:after="0" w:line="276" w:lineRule="auto"/>
        <w:ind w:right="13"/>
        <w:rPr>
          <w:rFonts w:ascii="Tahoma" w:hAnsi="Tahoma" w:cs="Tahoma"/>
          <w:color w:val="231F20"/>
          <w:sz w:val="20"/>
          <w:szCs w:val="20"/>
        </w:rPr>
      </w:pPr>
    </w:p>
    <w:p w14:paraId="73FB6C72" w14:textId="77777777" w:rsidR="00217C14" w:rsidRDefault="00217C14" w:rsidP="007356F3">
      <w:pPr>
        <w:spacing w:after="0" w:line="276" w:lineRule="auto"/>
        <w:ind w:right="13"/>
        <w:rPr>
          <w:rFonts w:ascii="Tahoma" w:hAnsi="Tahoma" w:cs="Tahoma"/>
          <w:color w:val="231F20"/>
          <w:sz w:val="20"/>
          <w:szCs w:val="20"/>
        </w:rPr>
      </w:pPr>
    </w:p>
    <w:p w14:paraId="0F7C3F7D" w14:textId="77777777" w:rsidR="00217C14" w:rsidRPr="00245B93" w:rsidRDefault="00217C14" w:rsidP="007356F3">
      <w:pPr>
        <w:spacing w:after="0" w:line="276" w:lineRule="auto"/>
        <w:ind w:right="13"/>
        <w:rPr>
          <w:rFonts w:ascii="Tahoma" w:hAnsi="Tahoma" w:cs="Tahoma"/>
          <w:color w:val="231F20"/>
          <w:sz w:val="20"/>
          <w:szCs w:val="20"/>
        </w:rPr>
      </w:pPr>
    </w:p>
    <w:p w14:paraId="2C9C4B72" w14:textId="77777777" w:rsidR="000C0306" w:rsidRPr="00245B93" w:rsidRDefault="000C0306" w:rsidP="007356F3">
      <w:pPr>
        <w:spacing w:after="0" w:line="276" w:lineRule="auto"/>
        <w:ind w:right="13"/>
        <w:rPr>
          <w:rFonts w:ascii="Tahoma" w:hAnsi="Tahoma" w:cs="Tahoma"/>
          <w:color w:val="231F20"/>
          <w:sz w:val="20"/>
          <w:szCs w:val="20"/>
        </w:rPr>
      </w:pPr>
    </w:p>
    <w:tbl>
      <w:tblPr>
        <w:tblStyle w:val="ListTable3-Accent3"/>
        <w:tblW w:w="8737" w:type="dxa"/>
        <w:tblLook w:val="04A0" w:firstRow="1" w:lastRow="0" w:firstColumn="1" w:lastColumn="0" w:noHBand="0" w:noVBand="1"/>
      </w:tblPr>
      <w:tblGrid>
        <w:gridCol w:w="2986"/>
        <w:gridCol w:w="1945"/>
        <w:gridCol w:w="2186"/>
        <w:gridCol w:w="1620"/>
      </w:tblGrid>
      <w:tr w:rsidR="00807767" w:rsidRPr="00245B93" w14:paraId="7298767F" w14:textId="77777777" w:rsidTr="00217C14">
        <w:trPr>
          <w:cnfStyle w:val="100000000000" w:firstRow="1" w:lastRow="0" w:firstColumn="0" w:lastColumn="0" w:oddVBand="0" w:evenVBand="0" w:oddHBand="0" w:evenHBand="0" w:firstRowFirstColumn="0" w:firstRowLastColumn="0" w:lastRowFirstColumn="0" w:lastRowLastColumn="0"/>
          <w:trHeight w:val="570"/>
        </w:trPr>
        <w:tc>
          <w:tcPr>
            <w:cnfStyle w:val="001000000100" w:firstRow="0" w:lastRow="0" w:firstColumn="1" w:lastColumn="0" w:oddVBand="0" w:evenVBand="0" w:oddHBand="0" w:evenHBand="0" w:firstRowFirstColumn="1" w:firstRowLastColumn="0" w:lastRowFirstColumn="0" w:lastRowLastColumn="0"/>
            <w:tcW w:w="2986" w:type="dxa"/>
            <w:tcBorders>
              <w:bottom w:val="single" w:sz="4" w:space="0" w:color="A5A5A5" w:themeColor="accent3"/>
            </w:tcBorders>
          </w:tcPr>
          <w:p w14:paraId="03070E43" w14:textId="77777777" w:rsidR="00807767" w:rsidRPr="00245B93" w:rsidRDefault="00807767" w:rsidP="007356F3">
            <w:pPr>
              <w:spacing w:line="276" w:lineRule="auto"/>
              <w:ind w:right="13"/>
              <w:jc w:val="center"/>
              <w:rPr>
                <w:rFonts w:ascii="Tahoma" w:hAnsi="Tahoma" w:cs="Tahoma"/>
                <w:sz w:val="20"/>
                <w:szCs w:val="20"/>
              </w:rPr>
            </w:pPr>
            <w:r w:rsidRPr="00245B93">
              <w:rPr>
                <w:rFonts w:ascii="Tahoma" w:hAnsi="Tahoma" w:cs="Tahoma"/>
                <w:sz w:val="20"/>
                <w:szCs w:val="20"/>
              </w:rPr>
              <w:lastRenderedPageBreak/>
              <w:t>Description of change</w:t>
            </w:r>
          </w:p>
        </w:tc>
        <w:tc>
          <w:tcPr>
            <w:tcW w:w="1945" w:type="dxa"/>
            <w:tcBorders>
              <w:bottom w:val="single" w:sz="4" w:space="0" w:color="A5A5A5" w:themeColor="accent3"/>
            </w:tcBorders>
          </w:tcPr>
          <w:p w14:paraId="40BADC82" w14:textId="77777777" w:rsidR="00807767" w:rsidRPr="00245B93" w:rsidRDefault="00807767"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Conditions to be fulfilled</w:t>
            </w:r>
          </w:p>
        </w:tc>
        <w:tc>
          <w:tcPr>
            <w:tcW w:w="2186" w:type="dxa"/>
            <w:tcBorders>
              <w:bottom w:val="single" w:sz="4" w:space="0" w:color="A5A5A5" w:themeColor="accent3"/>
            </w:tcBorders>
          </w:tcPr>
          <w:p w14:paraId="5BAA3B99" w14:textId="77777777" w:rsidR="00807767" w:rsidRPr="00245B93" w:rsidRDefault="00807767"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Documentation Required</w:t>
            </w:r>
          </w:p>
        </w:tc>
        <w:tc>
          <w:tcPr>
            <w:tcW w:w="1619" w:type="dxa"/>
            <w:tcBorders>
              <w:bottom w:val="single" w:sz="4" w:space="0" w:color="A5A5A5" w:themeColor="accent3"/>
            </w:tcBorders>
          </w:tcPr>
          <w:p w14:paraId="2CBD3B4B" w14:textId="77777777" w:rsidR="00807767" w:rsidRPr="00245B93" w:rsidRDefault="00807767"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Reporting type</w:t>
            </w:r>
          </w:p>
        </w:tc>
      </w:tr>
      <w:tr w:rsidR="00807767" w:rsidRPr="00245B93" w14:paraId="49C8090A" w14:textId="77777777" w:rsidTr="00217C14">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8737" w:type="dxa"/>
            <w:gridSpan w:val="4"/>
            <w:tcBorders>
              <w:bottom w:val="single" w:sz="4" w:space="0" w:color="auto"/>
            </w:tcBorders>
          </w:tcPr>
          <w:p w14:paraId="5E06E690" w14:textId="77777777" w:rsidR="00807767" w:rsidRPr="00245B93" w:rsidRDefault="003C449E" w:rsidP="007356F3">
            <w:pPr>
              <w:spacing w:line="276" w:lineRule="auto"/>
              <w:ind w:left="253" w:right="13" w:hanging="253"/>
              <w:rPr>
                <w:rFonts w:ascii="Tahoma" w:hAnsi="Tahoma" w:cs="Tahoma"/>
                <w:b w:val="0"/>
                <w:sz w:val="20"/>
                <w:szCs w:val="20"/>
              </w:rPr>
            </w:pPr>
            <w:r w:rsidRPr="00245B93">
              <w:rPr>
                <w:rFonts w:ascii="Tahoma" w:hAnsi="Tahoma" w:cs="Tahoma"/>
                <w:b w:val="0"/>
                <w:sz w:val="20"/>
                <w:szCs w:val="20"/>
              </w:rPr>
              <w:t xml:space="preserve">14 </w:t>
            </w:r>
            <w:r w:rsidR="00807767" w:rsidRPr="00245B93">
              <w:rPr>
                <w:rFonts w:ascii="Tahoma" w:hAnsi="Tahoma" w:cs="Tahoma"/>
                <w:b w:val="0"/>
                <w:sz w:val="20"/>
                <w:szCs w:val="20"/>
              </w:rPr>
              <w:t>Changes to the test parameters, acceptance criteria, or analytical procedures of the API manufacturer that do not require a change to the FPP manufacturer’s API specifications involving:</w:t>
            </w:r>
          </w:p>
        </w:tc>
      </w:tr>
      <w:tr w:rsidR="00807767" w:rsidRPr="00245B93" w14:paraId="077D8F02" w14:textId="77777777" w:rsidTr="00217C14">
        <w:trPr>
          <w:trHeight w:val="1153"/>
        </w:trPr>
        <w:tc>
          <w:tcPr>
            <w:cnfStyle w:val="001000000000" w:firstRow="0" w:lastRow="0" w:firstColumn="1" w:lastColumn="0" w:oddVBand="0" w:evenVBand="0" w:oddHBand="0" w:evenHBand="0" w:firstRowFirstColumn="0" w:firstRowLastColumn="0" w:lastRowFirstColumn="0" w:lastRowLastColumn="0"/>
            <w:tcW w:w="2986" w:type="dxa"/>
            <w:tcBorders>
              <w:top w:val="single" w:sz="4" w:space="0" w:color="auto"/>
              <w:bottom w:val="single" w:sz="4" w:space="0" w:color="auto"/>
            </w:tcBorders>
          </w:tcPr>
          <w:p w14:paraId="1A0F9F99" w14:textId="77777777" w:rsidR="00807767" w:rsidRPr="00245B93" w:rsidRDefault="00807767" w:rsidP="007356F3">
            <w:pPr>
              <w:spacing w:line="276" w:lineRule="auto"/>
              <w:ind w:left="339" w:right="13" w:hanging="339"/>
              <w:rPr>
                <w:rFonts w:ascii="Tahoma" w:hAnsi="Tahoma" w:cs="Tahoma"/>
                <w:b w:val="0"/>
                <w:sz w:val="20"/>
                <w:szCs w:val="20"/>
              </w:rPr>
            </w:pPr>
            <w:r w:rsidRPr="00245B93">
              <w:rPr>
                <w:rFonts w:ascii="Tahoma" w:hAnsi="Tahoma" w:cs="Tahoma"/>
                <w:b w:val="0"/>
                <w:sz w:val="20"/>
                <w:szCs w:val="20"/>
              </w:rPr>
              <w:t>14a a. API supported through the APIMF procedure</w:t>
            </w:r>
          </w:p>
        </w:tc>
        <w:tc>
          <w:tcPr>
            <w:tcW w:w="1945" w:type="dxa"/>
            <w:tcBorders>
              <w:top w:val="single" w:sz="4" w:space="0" w:color="auto"/>
              <w:bottom w:val="single" w:sz="4" w:space="0" w:color="auto"/>
            </w:tcBorders>
          </w:tcPr>
          <w:p w14:paraId="646A77B0" w14:textId="77777777" w:rsidR="00807767" w:rsidRPr="00245B93" w:rsidRDefault="00807767"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1 -2</w:t>
            </w:r>
          </w:p>
        </w:tc>
        <w:tc>
          <w:tcPr>
            <w:tcW w:w="3806" w:type="dxa"/>
            <w:gridSpan w:val="2"/>
            <w:tcBorders>
              <w:top w:val="single" w:sz="4" w:space="0" w:color="auto"/>
              <w:bottom w:val="single" w:sz="4" w:space="0" w:color="auto"/>
            </w:tcBorders>
          </w:tcPr>
          <w:p w14:paraId="637E833C" w14:textId="77777777" w:rsidR="00807767" w:rsidRPr="00245B93" w:rsidRDefault="00807767" w:rsidP="007356F3">
            <w:pPr>
              <w:spacing w:line="276" w:lineRule="auto"/>
              <w:ind w:right="13"/>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No variation is required; such changes are handled as amendments to the associated APIMF</w:t>
            </w:r>
          </w:p>
        </w:tc>
      </w:tr>
      <w:tr w:rsidR="00807767" w:rsidRPr="00245B93" w14:paraId="1A5C6762" w14:textId="77777777" w:rsidTr="00217C14">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2986" w:type="dxa"/>
            <w:tcBorders>
              <w:top w:val="single" w:sz="4" w:space="0" w:color="auto"/>
              <w:bottom w:val="single" w:sz="4" w:space="0" w:color="auto"/>
            </w:tcBorders>
          </w:tcPr>
          <w:p w14:paraId="76E3FD04" w14:textId="77777777" w:rsidR="00807767" w:rsidRPr="00245B93" w:rsidRDefault="00692D77" w:rsidP="007356F3">
            <w:pPr>
              <w:spacing w:line="276" w:lineRule="auto"/>
              <w:ind w:left="339" w:right="13" w:hanging="339"/>
              <w:rPr>
                <w:rFonts w:ascii="Tahoma" w:hAnsi="Tahoma" w:cs="Tahoma"/>
                <w:b w:val="0"/>
                <w:sz w:val="20"/>
                <w:szCs w:val="20"/>
              </w:rPr>
            </w:pPr>
            <w:r w:rsidRPr="00245B93">
              <w:rPr>
                <w:rFonts w:ascii="Tahoma" w:hAnsi="Tahoma" w:cs="Tahoma"/>
                <w:b w:val="0"/>
                <w:sz w:val="20"/>
                <w:szCs w:val="20"/>
              </w:rPr>
              <w:t xml:space="preserve">14b </w:t>
            </w:r>
            <w:r w:rsidRPr="00245B93">
              <w:rPr>
                <w:rFonts w:ascii="Tahoma" w:hAnsi="Tahoma" w:cs="Tahoma"/>
                <w:b w:val="0"/>
                <w:color w:val="231F20"/>
                <w:sz w:val="20"/>
                <w:szCs w:val="20"/>
              </w:rPr>
              <w:t>b. API not supported through the APIMF procedure.</w:t>
            </w:r>
          </w:p>
        </w:tc>
        <w:tc>
          <w:tcPr>
            <w:tcW w:w="1945" w:type="dxa"/>
            <w:tcBorders>
              <w:top w:val="single" w:sz="4" w:space="0" w:color="auto"/>
              <w:bottom w:val="single" w:sz="4" w:space="0" w:color="auto"/>
            </w:tcBorders>
          </w:tcPr>
          <w:p w14:paraId="236E729F" w14:textId="77777777" w:rsidR="00807767" w:rsidRPr="00245B93" w:rsidRDefault="00692D77" w:rsidP="007356F3">
            <w:pPr>
              <w:spacing w:line="276" w:lineRule="auto"/>
              <w:ind w:right="13"/>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2</w:t>
            </w:r>
          </w:p>
        </w:tc>
        <w:tc>
          <w:tcPr>
            <w:tcW w:w="2186" w:type="dxa"/>
            <w:tcBorders>
              <w:top w:val="single" w:sz="4" w:space="0" w:color="auto"/>
              <w:bottom w:val="single" w:sz="4" w:space="0" w:color="auto"/>
            </w:tcBorders>
          </w:tcPr>
          <w:p w14:paraId="5F301474" w14:textId="77777777" w:rsidR="00807767" w:rsidRPr="00245B93" w:rsidRDefault="00692D77" w:rsidP="00217C14">
            <w:pPr>
              <w:spacing w:line="276" w:lineRule="auto"/>
              <w:ind w:left="720" w:right="13"/>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 xml:space="preserve">1 – 4 </w:t>
            </w:r>
          </w:p>
        </w:tc>
        <w:tc>
          <w:tcPr>
            <w:tcW w:w="1619" w:type="dxa"/>
            <w:tcBorders>
              <w:top w:val="single" w:sz="4" w:space="0" w:color="auto"/>
              <w:bottom w:val="single" w:sz="4" w:space="0" w:color="auto"/>
            </w:tcBorders>
          </w:tcPr>
          <w:p w14:paraId="528D860C" w14:textId="77777777" w:rsidR="00807767" w:rsidRPr="00245B93" w:rsidRDefault="00692D77" w:rsidP="007356F3">
            <w:pPr>
              <w:spacing w:line="276" w:lineRule="auto"/>
              <w:ind w:right="13"/>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IN</w:t>
            </w:r>
          </w:p>
        </w:tc>
      </w:tr>
    </w:tbl>
    <w:p w14:paraId="65F6D917" w14:textId="77777777" w:rsidR="00063870" w:rsidRPr="00245B93" w:rsidRDefault="00063870" w:rsidP="007356F3">
      <w:pPr>
        <w:spacing w:after="0" w:line="276" w:lineRule="auto"/>
        <w:ind w:right="-6"/>
        <w:rPr>
          <w:rFonts w:ascii="Tahoma" w:hAnsi="Tahoma" w:cs="Tahoma"/>
          <w:sz w:val="20"/>
          <w:szCs w:val="20"/>
        </w:rPr>
      </w:pPr>
    </w:p>
    <w:p w14:paraId="49F333ED" w14:textId="77777777" w:rsidR="00063870" w:rsidRPr="00245B93" w:rsidRDefault="00F66DA7" w:rsidP="00217C14">
      <w:pPr>
        <w:pStyle w:val="Heading4"/>
        <w:spacing w:after="0" w:line="276" w:lineRule="auto"/>
        <w:ind w:left="109" w:right="-1732"/>
        <w:rPr>
          <w:rFonts w:ascii="Tahoma" w:hAnsi="Tahoma" w:cs="Tahoma"/>
          <w:sz w:val="20"/>
          <w:szCs w:val="20"/>
        </w:rPr>
      </w:pPr>
      <w:r w:rsidRPr="00245B93">
        <w:rPr>
          <w:rFonts w:ascii="Tahoma" w:hAnsi="Tahoma" w:cs="Tahoma"/>
          <w:sz w:val="20"/>
          <w:szCs w:val="20"/>
        </w:rPr>
        <w:t>Conditions to be fulfilled</w:t>
      </w:r>
    </w:p>
    <w:p w14:paraId="121BEC82" w14:textId="77777777" w:rsidR="00217C14" w:rsidRDefault="00F66DA7" w:rsidP="00217C14">
      <w:pPr>
        <w:numPr>
          <w:ilvl w:val="0"/>
          <w:numId w:val="30"/>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revised test parameters, acceptance criteria, or analytical procedures have been submitted as amendments to the associated APIMF and accepted.</w:t>
      </w:r>
    </w:p>
    <w:p w14:paraId="544CEFCC" w14:textId="77777777" w:rsidR="00063870" w:rsidRPr="00217C14" w:rsidRDefault="00F66DA7" w:rsidP="00217C14">
      <w:pPr>
        <w:numPr>
          <w:ilvl w:val="0"/>
          <w:numId w:val="30"/>
        </w:numPr>
        <w:spacing w:after="0" w:line="276" w:lineRule="auto"/>
        <w:ind w:right="-1732" w:hanging="170"/>
        <w:rPr>
          <w:rFonts w:ascii="Tahoma" w:hAnsi="Tahoma" w:cs="Tahoma"/>
          <w:sz w:val="20"/>
          <w:szCs w:val="20"/>
        </w:rPr>
      </w:pPr>
      <w:r w:rsidRPr="00217C14">
        <w:rPr>
          <w:rFonts w:ascii="Tahoma" w:hAnsi="Tahoma" w:cs="Tahoma"/>
          <w:color w:val="231F20"/>
          <w:sz w:val="20"/>
          <w:szCs w:val="20"/>
        </w:rPr>
        <w:t>The API manufacturer has provided the relevant documentation to the FPP manufacturer. The FPP manufacturer has co</w:t>
      </w:r>
      <w:r w:rsidR="00692D77" w:rsidRPr="00217C14">
        <w:rPr>
          <w:rFonts w:ascii="Tahoma" w:hAnsi="Tahoma" w:cs="Tahoma"/>
          <w:color w:val="231F20"/>
          <w:sz w:val="20"/>
          <w:szCs w:val="20"/>
        </w:rPr>
        <w:t>nsidered the API manufacturer's</w:t>
      </w:r>
      <w:r w:rsidR="004F1997" w:rsidRPr="00217C14">
        <w:rPr>
          <w:rFonts w:ascii="Tahoma" w:hAnsi="Tahoma" w:cs="Tahoma"/>
          <w:color w:val="231F20"/>
          <w:sz w:val="20"/>
          <w:szCs w:val="20"/>
        </w:rPr>
        <w:t xml:space="preserve"> API test parameters, acceptance criteria, or analytical procedures are required to ensure that adequate control of the API is maintained.</w:t>
      </w:r>
    </w:p>
    <w:p w14:paraId="26984445" w14:textId="77777777" w:rsidR="00063870" w:rsidRPr="00245B93" w:rsidRDefault="00F66DA7" w:rsidP="007356F3">
      <w:pPr>
        <w:spacing w:after="0" w:line="276" w:lineRule="auto"/>
        <w:ind w:right="-6"/>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1E898A69" wp14:editId="1D8FA4A8">
                <wp:extent cx="5440680" cy="68580"/>
                <wp:effectExtent l="0" t="0" r="26670" b="0"/>
                <wp:docPr id="80798" name="Group 80798"/>
                <wp:cNvGraphicFramePr/>
                <a:graphic xmlns:a="http://schemas.openxmlformats.org/drawingml/2006/main">
                  <a:graphicData uri="http://schemas.microsoft.com/office/word/2010/wordprocessingGroup">
                    <wpg:wgp>
                      <wpg:cNvGrpSpPr/>
                      <wpg:grpSpPr>
                        <a:xfrm>
                          <a:off x="0" y="0"/>
                          <a:ext cx="5440680" cy="68580"/>
                          <a:chOff x="0" y="0"/>
                          <a:chExt cx="4464012" cy="3175"/>
                        </a:xfrm>
                      </wpg:grpSpPr>
                      <wps:wsp>
                        <wps:cNvPr id="2796" name="Shape 2796"/>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797" name="Shape 2797"/>
                        <wps:cNvSpPr/>
                        <wps:spPr>
                          <a:xfrm>
                            <a:off x="360007" y="0"/>
                            <a:ext cx="1533462" cy="0"/>
                          </a:xfrm>
                          <a:custGeom>
                            <a:avLst/>
                            <a:gdLst/>
                            <a:ahLst/>
                            <a:cxnLst/>
                            <a:rect l="0" t="0" r="0" b="0"/>
                            <a:pathLst>
                              <a:path w="1533462">
                                <a:moveTo>
                                  <a:pt x="0" y="0"/>
                                </a:moveTo>
                                <a:lnTo>
                                  <a:pt x="153346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798" name="Shape 2798"/>
                        <wps:cNvSpPr/>
                        <wps:spPr>
                          <a:xfrm>
                            <a:off x="1893481" y="0"/>
                            <a:ext cx="854685" cy="0"/>
                          </a:xfrm>
                          <a:custGeom>
                            <a:avLst/>
                            <a:gdLst/>
                            <a:ahLst/>
                            <a:cxnLst/>
                            <a:rect l="0" t="0" r="0" b="0"/>
                            <a:pathLst>
                              <a:path w="854685">
                                <a:moveTo>
                                  <a:pt x="0" y="0"/>
                                </a:moveTo>
                                <a:lnTo>
                                  <a:pt x="85468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799" name="Shape 2799"/>
                        <wps:cNvSpPr/>
                        <wps:spPr>
                          <a:xfrm>
                            <a:off x="2748153" y="0"/>
                            <a:ext cx="1715859" cy="0"/>
                          </a:xfrm>
                          <a:custGeom>
                            <a:avLst/>
                            <a:gdLst/>
                            <a:ahLst/>
                            <a:cxnLst/>
                            <a:rect l="0" t="0" r="0" b="0"/>
                            <a:pathLst>
                              <a:path w="1715859">
                                <a:moveTo>
                                  <a:pt x="0" y="0"/>
                                </a:moveTo>
                                <a:lnTo>
                                  <a:pt x="1715859"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5AD4639F" id="Group 80798" o:spid="_x0000_s1026" style="width:428.4pt;height:5.4pt;mso-position-horizontal-relative:char;mso-position-vertical-relative:line" coordsize="446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">
                <v:shape id="Shape 2796"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" path="m,l359994,e" filled="f" strokecolor="#231f20" strokeweight=".25pt">
                  <v:stroke miterlimit="83231f" joinstyle="miter"/>
                  <v:path arrowok="t" textboxrect="0,0,359994,0"/>
                </v:shape>
                <v:shape id="Shape 2797" o:spid="_x0000_s1028" style="position:absolute;left:3600;width:15334;height:0;visibility:visible;mso-wrap-style:square;v-text-anchor:top" coordsize="153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" path="m,l1533462,e" filled="f" strokecolor="#231f20" strokeweight=".25pt">
                  <v:stroke miterlimit="83231f" joinstyle="miter"/>
                  <v:path arrowok="t" textboxrect="0,0,1533462,0"/>
                </v:shape>
                <v:shape id="Shape 2798" o:spid="_x0000_s1029" style="position:absolute;left:18934;width:8547;height:0;visibility:visible;mso-wrap-style:square;v-text-anchor:top" coordsize="85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" path="m,l854685,e" filled="f" strokecolor="#231f20" strokeweight=".25pt">
                  <v:stroke miterlimit="83231f" joinstyle="miter"/>
                  <v:path arrowok="t" textboxrect="0,0,854685,0"/>
                </v:shape>
                <v:shape id="Shape 2799" o:spid="_x0000_s1030" style="position:absolute;left:27481;width:17159;height:0;visibility:visible;mso-wrap-style:square;v-text-anchor:top" coordsize="1715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" path="m,l1715859,e" filled="f" strokecolor="#231f20" strokeweight=".25pt">
                  <v:stroke miterlimit="83231f" joinstyle="miter"/>
                  <v:path arrowok="t" textboxrect="0,0,1715859,0"/>
                </v:shape>
                <w10:anchorlock/>
              </v:group>
            </w:pict>
          </mc:Fallback>
        </mc:AlternateContent>
      </w:r>
    </w:p>
    <w:p w14:paraId="3A7FD8C5" w14:textId="77777777" w:rsidR="00063870" w:rsidRPr="00245B93" w:rsidRDefault="00F66DA7" w:rsidP="00217C14">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55ABBEE7" w14:textId="77777777" w:rsidR="00063870" w:rsidRPr="00245B93" w:rsidRDefault="00F66DA7" w:rsidP="00217C14">
      <w:pPr>
        <w:numPr>
          <w:ilvl w:val="0"/>
          <w:numId w:val="31"/>
        </w:numPr>
        <w:spacing w:after="0" w:line="276" w:lineRule="auto"/>
        <w:ind w:right="-1732" w:hanging="170"/>
        <w:rPr>
          <w:rFonts w:ascii="Tahoma" w:hAnsi="Tahoma" w:cs="Tahoma"/>
          <w:sz w:val="20"/>
          <w:szCs w:val="20"/>
        </w:rPr>
      </w:pPr>
      <w:r w:rsidRPr="00245B93">
        <w:rPr>
          <w:rFonts w:ascii="Tahoma" w:hAnsi="Tahoma" w:cs="Tahoma"/>
          <w:color w:val="231F20"/>
          <w:sz w:val="20"/>
          <w:szCs w:val="20"/>
        </w:rPr>
        <w:t>(S.4.1) Copy of the current and proposed API specifications dated and signed by the API manufacturer.</w:t>
      </w:r>
    </w:p>
    <w:p w14:paraId="38C78CBE" w14:textId="77777777" w:rsidR="00063870" w:rsidRPr="00245B93" w:rsidRDefault="00F66DA7" w:rsidP="00217C14">
      <w:pPr>
        <w:numPr>
          <w:ilvl w:val="0"/>
          <w:numId w:val="31"/>
        </w:numPr>
        <w:spacing w:after="0" w:line="276" w:lineRule="auto"/>
        <w:ind w:right="-1732" w:hanging="170"/>
        <w:rPr>
          <w:rFonts w:ascii="Tahoma" w:hAnsi="Tahoma" w:cs="Tahoma"/>
          <w:sz w:val="20"/>
          <w:szCs w:val="20"/>
        </w:rPr>
      </w:pPr>
      <w:r w:rsidRPr="00245B93">
        <w:rPr>
          <w:rFonts w:ascii="Tahoma" w:hAnsi="Tahoma" w:cs="Tahoma"/>
          <w:color w:val="231F20"/>
          <w:sz w:val="20"/>
          <w:szCs w:val="20"/>
        </w:rPr>
        <w:t xml:space="preserve">(S.4.2) Copies or summaries of analytical procedures, if new analytical procedures are used. </w:t>
      </w:r>
    </w:p>
    <w:p w14:paraId="5A6F3348" w14:textId="77777777" w:rsidR="004F1997" w:rsidRPr="00245B93" w:rsidRDefault="00F66DA7" w:rsidP="00217C14">
      <w:pPr>
        <w:numPr>
          <w:ilvl w:val="0"/>
          <w:numId w:val="31"/>
        </w:numPr>
        <w:spacing w:after="0" w:line="276" w:lineRule="auto"/>
        <w:ind w:right="-1732" w:hanging="170"/>
        <w:rPr>
          <w:rFonts w:ascii="Tahoma" w:hAnsi="Tahoma" w:cs="Tahoma"/>
          <w:sz w:val="20"/>
          <w:szCs w:val="20"/>
        </w:rPr>
      </w:pPr>
      <w:r w:rsidRPr="00245B93">
        <w:rPr>
          <w:rFonts w:ascii="Tahoma" w:hAnsi="Tahoma" w:cs="Tahoma"/>
          <w:color w:val="231F20"/>
          <w:sz w:val="20"/>
          <w:szCs w:val="20"/>
        </w:rPr>
        <w:t>(S.4.3) Copies or summaries of validation reports for new or revised analytical procedures, if applicable.</w:t>
      </w:r>
    </w:p>
    <w:p w14:paraId="770F3E53" w14:textId="77777777" w:rsidR="00063870" w:rsidRPr="00245B93" w:rsidRDefault="004F1997" w:rsidP="00217C14">
      <w:pPr>
        <w:numPr>
          <w:ilvl w:val="0"/>
          <w:numId w:val="31"/>
        </w:numPr>
        <w:spacing w:after="0" w:line="276" w:lineRule="auto"/>
        <w:ind w:right="-1732" w:hanging="170"/>
        <w:rPr>
          <w:rFonts w:ascii="Tahoma" w:hAnsi="Tahoma" w:cs="Tahoma"/>
          <w:sz w:val="20"/>
          <w:szCs w:val="20"/>
        </w:rPr>
      </w:pPr>
      <w:r w:rsidRPr="00245B93">
        <w:rPr>
          <w:rFonts w:ascii="Tahoma" w:hAnsi="Tahoma" w:cs="Tahoma"/>
          <w:sz w:val="20"/>
          <w:szCs w:val="20"/>
        </w:rPr>
        <w:t xml:space="preserve">Justification as to why the change does not affect the FPP manufacturer’s </w:t>
      </w:r>
      <w:r w:rsidR="00F66DA7" w:rsidRPr="00245B93">
        <w:rPr>
          <w:rFonts w:ascii="Tahoma" w:hAnsi="Tahoma" w:cs="Tahoma"/>
          <w:color w:val="231F20"/>
          <w:sz w:val="20"/>
          <w:szCs w:val="20"/>
        </w:rPr>
        <w:t>specifications.</w:t>
      </w:r>
    </w:p>
    <w:p w14:paraId="1ED6E8F2" w14:textId="77777777" w:rsidR="00FD7BAB" w:rsidRPr="00245B93" w:rsidRDefault="00F66DA7" w:rsidP="007356F3">
      <w:pPr>
        <w:spacing w:after="0" w:line="276" w:lineRule="auto"/>
        <w:ind w:right="-6"/>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2AAC7196" wp14:editId="348E55F1">
                <wp:extent cx="5448300" cy="45719"/>
                <wp:effectExtent l="0" t="0" r="19050" b="0"/>
                <wp:docPr id="80799" name="Group 80799"/>
                <wp:cNvGraphicFramePr/>
                <a:graphic xmlns:a="http://schemas.openxmlformats.org/drawingml/2006/main">
                  <a:graphicData uri="http://schemas.microsoft.com/office/word/2010/wordprocessingGroup">
                    <wpg:wgp>
                      <wpg:cNvGrpSpPr/>
                      <wpg:grpSpPr>
                        <a:xfrm flipV="1">
                          <a:off x="0" y="0"/>
                          <a:ext cx="5448300" cy="45719"/>
                          <a:chOff x="0" y="0"/>
                          <a:chExt cx="4464012" cy="3175"/>
                        </a:xfrm>
                      </wpg:grpSpPr>
                      <wps:wsp>
                        <wps:cNvPr id="2800" name="Shape 2800"/>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801" name="Shape 2801"/>
                        <wps:cNvSpPr/>
                        <wps:spPr>
                          <a:xfrm>
                            <a:off x="360007" y="0"/>
                            <a:ext cx="1533462" cy="0"/>
                          </a:xfrm>
                          <a:custGeom>
                            <a:avLst/>
                            <a:gdLst/>
                            <a:ahLst/>
                            <a:cxnLst/>
                            <a:rect l="0" t="0" r="0" b="0"/>
                            <a:pathLst>
                              <a:path w="1533462">
                                <a:moveTo>
                                  <a:pt x="0" y="0"/>
                                </a:moveTo>
                                <a:lnTo>
                                  <a:pt x="153346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802" name="Shape 2802"/>
                        <wps:cNvSpPr/>
                        <wps:spPr>
                          <a:xfrm>
                            <a:off x="1893481" y="0"/>
                            <a:ext cx="854685" cy="0"/>
                          </a:xfrm>
                          <a:custGeom>
                            <a:avLst/>
                            <a:gdLst/>
                            <a:ahLst/>
                            <a:cxnLst/>
                            <a:rect l="0" t="0" r="0" b="0"/>
                            <a:pathLst>
                              <a:path w="854685">
                                <a:moveTo>
                                  <a:pt x="0" y="0"/>
                                </a:moveTo>
                                <a:lnTo>
                                  <a:pt x="85468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803" name="Shape 2803"/>
                        <wps:cNvSpPr/>
                        <wps:spPr>
                          <a:xfrm>
                            <a:off x="2748153" y="0"/>
                            <a:ext cx="1715859" cy="0"/>
                          </a:xfrm>
                          <a:custGeom>
                            <a:avLst/>
                            <a:gdLst/>
                            <a:ahLst/>
                            <a:cxnLst/>
                            <a:rect l="0" t="0" r="0" b="0"/>
                            <a:pathLst>
                              <a:path w="1715859">
                                <a:moveTo>
                                  <a:pt x="0" y="0"/>
                                </a:moveTo>
                                <a:lnTo>
                                  <a:pt x="1715859"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6F2EC21C" id="Group 80799" o:spid="_x0000_s1026" style="width:429pt;height:3.6pt;flip:y;mso-position-horizontal-relative:char;mso-position-vertical-relative:line" coordsize="446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">
                <v:shape id="Shape 2800"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" path="m,l359994,e" filled="f" strokecolor="#231f20" strokeweight=".25pt">
                  <v:stroke miterlimit="83231f" joinstyle="miter"/>
                  <v:path arrowok="t" textboxrect="0,0,359994,0"/>
                </v:shape>
                <v:shape id="Shape 2801" o:spid="_x0000_s1028" style="position:absolute;left:3600;width:15334;height:0;visibility:visible;mso-wrap-style:square;v-text-anchor:top" coordsize="153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" path="m,l1533462,e" filled="f" strokecolor="#231f20" strokeweight=".25pt">
                  <v:stroke miterlimit="83231f" joinstyle="miter"/>
                  <v:path arrowok="t" textboxrect="0,0,1533462,0"/>
                </v:shape>
                <v:shape id="Shape 2802" o:spid="_x0000_s1029" style="position:absolute;left:18934;width:8547;height:0;visibility:visible;mso-wrap-style:square;v-text-anchor:top" coordsize="85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" path="m,l854685,e" filled="f" strokecolor="#231f20" strokeweight=".25pt">
                  <v:stroke miterlimit="83231f" joinstyle="miter"/>
                  <v:path arrowok="t" textboxrect="0,0,854685,0"/>
                </v:shape>
                <v:shape id="Shape 2803" o:spid="_x0000_s1030" style="position:absolute;left:27481;width:17159;height:0;visibility:visible;mso-wrap-style:square;v-text-anchor:top" coordsize="1715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" path="m,l1715859,e" filled="f" strokecolor="#231f20" strokeweight=".25pt">
                  <v:stroke miterlimit="83231f" joinstyle="miter"/>
                  <v:path arrowok="t" textboxrect="0,0,1715859,0"/>
                </v:shape>
                <w10:anchorlock/>
              </v:group>
            </w:pict>
          </mc:Fallback>
        </mc:AlternateContent>
      </w:r>
    </w:p>
    <w:p w14:paraId="35B349E1" w14:textId="77777777" w:rsidR="00FD7BAB" w:rsidRPr="00245B93" w:rsidRDefault="00FD7BAB" w:rsidP="007356F3">
      <w:pPr>
        <w:spacing w:after="0" w:line="276" w:lineRule="auto"/>
        <w:rPr>
          <w:rFonts w:ascii="Tahoma" w:hAnsi="Tahoma" w:cs="Tahoma"/>
          <w:sz w:val="20"/>
          <w:szCs w:val="20"/>
        </w:rPr>
      </w:pPr>
    </w:p>
    <w:p w14:paraId="3A261EE5" w14:textId="77777777" w:rsidR="00FD7BAB" w:rsidRPr="00245B93" w:rsidRDefault="00FD7BAB" w:rsidP="007356F3">
      <w:pPr>
        <w:pStyle w:val="Heading3"/>
        <w:spacing w:after="0" w:line="276" w:lineRule="auto"/>
        <w:ind w:left="-5"/>
        <w:rPr>
          <w:rFonts w:ascii="Tahoma" w:hAnsi="Tahoma" w:cs="Tahoma"/>
          <w:sz w:val="20"/>
          <w:szCs w:val="20"/>
        </w:rPr>
      </w:pPr>
      <w:r w:rsidRPr="00245B93">
        <w:rPr>
          <w:rFonts w:ascii="Tahoma" w:hAnsi="Tahoma" w:cs="Tahoma"/>
          <w:sz w:val="20"/>
          <w:szCs w:val="20"/>
        </w:rPr>
        <w:t>3.2. S.4 Control of the API by the FPP manufacturer</w:t>
      </w:r>
    </w:p>
    <w:p w14:paraId="637C0F15" w14:textId="77777777" w:rsidR="00FD7BAB" w:rsidRPr="00245B93" w:rsidRDefault="00FD7BAB" w:rsidP="007356F3">
      <w:pPr>
        <w:spacing w:after="0" w:line="276" w:lineRule="auto"/>
        <w:rPr>
          <w:rFonts w:ascii="Tahoma" w:hAnsi="Tahoma" w:cs="Tahoma"/>
          <w:sz w:val="20"/>
          <w:szCs w:val="20"/>
        </w:rPr>
      </w:pPr>
    </w:p>
    <w:tbl>
      <w:tblPr>
        <w:tblStyle w:val="ListTable3-Accent3"/>
        <w:tblW w:w="8737" w:type="dxa"/>
        <w:tblLook w:val="04A0" w:firstRow="1" w:lastRow="0" w:firstColumn="1" w:lastColumn="0" w:noHBand="0" w:noVBand="1"/>
      </w:tblPr>
      <w:tblGrid>
        <w:gridCol w:w="3017"/>
        <w:gridCol w:w="1921"/>
        <w:gridCol w:w="2186"/>
        <w:gridCol w:w="1613"/>
      </w:tblGrid>
      <w:tr w:rsidR="001978D0" w:rsidRPr="00245B93" w14:paraId="54C6CDD8" w14:textId="77777777" w:rsidTr="00217C14">
        <w:trPr>
          <w:cnfStyle w:val="100000000000" w:firstRow="1" w:lastRow="0" w:firstColumn="0" w:lastColumn="0" w:oddVBand="0" w:evenVBand="0" w:oddHBand="0" w:evenHBand="0" w:firstRowFirstColumn="0" w:firstRowLastColumn="0" w:lastRowFirstColumn="0" w:lastRowLastColumn="0"/>
          <w:trHeight w:val="830"/>
        </w:trPr>
        <w:tc>
          <w:tcPr>
            <w:cnfStyle w:val="001000000100" w:firstRow="0" w:lastRow="0" w:firstColumn="1" w:lastColumn="0" w:oddVBand="0" w:evenVBand="0" w:oddHBand="0" w:evenHBand="0" w:firstRowFirstColumn="1" w:firstRowLastColumn="0" w:lastRowFirstColumn="0" w:lastRowLastColumn="0"/>
            <w:tcW w:w="3017" w:type="dxa"/>
            <w:tcBorders>
              <w:bottom w:val="single" w:sz="4" w:space="0" w:color="A5A5A5" w:themeColor="accent3"/>
            </w:tcBorders>
          </w:tcPr>
          <w:p w14:paraId="295B74F1" w14:textId="77777777" w:rsidR="001978D0" w:rsidRPr="00245B93" w:rsidRDefault="001978D0" w:rsidP="007356F3">
            <w:pPr>
              <w:spacing w:line="276" w:lineRule="auto"/>
              <w:ind w:right="13"/>
              <w:jc w:val="center"/>
              <w:rPr>
                <w:rFonts w:ascii="Tahoma" w:hAnsi="Tahoma" w:cs="Tahoma"/>
                <w:sz w:val="20"/>
                <w:szCs w:val="20"/>
              </w:rPr>
            </w:pPr>
            <w:r w:rsidRPr="00245B93">
              <w:rPr>
                <w:rFonts w:ascii="Tahoma" w:hAnsi="Tahoma" w:cs="Tahoma"/>
                <w:sz w:val="20"/>
                <w:szCs w:val="20"/>
              </w:rPr>
              <w:t>Description of change</w:t>
            </w:r>
          </w:p>
        </w:tc>
        <w:tc>
          <w:tcPr>
            <w:tcW w:w="1921" w:type="dxa"/>
            <w:tcBorders>
              <w:bottom w:val="single" w:sz="4" w:space="0" w:color="A5A5A5" w:themeColor="accent3"/>
            </w:tcBorders>
          </w:tcPr>
          <w:p w14:paraId="34A21300" w14:textId="77777777" w:rsidR="001978D0" w:rsidRPr="00245B93" w:rsidRDefault="001978D0"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Conditions to be fulfilled</w:t>
            </w:r>
          </w:p>
        </w:tc>
        <w:tc>
          <w:tcPr>
            <w:tcW w:w="2186" w:type="dxa"/>
            <w:tcBorders>
              <w:bottom w:val="single" w:sz="4" w:space="0" w:color="A5A5A5" w:themeColor="accent3"/>
            </w:tcBorders>
          </w:tcPr>
          <w:p w14:paraId="48BFAB7C" w14:textId="77777777" w:rsidR="001978D0" w:rsidRPr="00245B93" w:rsidRDefault="001978D0"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Documentation Required</w:t>
            </w:r>
          </w:p>
        </w:tc>
        <w:tc>
          <w:tcPr>
            <w:tcW w:w="1612" w:type="dxa"/>
            <w:tcBorders>
              <w:bottom w:val="single" w:sz="4" w:space="0" w:color="A5A5A5" w:themeColor="accent3"/>
            </w:tcBorders>
          </w:tcPr>
          <w:p w14:paraId="7C228EA2" w14:textId="77777777" w:rsidR="001978D0" w:rsidRPr="00245B93" w:rsidRDefault="001978D0"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Reporting type</w:t>
            </w:r>
          </w:p>
        </w:tc>
      </w:tr>
      <w:tr w:rsidR="001978D0" w:rsidRPr="00245B93" w14:paraId="78C77B0F" w14:textId="77777777" w:rsidTr="00217C14">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8737" w:type="dxa"/>
            <w:gridSpan w:val="4"/>
            <w:tcBorders>
              <w:bottom w:val="single" w:sz="4" w:space="0" w:color="auto"/>
            </w:tcBorders>
          </w:tcPr>
          <w:p w14:paraId="69D3AE02" w14:textId="77777777" w:rsidR="001978D0" w:rsidRPr="00245B93" w:rsidRDefault="001978D0" w:rsidP="007356F3">
            <w:pPr>
              <w:spacing w:line="276" w:lineRule="auto"/>
              <w:ind w:right="-132"/>
              <w:rPr>
                <w:rFonts w:ascii="Tahoma" w:hAnsi="Tahoma" w:cs="Tahoma"/>
                <w:b w:val="0"/>
                <w:sz w:val="20"/>
                <w:szCs w:val="20"/>
              </w:rPr>
            </w:pPr>
            <w:r w:rsidRPr="00245B93">
              <w:rPr>
                <w:rFonts w:ascii="Tahoma" w:hAnsi="Tahoma" w:cs="Tahoma"/>
                <w:sz w:val="20"/>
                <w:szCs w:val="20"/>
              </w:rPr>
              <w:t>15</w:t>
            </w:r>
            <w:r w:rsidRPr="00245B93">
              <w:rPr>
                <w:rFonts w:ascii="Tahoma" w:hAnsi="Tahoma" w:cs="Tahoma"/>
                <w:b w:val="0"/>
                <w:sz w:val="20"/>
                <w:szCs w:val="20"/>
              </w:rPr>
              <w:t xml:space="preserve"> Ch</w:t>
            </w:r>
            <w:r w:rsidR="00E03126" w:rsidRPr="00245B93">
              <w:rPr>
                <w:rFonts w:ascii="Tahoma" w:hAnsi="Tahoma" w:cs="Tahoma"/>
                <w:b w:val="0"/>
                <w:sz w:val="20"/>
                <w:szCs w:val="20"/>
              </w:rPr>
              <w:t xml:space="preserve">anges to the test parameters or </w:t>
            </w:r>
            <w:r w:rsidRPr="00245B93">
              <w:rPr>
                <w:rFonts w:ascii="Tahoma" w:hAnsi="Tahoma" w:cs="Tahoma"/>
                <w:b w:val="0"/>
                <w:sz w:val="20"/>
                <w:szCs w:val="20"/>
              </w:rPr>
              <w:t>acceptance criteria</w:t>
            </w:r>
            <w:r w:rsidR="00E03126" w:rsidRPr="00245B93">
              <w:rPr>
                <w:rFonts w:ascii="Tahoma" w:hAnsi="Tahoma" w:cs="Tahoma"/>
                <w:b w:val="0"/>
                <w:sz w:val="20"/>
                <w:szCs w:val="20"/>
              </w:rPr>
              <w:t xml:space="preserve"> </w:t>
            </w:r>
            <w:r w:rsidRPr="00245B93">
              <w:rPr>
                <w:rFonts w:ascii="Tahoma" w:hAnsi="Tahoma" w:cs="Tahoma"/>
                <w:b w:val="0"/>
                <w:sz w:val="20"/>
                <w:szCs w:val="20"/>
              </w:rPr>
              <w:t>of the</w:t>
            </w:r>
            <w:r w:rsidR="00E03126" w:rsidRPr="00245B93">
              <w:rPr>
                <w:rFonts w:ascii="Tahoma" w:hAnsi="Tahoma" w:cs="Tahoma"/>
                <w:b w:val="0"/>
                <w:sz w:val="20"/>
                <w:szCs w:val="20"/>
              </w:rPr>
              <w:t xml:space="preserve"> </w:t>
            </w:r>
            <w:r w:rsidRPr="00245B93">
              <w:rPr>
                <w:rFonts w:ascii="Tahoma" w:hAnsi="Tahoma" w:cs="Tahoma"/>
                <w:b w:val="0"/>
                <w:sz w:val="20"/>
                <w:szCs w:val="20"/>
              </w:rPr>
              <w:t xml:space="preserve">API </w:t>
            </w:r>
            <w:r w:rsidR="00E03126" w:rsidRPr="00245B93">
              <w:rPr>
                <w:rFonts w:ascii="Tahoma" w:hAnsi="Tahoma" w:cs="Tahoma"/>
                <w:b w:val="0"/>
                <w:sz w:val="20"/>
                <w:szCs w:val="20"/>
              </w:rPr>
              <w:t xml:space="preserve">specifications of the </w:t>
            </w:r>
            <w:r w:rsidR="003C449E" w:rsidRPr="00245B93">
              <w:rPr>
                <w:rFonts w:ascii="Tahoma" w:hAnsi="Tahoma" w:cs="Tahoma"/>
                <w:b w:val="0"/>
                <w:sz w:val="20"/>
                <w:szCs w:val="20"/>
              </w:rPr>
              <w:t xml:space="preserve">   </w:t>
            </w:r>
            <w:r w:rsidRPr="00245B93">
              <w:rPr>
                <w:rFonts w:ascii="Tahoma" w:hAnsi="Tahoma" w:cs="Tahoma"/>
                <w:b w:val="0"/>
                <w:sz w:val="20"/>
                <w:szCs w:val="20"/>
              </w:rPr>
              <w:t>FPP manufacturer</w:t>
            </w:r>
            <w:r w:rsidR="00E03126" w:rsidRPr="00245B93">
              <w:rPr>
                <w:rFonts w:ascii="Tahoma" w:hAnsi="Tahoma" w:cs="Tahoma"/>
                <w:b w:val="0"/>
                <w:sz w:val="20"/>
                <w:szCs w:val="20"/>
              </w:rPr>
              <w:t xml:space="preserve"> </w:t>
            </w:r>
            <w:r w:rsidRPr="00245B93">
              <w:rPr>
                <w:rFonts w:ascii="Tahoma" w:hAnsi="Tahoma" w:cs="Tahoma"/>
                <w:b w:val="0"/>
                <w:sz w:val="20"/>
                <w:szCs w:val="20"/>
              </w:rPr>
              <w:t>involving:</w:t>
            </w:r>
          </w:p>
        </w:tc>
      </w:tr>
      <w:tr w:rsidR="001978D0" w:rsidRPr="00245B93" w14:paraId="6F55D25D" w14:textId="77777777" w:rsidTr="00217C14">
        <w:trPr>
          <w:trHeight w:val="3332"/>
        </w:trPr>
        <w:tc>
          <w:tcPr>
            <w:cnfStyle w:val="001000000000" w:firstRow="0" w:lastRow="0" w:firstColumn="1" w:lastColumn="0" w:oddVBand="0" w:evenVBand="0" w:oddHBand="0" w:evenHBand="0" w:firstRowFirstColumn="0" w:firstRowLastColumn="0" w:lastRowFirstColumn="0" w:lastRowLastColumn="0"/>
            <w:tcW w:w="3017" w:type="dxa"/>
            <w:tcBorders>
              <w:top w:val="single" w:sz="4" w:space="0" w:color="auto"/>
              <w:bottom w:val="single" w:sz="4" w:space="0" w:color="auto"/>
            </w:tcBorders>
          </w:tcPr>
          <w:p w14:paraId="17C8E3B7" w14:textId="77777777" w:rsidR="001978D0" w:rsidRPr="00245B93" w:rsidRDefault="005864BE" w:rsidP="007356F3">
            <w:pPr>
              <w:spacing w:line="276" w:lineRule="auto"/>
              <w:ind w:left="339" w:right="13" w:hanging="339"/>
              <w:rPr>
                <w:rFonts w:ascii="Tahoma" w:hAnsi="Tahoma" w:cs="Tahoma"/>
                <w:b w:val="0"/>
                <w:sz w:val="20"/>
                <w:szCs w:val="20"/>
              </w:rPr>
            </w:pPr>
            <w:r w:rsidRPr="00245B93">
              <w:rPr>
                <w:rFonts w:ascii="Tahoma" w:hAnsi="Tahoma" w:cs="Tahoma"/>
                <w:b w:val="0"/>
                <w:sz w:val="20"/>
                <w:szCs w:val="20"/>
              </w:rPr>
              <w:lastRenderedPageBreak/>
              <w:t xml:space="preserve">15a Updating a test parameter or acceptance criterion controlled in compliance with an officially recognized </w:t>
            </w:r>
            <w:r w:rsidR="00245B93" w:rsidRPr="00245B93">
              <w:rPr>
                <w:rFonts w:ascii="Tahoma" w:hAnsi="Tahoma" w:cs="Tahoma"/>
                <w:b w:val="0"/>
                <w:sz w:val="20"/>
                <w:szCs w:val="20"/>
              </w:rPr>
              <w:t>pharmacopoeia</w:t>
            </w:r>
            <w:r w:rsidRPr="00245B93">
              <w:rPr>
                <w:rFonts w:ascii="Tahoma" w:hAnsi="Tahoma" w:cs="Tahoma"/>
                <w:b w:val="0"/>
                <w:sz w:val="20"/>
                <w:szCs w:val="20"/>
              </w:rPr>
              <w:t xml:space="preserve"> monograph as a result of an update to this monograph to which the API is controlled.</w:t>
            </w:r>
          </w:p>
        </w:tc>
        <w:tc>
          <w:tcPr>
            <w:tcW w:w="1921" w:type="dxa"/>
            <w:tcBorders>
              <w:top w:val="single" w:sz="4" w:space="0" w:color="auto"/>
              <w:bottom w:val="single" w:sz="4" w:space="0" w:color="auto"/>
            </w:tcBorders>
          </w:tcPr>
          <w:p w14:paraId="10D4A14D" w14:textId="77777777" w:rsidR="001978D0" w:rsidRPr="00245B93" w:rsidRDefault="00AD30D8"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 xml:space="preserve">         </w:t>
            </w:r>
            <w:r w:rsidR="005864BE" w:rsidRPr="00245B93">
              <w:rPr>
                <w:rFonts w:ascii="Tahoma" w:hAnsi="Tahoma" w:cs="Tahoma"/>
                <w:sz w:val="20"/>
                <w:szCs w:val="20"/>
              </w:rPr>
              <w:t>11</w:t>
            </w:r>
          </w:p>
        </w:tc>
        <w:tc>
          <w:tcPr>
            <w:tcW w:w="2186" w:type="dxa"/>
            <w:tcBorders>
              <w:top w:val="single" w:sz="4" w:space="0" w:color="auto"/>
              <w:bottom w:val="single" w:sz="4" w:space="0" w:color="auto"/>
            </w:tcBorders>
          </w:tcPr>
          <w:p w14:paraId="483CB4D4" w14:textId="77777777" w:rsidR="001978D0" w:rsidRPr="00245B93" w:rsidRDefault="00AD30D8" w:rsidP="007356F3">
            <w:pPr>
              <w:spacing w:line="276" w:lineRule="auto"/>
              <w:ind w:right="13"/>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 xml:space="preserve">            </w:t>
            </w:r>
            <w:r w:rsidR="001978D0" w:rsidRPr="00245B93">
              <w:rPr>
                <w:rFonts w:ascii="Tahoma" w:hAnsi="Tahoma" w:cs="Tahoma"/>
                <w:sz w:val="20"/>
                <w:szCs w:val="20"/>
              </w:rPr>
              <w:t>1 –</w:t>
            </w:r>
            <w:r w:rsidR="005864BE" w:rsidRPr="00245B93">
              <w:rPr>
                <w:rFonts w:ascii="Tahoma" w:hAnsi="Tahoma" w:cs="Tahoma"/>
                <w:sz w:val="20"/>
                <w:szCs w:val="20"/>
              </w:rPr>
              <w:t xml:space="preserve"> 5</w:t>
            </w:r>
          </w:p>
        </w:tc>
        <w:tc>
          <w:tcPr>
            <w:tcW w:w="1612" w:type="dxa"/>
            <w:tcBorders>
              <w:top w:val="single" w:sz="4" w:space="0" w:color="auto"/>
              <w:bottom w:val="single" w:sz="4" w:space="0" w:color="auto"/>
            </w:tcBorders>
          </w:tcPr>
          <w:p w14:paraId="5BF20926" w14:textId="77777777" w:rsidR="001978D0" w:rsidRPr="00245B93" w:rsidRDefault="005864BE"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AN</w:t>
            </w:r>
          </w:p>
        </w:tc>
      </w:tr>
    </w:tbl>
    <w:tbl>
      <w:tblPr>
        <w:tblStyle w:val="TableGrid"/>
        <w:tblW w:w="8769" w:type="dxa"/>
        <w:tblInd w:w="0" w:type="dxa"/>
        <w:tblCellMar>
          <w:right w:w="59" w:type="dxa"/>
        </w:tblCellMar>
        <w:tblLook w:val="04A0" w:firstRow="1" w:lastRow="0" w:firstColumn="1" w:lastColumn="0" w:noHBand="0" w:noVBand="1"/>
      </w:tblPr>
      <w:tblGrid>
        <w:gridCol w:w="982"/>
        <w:gridCol w:w="2889"/>
        <w:gridCol w:w="1771"/>
        <w:gridCol w:w="1950"/>
        <w:gridCol w:w="1177"/>
      </w:tblGrid>
      <w:tr w:rsidR="00063870" w:rsidRPr="00245B93" w14:paraId="3BF1936E" w14:textId="77777777" w:rsidTr="00217C14">
        <w:trPr>
          <w:trHeight w:val="360"/>
        </w:trPr>
        <w:tc>
          <w:tcPr>
            <w:tcW w:w="982" w:type="dxa"/>
            <w:tcBorders>
              <w:top w:val="nil"/>
              <w:left w:val="nil"/>
              <w:bottom w:val="nil"/>
              <w:right w:val="nil"/>
            </w:tcBorders>
          </w:tcPr>
          <w:p w14:paraId="4A7438A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15b.1</w:t>
            </w:r>
          </w:p>
        </w:tc>
        <w:tc>
          <w:tcPr>
            <w:tcW w:w="2889" w:type="dxa"/>
            <w:vMerge w:val="restart"/>
            <w:tcBorders>
              <w:top w:val="nil"/>
              <w:left w:val="nil"/>
              <w:bottom w:val="nil"/>
              <w:right w:val="nil"/>
            </w:tcBorders>
            <w:vAlign w:val="bottom"/>
          </w:tcPr>
          <w:p w14:paraId="67ADB2FC" w14:textId="77777777" w:rsidR="00063870" w:rsidRPr="00245B93" w:rsidRDefault="00F66DA7" w:rsidP="007356F3">
            <w:pPr>
              <w:spacing w:line="276" w:lineRule="auto"/>
              <w:ind w:right="49"/>
              <w:rPr>
                <w:rFonts w:ascii="Tahoma" w:hAnsi="Tahoma" w:cs="Tahoma"/>
                <w:sz w:val="20"/>
                <w:szCs w:val="20"/>
              </w:rPr>
            </w:pPr>
            <w:r w:rsidRPr="00245B93">
              <w:rPr>
                <w:rFonts w:ascii="Tahoma" w:hAnsi="Tahoma" w:cs="Tahoma"/>
                <w:color w:val="231F20"/>
                <w:sz w:val="20"/>
                <w:szCs w:val="20"/>
              </w:rPr>
              <w:t>deletion of a test parameter</w:t>
            </w:r>
          </w:p>
        </w:tc>
        <w:tc>
          <w:tcPr>
            <w:tcW w:w="1771" w:type="dxa"/>
            <w:tcBorders>
              <w:top w:val="nil"/>
              <w:left w:val="nil"/>
              <w:bottom w:val="single" w:sz="2" w:space="0" w:color="231F20"/>
              <w:right w:val="nil"/>
            </w:tcBorders>
          </w:tcPr>
          <w:p w14:paraId="0DB84B5C" w14:textId="77777777" w:rsidR="00063870" w:rsidRPr="00245B93" w:rsidRDefault="00F66DA7" w:rsidP="007356F3">
            <w:pPr>
              <w:spacing w:line="276" w:lineRule="auto"/>
              <w:ind w:left="408"/>
              <w:rPr>
                <w:rFonts w:ascii="Tahoma" w:hAnsi="Tahoma" w:cs="Tahoma"/>
                <w:sz w:val="20"/>
                <w:szCs w:val="20"/>
              </w:rPr>
            </w:pPr>
            <w:r w:rsidRPr="00245B93">
              <w:rPr>
                <w:rFonts w:ascii="Tahoma" w:hAnsi="Tahoma" w:cs="Tahoma"/>
                <w:color w:val="231F20"/>
                <w:sz w:val="20"/>
                <w:szCs w:val="20"/>
              </w:rPr>
              <w:t>1–2</w:t>
            </w:r>
          </w:p>
        </w:tc>
        <w:tc>
          <w:tcPr>
            <w:tcW w:w="1950" w:type="dxa"/>
            <w:tcBorders>
              <w:top w:val="nil"/>
              <w:left w:val="nil"/>
              <w:bottom w:val="single" w:sz="2" w:space="0" w:color="231F20"/>
              <w:right w:val="nil"/>
            </w:tcBorders>
          </w:tcPr>
          <w:p w14:paraId="722FCBC8" w14:textId="77777777" w:rsidR="00063870" w:rsidRPr="00245B93" w:rsidRDefault="00F66DA7" w:rsidP="007356F3">
            <w:pPr>
              <w:spacing w:line="276" w:lineRule="auto"/>
              <w:ind w:left="508"/>
              <w:rPr>
                <w:rFonts w:ascii="Tahoma" w:hAnsi="Tahoma" w:cs="Tahoma"/>
                <w:sz w:val="20"/>
                <w:szCs w:val="20"/>
              </w:rPr>
            </w:pPr>
            <w:r w:rsidRPr="00245B93">
              <w:rPr>
                <w:rFonts w:ascii="Tahoma" w:hAnsi="Tahoma" w:cs="Tahoma"/>
                <w:color w:val="231F20"/>
                <w:sz w:val="20"/>
                <w:szCs w:val="20"/>
              </w:rPr>
              <w:t>1, 6</w:t>
            </w:r>
          </w:p>
        </w:tc>
        <w:tc>
          <w:tcPr>
            <w:tcW w:w="1177" w:type="dxa"/>
            <w:tcBorders>
              <w:top w:val="nil"/>
              <w:left w:val="nil"/>
              <w:bottom w:val="single" w:sz="2" w:space="0" w:color="231F20"/>
              <w:right w:val="nil"/>
            </w:tcBorders>
          </w:tcPr>
          <w:p w14:paraId="2EA99CD0"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54A7CDAC" w14:textId="77777777" w:rsidTr="00217C14">
        <w:trPr>
          <w:trHeight w:val="126"/>
        </w:trPr>
        <w:tc>
          <w:tcPr>
            <w:tcW w:w="982" w:type="dxa"/>
            <w:tcBorders>
              <w:top w:val="nil"/>
              <w:left w:val="nil"/>
              <w:bottom w:val="nil"/>
              <w:right w:val="nil"/>
            </w:tcBorders>
          </w:tcPr>
          <w:p w14:paraId="3DB1C1D2" w14:textId="77777777" w:rsidR="00063870" w:rsidRPr="00245B93" w:rsidRDefault="00063870" w:rsidP="007356F3">
            <w:pPr>
              <w:spacing w:line="276" w:lineRule="auto"/>
              <w:rPr>
                <w:rFonts w:ascii="Tahoma" w:hAnsi="Tahoma" w:cs="Tahoma"/>
                <w:sz w:val="20"/>
                <w:szCs w:val="20"/>
              </w:rPr>
            </w:pPr>
          </w:p>
        </w:tc>
        <w:tc>
          <w:tcPr>
            <w:tcW w:w="0" w:type="auto"/>
            <w:vMerge/>
            <w:tcBorders>
              <w:top w:val="nil"/>
              <w:left w:val="nil"/>
              <w:bottom w:val="nil"/>
              <w:right w:val="nil"/>
            </w:tcBorders>
          </w:tcPr>
          <w:p w14:paraId="67656D7A" w14:textId="77777777" w:rsidR="00063870" w:rsidRPr="00245B93" w:rsidRDefault="00063870" w:rsidP="007356F3">
            <w:pPr>
              <w:spacing w:line="276" w:lineRule="auto"/>
              <w:rPr>
                <w:rFonts w:ascii="Tahoma" w:hAnsi="Tahoma" w:cs="Tahoma"/>
                <w:sz w:val="20"/>
                <w:szCs w:val="20"/>
              </w:rPr>
            </w:pPr>
          </w:p>
        </w:tc>
        <w:tc>
          <w:tcPr>
            <w:tcW w:w="1771" w:type="dxa"/>
            <w:tcBorders>
              <w:top w:val="single" w:sz="2" w:space="0" w:color="231F20"/>
              <w:left w:val="nil"/>
              <w:bottom w:val="nil"/>
              <w:right w:val="nil"/>
            </w:tcBorders>
          </w:tcPr>
          <w:p w14:paraId="3925D982" w14:textId="77777777" w:rsidR="00063870" w:rsidRPr="00245B93" w:rsidRDefault="00063870" w:rsidP="007356F3">
            <w:pPr>
              <w:spacing w:line="276" w:lineRule="auto"/>
              <w:rPr>
                <w:rFonts w:ascii="Tahoma" w:hAnsi="Tahoma" w:cs="Tahoma"/>
                <w:sz w:val="20"/>
                <w:szCs w:val="20"/>
              </w:rPr>
            </w:pPr>
          </w:p>
        </w:tc>
        <w:tc>
          <w:tcPr>
            <w:tcW w:w="1950" w:type="dxa"/>
            <w:tcBorders>
              <w:top w:val="single" w:sz="2" w:space="0" w:color="231F20"/>
              <w:left w:val="nil"/>
              <w:bottom w:val="nil"/>
              <w:right w:val="nil"/>
            </w:tcBorders>
          </w:tcPr>
          <w:p w14:paraId="7C161130" w14:textId="77777777" w:rsidR="00063870" w:rsidRPr="00245B93" w:rsidRDefault="00063870" w:rsidP="007356F3">
            <w:pPr>
              <w:spacing w:line="276" w:lineRule="auto"/>
              <w:rPr>
                <w:rFonts w:ascii="Tahoma" w:hAnsi="Tahoma" w:cs="Tahoma"/>
                <w:sz w:val="20"/>
                <w:szCs w:val="20"/>
              </w:rPr>
            </w:pPr>
          </w:p>
        </w:tc>
        <w:tc>
          <w:tcPr>
            <w:tcW w:w="1177" w:type="dxa"/>
            <w:tcBorders>
              <w:top w:val="single" w:sz="2" w:space="0" w:color="231F20"/>
              <w:left w:val="nil"/>
              <w:bottom w:val="nil"/>
              <w:right w:val="nil"/>
            </w:tcBorders>
          </w:tcPr>
          <w:p w14:paraId="759E4AC8" w14:textId="77777777" w:rsidR="00063870" w:rsidRPr="00245B93" w:rsidRDefault="00063870" w:rsidP="007356F3">
            <w:pPr>
              <w:spacing w:line="276" w:lineRule="auto"/>
              <w:rPr>
                <w:rFonts w:ascii="Tahoma" w:hAnsi="Tahoma" w:cs="Tahoma"/>
                <w:sz w:val="20"/>
                <w:szCs w:val="20"/>
              </w:rPr>
            </w:pPr>
          </w:p>
        </w:tc>
      </w:tr>
      <w:tr w:rsidR="00063870" w:rsidRPr="00245B93" w14:paraId="6EC19936" w14:textId="77777777" w:rsidTr="00217C14">
        <w:trPr>
          <w:trHeight w:val="218"/>
        </w:trPr>
        <w:tc>
          <w:tcPr>
            <w:tcW w:w="982" w:type="dxa"/>
            <w:tcBorders>
              <w:top w:val="nil"/>
              <w:left w:val="nil"/>
              <w:bottom w:val="nil"/>
              <w:right w:val="nil"/>
            </w:tcBorders>
          </w:tcPr>
          <w:p w14:paraId="448A126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15b.2</w:t>
            </w:r>
          </w:p>
        </w:tc>
        <w:tc>
          <w:tcPr>
            <w:tcW w:w="2889" w:type="dxa"/>
            <w:vMerge w:val="restart"/>
            <w:tcBorders>
              <w:top w:val="nil"/>
              <w:left w:val="nil"/>
              <w:bottom w:val="single" w:sz="2" w:space="0" w:color="231F20"/>
              <w:right w:val="nil"/>
            </w:tcBorders>
          </w:tcPr>
          <w:p w14:paraId="7FF1E2B8" w14:textId="77777777" w:rsidR="00063870" w:rsidRPr="00245B93" w:rsidRDefault="00063870" w:rsidP="007356F3">
            <w:pPr>
              <w:spacing w:line="276" w:lineRule="auto"/>
              <w:rPr>
                <w:rFonts w:ascii="Tahoma" w:hAnsi="Tahoma" w:cs="Tahoma"/>
                <w:sz w:val="20"/>
                <w:szCs w:val="20"/>
              </w:rPr>
            </w:pPr>
          </w:p>
        </w:tc>
        <w:tc>
          <w:tcPr>
            <w:tcW w:w="1771" w:type="dxa"/>
            <w:tcBorders>
              <w:top w:val="nil"/>
              <w:left w:val="nil"/>
              <w:bottom w:val="single" w:sz="2" w:space="0" w:color="231F20"/>
              <w:right w:val="nil"/>
            </w:tcBorders>
          </w:tcPr>
          <w:p w14:paraId="7D93A819" w14:textId="77777777" w:rsidR="00063870" w:rsidRPr="00245B93" w:rsidRDefault="00F66DA7" w:rsidP="007356F3">
            <w:pPr>
              <w:spacing w:line="276" w:lineRule="auto"/>
              <w:ind w:left="455"/>
              <w:rPr>
                <w:rFonts w:ascii="Tahoma" w:hAnsi="Tahoma" w:cs="Tahoma"/>
                <w:sz w:val="20"/>
                <w:szCs w:val="20"/>
              </w:rPr>
            </w:pPr>
            <w:r w:rsidRPr="00245B93">
              <w:rPr>
                <w:rFonts w:ascii="Tahoma" w:hAnsi="Tahoma" w:cs="Tahoma"/>
                <w:color w:val="231F20"/>
                <w:sz w:val="20"/>
                <w:szCs w:val="20"/>
              </w:rPr>
              <w:t>10</w:t>
            </w:r>
          </w:p>
        </w:tc>
        <w:tc>
          <w:tcPr>
            <w:tcW w:w="1950" w:type="dxa"/>
            <w:tcBorders>
              <w:top w:val="nil"/>
              <w:left w:val="nil"/>
              <w:bottom w:val="single" w:sz="2" w:space="0" w:color="231F20"/>
              <w:right w:val="nil"/>
            </w:tcBorders>
          </w:tcPr>
          <w:p w14:paraId="24A4BFA5" w14:textId="77777777" w:rsidR="00063870" w:rsidRPr="00245B93" w:rsidRDefault="00217C14" w:rsidP="007356F3">
            <w:pPr>
              <w:spacing w:line="276" w:lineRule="auto"/>
              <w:ind w:left="399"/>
              <w:rPr>
                <w:rFonts w:ascii="Tahoma" w:hAnsi="Tahoma" w:cs="Tahoma"/>
                <w:sz w:val="20"/>
                <w:szCs w:val="20"/>
              </w:rPr>
            </w:pPr>
            <w:r>
              <w:rPr>
                <w:rFonts w:ascii="Tahoma" w:hAnsi="Tahoma" w:cs="Tahoma"/>
                <w:color w:val="231F20"/>
                <w:sz w:val="20"/>
                <w:szCs w:val="20"/>
              </w:rPr>
              <w:t xml:space="preserve">1, </w:t>
            </w:r>
            <w:r w:rsidR="00F66DA7" w:rsidRPr="00245B93">
              <w:rPr>
                <w:rFonts w:ascii="Tahoma" w:hAnsi="Tahoma" w:cs="Tahoma"/>
                <w:color w:val="231F20"/>
                <w:sz w:val="20"/>
                <w:szCs w:val="20"/>
              </w:rPr>
              <w:t xml:space="preserve">6, 8 </w:t>
            </w:r>
          </w:p>
        </w:tc>
        <w:tc>
          <w:tcPr>
            <w:tcW w:w="1177" w:type="dxa"/>
            <w:tcBorders>
              <w:top w:val="nil"/>
              <w:left w:val="nil"/>
              <w:bottom w:val="single" w:sz="2" w:space="0" w:color="231F20"/>
              <w:right w:val="nil"/>
            </w:tcBorders>
          </w:tcPr>
          <w:p w14:paraId="5F58DA75" w14:textId="77777777" w:rsidR="00063870" w:rsidRPr="00245B93" w:rsidRDefault="00F66DA7" w:rsidP="007356F3">
            <w:pPr>
              <w:spacing w:line="276" w:lineRule="auto"/>
              <w:ind w:left="329"/>
              <w:rPr>
                <w:rFonts w:ascii="Tahoma" w:hAnsi="Tahoma" w:cs="Tahoma"/>
                <w:sz w:val="20"/>
                <w:szCs w:val="20"/>
              </w:rPr>
            </w:pPr>
            <w:r w:rsidRPr="00245B93">
              <w:rPr>
                <w:rFonts w:ascii="Tahoma" w:hAnsi="Tahoma" w:cs="Tahoma"/>
                <w:color w:val="231F20"/>
                <w:sz w:val="20"/>
                <w:szCs w:val="20"/>
              </w:rPr>
              <w:t>IN</w:t>
            </w:r>
          </w:p>
        </w:tc>
      </w:tr>
      <w:tr w:rsidR="00063870" w:rsidRPr="00245B93" w14:paraId="3DE2861F" w14:textId="77777777" w:rsidTr="00217C14">
        <w:trPr>
          <w:trHeight w:val="360"/>
        </w:trPr>
        <w:tc>
          <w:tcPr>
            <w:tcW w:w="982" w:type="dxa"/>
            <w:tcBorders>
              <w:top w:val="nil"/>
              <w:left w:val="nil"/>
              <w:bottom w:val="single" w:sz="2" w:space="0" w:color="231F20"/>
              <w:right w:val="nil"/>
            </w:tcBorders>
          </w:tcPr>
          <w:p w14:paraId="141F9D3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15b.3</w:t>
            </w:r>
          </w:p>
        </w:tc>
        <w:tc>
          <w:tcPr>
            <w:tcW w:w="0" w:type="auto"/>
            <w:vMerge/>
            <w:tcBorders>
              <w:top w:val="nil"/>
              <w:left w:val="nil"/>
              <w:bottom w:val="single" w:sz="2" w:space="0" w:color="231F20"/>
              <w:right w:val="nil"/>
            </w:tcBorders>
          </w:tcPr>
          <w:p w14:paraId="1BDFE0F0" w14:textId="77777777" w:rsidR="00063870" w:rsidRPr="00245B93" w:rsidRDefault="00063870" w:rsidP="007356F3">
            <w:pPr>
              <w:spacing w:line="276" w:lineRule="auto"/>
              <w:rPr>
                <w:rFonts w:ascii="Tahoma" w:hAnsi="Tahoma" w:cs="Tahoma"/>
                <w:sz w:val="20"/>
                <w:szCs w:val="20"/>
              </w:rPr>
            </w:pPr>
          </w:p>
        </w:tc>
        <w:tc>
          <w:tcPr>
            <w:tcW w:w="1771" w:type="dxa"/>
            <w:tcBorders>
              <w:top w:val="single" w:sz="2" w:space="0" w:color="231F20"/>
              <w:left w:val="nil"/>
              <w:bottom w:val="single" w:sz="2" w:space="0" w:color="231F20"/>
              <w:right w:val="nil"/>
            </w:tcBorders>
          </w:tcPr>
          <w:p w14:paraId="76C51E5E"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 xml:space="preserve">None </w:t>
            </w:r>
          </w:p>
        </w:tc>
        <w:tc>
          <w:tcPr>
            <w:tcW w:w="1950" w:type="dxa"/>
            <w:tcBorders>
              <w:top w:val="single" w:sz="2" w:space="0" w:color="231F20"/>
              <w:left w:val="nil"/>
              <w:bottom w:val="single" w:sz="2" w:space="0" w:color="231F20"/>
              <w:right w:val="nil"/>
            </w:tcBorders>
          </w:tcPr>
          <w:p w14:paraId="032AEB6C" w14:textId="77777777" w:rsidR="00063870" w:rsidRPr="00245B93" w:rsidRDefault="00F66DA7" w:rsidP="007356F3">
            <w:pPr>
              <w:spacing w:line="276" w:lineRule="auto"/>
              <w:ind w:left="508"/>
              <w:rPr>
                <w:rFonts w:ascii="Tahoma" w:hAnsi="Tahoma" w:cs="Tahoma"/>
                <w:sz w:val="20"/>
                <w:szCs w:val="20"/>
              </w:rPr>
            </w:pPr>
            <w:r w:rsidRPr="00245B93">
              <w:rPr>
                <w:rFonts w:ascii="Tahoma" w:hAnsi="Tahoma" w:cs="Tahoma"/>
                <w:color w:val="231F20"/>
                <w:sz w:val="20"/>
                <w:szCs w:val="20"/>
              </w:rPr>
              <w:t>1, 6</w:t>
            </w:r>
          </w:p>
        </w:tc>
        <w:tc>
          <w:tcPr>
            <w:tcW w:w="1177" w:type="dxa"/>
            <w:tcBorders>
              <w:top w:val="single" w:sz="2" w:space="0" w:color="231F20"/>
              <w:left w:val="nil"/>
              <w:bottom w:val="single" w:sz="2" w:space="0" w:color="231F20"/>
              <w:right w:val="nil"/>
            </w:tcBorders>
          </w:tcPr>
          <w:p w14:paraId="209637AC" w14:textId="77777777" w:rsidR="00063870" w:rsidRPr="00245B93" w:rsidRDefault="00F66DA7" w:rsidP="007356F3">
            <w:pPr>
              <w:spacing w:line="276" w:lineRule="auto"/>
              <w:ind w:left="215"/>
              <w:rPr>
                <w:rFonts w:ascii="Tahoma" w:hAnsi="Tahoma" w:cs="Tahoma"/>
                <w:sz w:val="20"/>
                <w:szCs w:val="20"/>
              </w:rPr>
            </w:pPr>
            <w:proofErr w:type="spellStart"/>
            <w:r w:rsidRPr="00245B93">
              <w:rPr>
                <w:rFonts w:ascii="Tahoma" w:hAnsi="Tahoma" w:cs="Tahoma"/>
                <w:color w:val="231F20"/>
                <w:sz w:val="20"/>
                <w:szCs w:val="20"/>
              </w:rPr>
              <w:t>Vmaj</w:t>
            </w:r>
            <w:proofErr w:type="spellEnd"/>
          </w:p>
        </w:tc>
      </w:tr>
      <w:tr w:rsidR="00063870" w:rsidRPr="00245B93" w14:paraId="6DF873EA" w14:textId="77777777" w:rsidTr="00217C14">
        <w:trPr>
          <w:trHeight w:val="360"/>
        </w:trPr>
        <w:tc>
          <w:tcPr>
            <w:tcW w:w="982" w:type="dxa"/>
            <w:tcBorders>
              <w:top w:val="single" w:sz="2" w:space="0" w:color="231F20"/>
              <w:left w:val="nil"/>
              <w:bottom w:val="nil"/>
              <w:right w:val="nil"/>
            </w:tcBorders>
          </w:tcPr>
          <w:p w14:paraId="36402C6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15c.1</w:t>
            </w:r>
          </w:p>
        </w:tc>
        <w:tc>
          <w:tcPr>
            <w:tcW w:w="2889" w:type="dxa"/>
            <w:vMerge w:val="restart"/>
            <w:tcBorders>
              <w:top w:val="single" w:sz="2" w:space="0" w:color="231F20"/>
              <w:left w:val="nil"/>
              <w:bottom w:val="nil"/>
              <w:right w:val="nil"/>
            </w:tcBorders>
            <w:vAlign w:val="bottom"/>
          </w:tcPr>
          <w:p w14:paraId="56F53148" w14:textId="77777777" w:rsidR="00063870" w:rsidRPr="00245B93" w:rsidRDefault="00F66DA7" w:rsidP="007356F3">
            <w:pPr>
              <w:spacing w:line="276" w:lineRule="auto"/>
              <w:ind w:right="41"/>
              <w:rPr>
                <w:rFonts w:ascii="Tahoma" w:hAnsi="Tahoma" w:cs="Tahoma"/>
                <w:sz w:val="20"/>
                <w:szCs w:val="20"/>
              </w:rPr>
            </w:pPr>
            <w:r w:rsidRPr="00245B93">
              <w:rPr>
                <w:rFonts w:ascii="Tahoma" w:hAnsi="Tahoma" w:cs="Tahoma"/>
                <w:color w:val="231F20"/>
                <w:sz w:val="20"/>
                <w:szCs w:val="20"/>
              </w:rPr>
              <w:t>addition of a test parameter</w:t>
            </w:r>
          </w:p>
        </w:tc>
        <w:tc>
          <w:tcPr>
            <w:tcW w:w="1771" w:type="dxa"/>
            <w:tcBorders>
              <w:top w:val="single" w:sz="2" w:space="0" w:color="231F20"/>
              <w:left w:val="nil"/>
              <w:bottom w:val="single" w:sz="2" w:space="0" w:color="231F20"/>
              <w:right w:val="nil"/>
            </w:tcBorders>
          </w:tcPr>
          <w:p w14:paraId="17706F46" w14:textId="77777777" w:rsidR="00063870" w:rsidRPr="00245B93" w:rsidRDefault="00F66DA7" w:rsidP="007356F3">
            <w:pPr>
              <w:spacing w:line="276" w:lineRule="auto"/>
              <w:ind w:left="319"/>
              <w:rPr>
                <w:rFonts w:ascii="Tahoma" w:hAnsi="Tahoma" w:cs="Tahoma"/>
                <w:sz w:val="20"/>
                <w:szCs w:val="20"/>
              </w:rPr>
            </w:pPr>
            <w:r w:rsidRPr="00245B93">
              <w:rPr>
                <w:rFonts w:ascii="Tahoma" w:hAnsi="Tahoma" w:cs="Tahoma"/>
                <w:color w:val="231F20"/>
                <w:sz w:val="20"/>
                <w:szCs w:val="20"/>
              </w:rPr>
              <w:t>1, 4–8</w:t>
            </w:r>
          </w:p>
        </w:tc>
        <w:tc>
          <w:tcPr>
            <w:tcW w:w="1950" w:type="dxa"/>
            <w:tcBorders>
              <w:top w:val="single" w:sz="2" w:space="0" w:color="231F20"/>
              <w:left w:val="nil"/>
              <w:bottom w:val="single" w:sz="2" w:space="0" w:color="231F20"/>
              <w:right w:val="nil"/>
            </w:tcBorders>
          </w:tcPr>
          <w:p w14:paraId="4F699B48"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1–6</w:t>
            </w:r>
          </w:p>
        </w:tc>
        <w:tc>
          <w:tcPr>
            <w:tcW w:w="1177" w:type="dxa"/>
            <w:tcBorders>
              <w:top w:val="single" w:sz="2" w:space="0" w:color="231F20"/>
              <w:left w:val="nil"/>
              <w:bottom w:val="single" w:sz="2" w:space="0" w:color="231F20"/>
              <w:right w:val="nil"/>
            </w:tcBorders>
          </w:tcPr>
          <w:p w14:paraId="2177049B" w14:textId="77777777" w:rsidR="00063870" w:rsidRPr="00245B93" w:rsidRDefault="00F66DA7" w:rsidP="007356F3">
            <w:pPr>
              <w:spacing w:line="276" w:lineRule="auto"/>
              <w:ind w:right="40"/>
              <w:jc w:val="center"/>
              <w:rPr>
                <w:rFonts w:ascii="Tahoma" w:hAnsi="Tahoma" w:cs="Tahoma"/>
                <w:sz w:val="20"/>
                <w:szCs w:val="20"/>
              </w:rPr>
            </w:pPr>
            <w:r w:rsidRPr="00245B93">
              <w:rPr>
                <w:rFonts w:ascii="Tahoma" w:hAnsi="Tahoma" w:cs="Tahoma"/>
                <w:color w:val="231F20"/>
                <w:sz w:val="20"/>
                <w:szCs w:val="20"/>
              </w:rPr>
              <w:t xml:space="preserve">AN </w:t>
            </w:r>
          </w:p>
        </w:tc>
      </w:tr>
      <w:tr w:rsidR="00063870" w:rsidRPr="00245B93" w14:paraId="0EDEDA76" w14:textId="77777777" w:rsidTr="00217C14">
        <w:trPr>
          <w:trHeight w:val="126"/>
        </w:trPr>
        <w:tc>
          <w:tcPr>
            <w:tcW w:w="982" w:type="dxa"/>
            <w:tcBorders>
              <w:top w:val="nil"/>
              <w:left w:val="nil"/>
              <w:bottom w:val="nil"/>
              <w:right w:val="nil"/>
            </w:tcBorders>
          </w:tcPr>
          <w:p w14:paraId="6F83CE64" w14:textId="77777777" w:rsidR="00063870" w:rsidRPr="00245B93" w:rsidRDefault="00063870" w:rsidP="007356F3">
            <w:pPr>
              <w:spacing w:line="276" w:lineRule="auto"/>
              <w:rPr>
                <w:rFonts w:ascii="Tahoma" w:hAnsi="Tahoma" w:cs="Tahoma"/>
                <w:sz w:val="20"/>
                <w:szCs w:val="20"/>
              </w:rPr>
            </w:pPr>
          </w:p>
        </w:tc>
        <w:tc>
          <w:tcPr>
            <w:tcW w:w="0" w:type="auto"/>
            <w:vMerge/>
            <w:tcBorders>
              <w:top w:val="nil"/>
              <w:left w:val="nil"/>
              <w:bottom w:val="nil"/>
              <w:right w:val="nil"/>
            </w:tcBorders>
          </w:tcPr>
          <w:p w14:paraId="2E91D23B" w14:textId="77777777" w:rsidR="00063870" w:rsidRPr="00245B93" w:rsidRDefault="00063870" w:rsidP="007356F3">
            <w:pPr>
              <w:spacing w:line="276" w:lineRule="auto"/>
              <w:rPr>
                <w:rFonts w:ascii="Tahoma" w:hAnsi="Tahoma" w:cs="Tahoma"/>
                <w:sz w:val="20"/>
                <w:szCs w:val="20"/>
              </w:rPr>
            </w:pPr>
          </w:p>
        </w:tc>
        <w:tc>
          <w:tcPr>
            <w:tcW w:w="1771" w:type="dxa"/>
            <w:tcBorders>
              <w:top w:val="single" w:sz="2" w:space="0" w:color="231F20"/>
              <w:left w:val="nil"/>
              <w:bottom w:val="nil"/>
              <w:right w:val="nil"/>
            </w:tcBorders>
          </w:tcPr>
          <w:p w14:paraId="2B3AFDAC" w14:textId="77777777" w:rsidR="00063870" w:rsidRPr="00245B93" w:rsidRDefault="00063870" w:rsidP="007356F3">
            <w:pPr>
              <w:spacing w:line="276" w:lineRule="auto"/>
              <w:rPr>
                <w:rFonts w:ascii="Tahoma" w:hAnsi="Tahoma" w:cs="Tahoma"/>
                <w:sz w:val="20"/>
                <w:szCs w:val="20"/>
              </w:rPr>
            </w:pPr>
          </w:p>
        </w:tc>
        <w:tc>
          <w:tcPr>
            <w:tcW w:w="1950" w:type="dxa"/>
            <w:tcBorders>
              <w:top w:val="single" w:sz="2" w:space="0" w:color="231F20"/>
              <w:left w:val="nil"/>
              <w:bottom w:val="nil"/>
              <w:right w:val="nil"/>
            </w:tcBorders>
          </w:tcPr>
          <w:p w14:paraId="112279F7" w14:textId="77777777" w:rsidR="00063870" w:rsidRPr="00245B93" w:rsidRDefault="00063870" w:rsidP="007356F3">
            <w:pPr>
              <w:spacing w:line="276" w:lineRule="auto"/>
              <w:rPr>
                <w:rFonts w:ascii="Tahoma" w:hAnsi="Tahoma" w:cs="Tahoma"/>
                <w:sz w:val="20"/>
                <w:szCs w:val="20"/>
              </w:rPr>
            </w:pPr>
          </w:p>
        </w:tc>
        <w:tc>
          <w:tcPr>
            <w:tcW w:w="1177" w:type="dxa"/>
            <w:tcBorders>
              <w:top w:val="single" w:sz="2" w:space="0" w:color="231F20"/>
              <w:left w:val="nil"/>
              <w:bottom w:val="nil"/>
              <w:right w:val="nil"/>
            </w:tcBorders>
          </w:tcPr>
          <w:p w14:paraId="72ADC155" w14:textId="77777777" w:rsidR="00063870" w:rsidRPr="00245B93" w:rsidRDefault="00063870" w:rsidP="007356F3">
            <w:pPr>
              <w:spacing w:line="276" w:lineRule="auto"/>
              <w:rPr>
                <w:rFonts w:ascii="Tahoma" w:hAnsi="Tahoma" w:cs="Tahoma"/>
                <w:sz w:val="20"/>
                <w:szCs w:val="20"/>
              </w:rPr>
            </w:pPr>
          </w:p>
        </w:tc>
      </w:tr>
      <w:tr w:rsidR="00063870" w:rsidRPr="00245B93" w14:paraId="21182512" w14:textId="77777777" w:rsidTr="00217C14">
        <w:trPr>
          <w:trHeight w:val="218"/>
        </w:trPr>
        <w:tc>
          <w:tcPr>
            <w:tcW w:w="982" w:type="dxa"/>
            <w:tcBorders>
              <w:top w:val="nil"/>
              <w:left w:val="nil"/>
              <w:bottom w:val="nil"/>
              <w:right w:val="nil"/>
            </w:tcBorders>
          </w:tcPr>
          <w:p w14:paraId="166F88A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15c.2</w:t>
            </w:r>
          </w:p>
        </w:tc>
        <w:tc>
          <w:tcPr>
            <w:tcW w:w="2889" w:type="dxa"/>
            <w:vMerge w:val="restart"/>
            <w:tcBorders>
              <w:top w:val="nil"/>
              <w:left w:val="nil"/>
              <w:bottom w:val="single" w:sz="2" w:space="0" w:color="231F20"/>
              <w:right w:val="nil"/>
            </w:tcBorders>
          </w:tcPr>
          <w:p w14:paraId="4FDA59D1" w14:textId="77777777" w:rsidR="00063870" w:rsidRPr="00245B93" w:rsidRDefault="00063870" w:rsidP="007356F3">
            <w:pPr>
              <w:spacing w:line="276" w:lineRule="auto"/>
              <w:rPr>
                <w:rFonts w:ascii="Tahoma" w:hAnsi="Tahoma" w:cs="Tahoma"/>
                <w:sz w:val="20"/>
                <w:szCs w:val="20"/>
              </w:rPr>
            </w:pPr>
          </w:p>
        </w:tc>
        <w:tc>
          <w:tcPr>
            <w:tcW w:w="1771" w:type="dxa"/>
            <w:tcBorders>
              <w:top w:val="nil"/>
              <w:left w:val="nil"/>
              <w:bottom w:val="single" w:sz="2" w:space="0" w:color="231F20"/>
              <w:right w:val="nil"/>
            </w:tcBorders>
          </w:tcPr>
          <w:p w14:paraId="06B47707" w14:textId="77777777" w:rsidR="00063870" w:rsidRPr="00245B93" w:rsidRDefault="00F66DA7" w:rsidP="007356F3">
            <w:pPr>
              <w:spacing w:line="276" w:lineRule="auto"/>
              <w:ind w:left="182"/>
              <w:rPr>
                <w:rFonts w:ascii="Tahoma" w:hAnsi="Tahoma" w:cs="Tahoma"/>
                <w:sz w:val="20"/>
                <w:szCs w:val="20"/>
              </w:rPr>
            </w:pPr>
            <w:r w:rsidRPr="00245B93">
              <w:rPr>
                <w:rFonts w:ascii="Tahoma" w:hAnsi="Tahoma" w:cs="Tahoma"/>
                <w:color w:val="231F20"/>
                <w:sz w:val="20"/>
                <w:szCs w:val="20"/>
              </w:rPr>
              <w:t>1, 5–6, 10</w:t>
            </w:r>
          </w:p>
        </w:tc>
        <w:tc>
          <w:tcPr>
            <w:tcW w:w="1950" w:type="dxa"/>
            <w:tcBorders>
              <w:top w:val="nil"/>
              <w:left w:val="nil"/>
              <w:bottom w:val="single" w:sz="2" w:space="0" w:color="231F20"/>
              <w:right w:val="nil"/>
            </w:tcBorders>
          </w:tcPr>
          <w:p w14:paraId="544701B0" w14:textId="77777777" w:rsidR="00063870" w:rsidRPr="00245B93" w:rsidRDefault="00F66DA7" w:rsidP="007356F3">
            <w:pPr>
              <w:spacing w:line="276" w:lineRule="auto"/>
              <w:ind w:left="412"/>
              <w:rPr>
                <w:rFonts w:ascii="Tahoma" w:hAnsi="Tahoma" w:cs="Tahoma"/>
                <w:sz w:val="20"/>
                <w:szCs w:val="20"/>
              </w:rPr>
            </w:pPr>
            <w:r w:rsidRPr="00245B93">
              <w:rPr>
                <w:rFonts w:ascii="Tahoma" w:hAnsi="Tahoma" w:cs="Tahoma"/>
                <w:color w:val="231F20"/>
                <w:sz w:val="20"/>
                <w:szCs w:val="20"/>
              </w:rPr>
              <w:t>1–6, 8</w:t>
            </w:r>
          </w:p>
        </w:tc>
        <w:tc>
          <w:tcPr>
            <w:tcW w:w="1177" w:type="dxa"/>
            <w:tcBorders>
              <w:top w:val="nil"/>
              <w:left w:val="nil"/>
              <w:bottom w:val="single" w:sz="2" w:space="0" w:color="231F20"/>
              <w:right w:val="nil"/>
            </w:tcBorders>
          </w:tcPr>
          <w:p w14:paraId="431894FA" w14:textId="77777777" w:rsidR="00063870" w:rsidRPr="00245B93" w:rsidRDefault="00F66DA7" w:rsidP="007356F3">
            <w:pPr>
              <w:spacing w:line="276" w:lineRule="auto"/>
              <w:ind w:left="329"/>
              <w:rPr>
                <w:rFonts w:ascii="Tahoma" w:hAnsi="Tahoma" w:cs="Tahoma"/>
                <w:sz w:val="20"/>
                <w:szCs w:val="20"/>
              </w:rPr>
            </w:pPr>
            <w:r w:rsidRPr="00245B93">
              <w:rPr>
                <w:rFonts w:ascii="Tahoma" w:hAnsi="Tahoma" w:cs="Tahoma"/>
                <w:color w:val="231F20"/>
                <w:sz w:val="20"/>
                <w:szCs w:val="20"/>
              </w:rPr>
              <w:t>IN</w:t>
            </w:r>
          </w:p>
        </w:tc>
      </w:tr>
      <w:tr w:rsidR="00063870" w:rsidRPr="00245B93" w14:paraId="2A83BE94" w14:textId="77777777" w:rsidTr="00217C14">
        <w:trPr>
          <w:trHeight w:val="343"/>
        </w:trPr>
        <w:tc>
          <w:tcPr>
            <w:tcW w:w="982" w:type="dxa"/>
            <w:tcBorders>
              <w:top w:val="nil"/>
              <w:left w:val="nil"/>
              <w:bottom w:val="nil"/>
              <w:right w:val="nil"/>
            </w:tcBorders>
          </w:tcPr>
          <w:p w14:paraId="3652ECB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15c.3</w:t>
            </w:r>
          </w:p>
        </w:tc>
        <w:tc>
          <w:tcPr>
            <w:tcW w:w="0" w:type="auto"/>
            <w:vMerge/>
            <w:tcBorders>
              <w:top w:val="nil"/>
              <w:left w:val="nil"/>
              <w:bottom w:val="nil"/>
              <w:right w:val="nil"/>
            </w:tcBorders>
          </w:tcPr>
          <w:p w14:paraId="2651209F" w14:textId="77777777" w:rsidR="00063870" w:rsidRPr="00245B93" w:rsidRDefault="00063870" w:rsidP="007356F3">
            <w:pPr>
              <w:spacing w:line="276" w:lineRule="auto"/>
              <w:rPr>
                <w:rFonts w:ascii="Tahoma" w:hAnsi="Tahoma" w:cs="Tahoma"/>
                <w:sz w:val="20"/>
                <w:szCs w:val="20"/>
              </w:rPr>
            </w:pPr>
          </w:p>
        </w:tc>
        <w:tc>
          <w:tcPr>
            <w:tcW w:w="1771" w:type="dxa"/>
            <w:tcBorders>
              <w:top w:val="single" w:sz="2" w:space="0" w:color="231F20"/>
              <w:left w:val="nil"/>
              <w:bottom w:val="single" w:sz="2" w:space="0" w:color="231F20"/>
              <w:right w:val="nil"/>
            </w:tcBorders>
          </w:tcPr>
          <w:p w14:paraId="115D474F" w14:textId="77777777" w:rsidR="00063870" w:rsidRPr="00245B93" w:rsidRDefault="00F66DA7" w:rsidP="007356F3">
            <w:pPr>
              <w:spacing w:line="276" w:lineRule="auto"/>
              <w:ind w:left="319"/>
              <w:rPr>
                <w:rFonts w:ascii="Tahoma" w:hAnsi="Tahoma" w:cs="Tahoma"/>
                <w:sz w:val="20"/>
                <w:szCs w:val="20"/>
              </w:rPr>
            </w:pPr>
            <w:r w:rsidRPr="00245B93">
              <w:rPr>
                <w:rFonts w:ascii="Tahoma" w:hAnsi="Tahoma" w:cs="Tahoma"/>
                <w:color w:val="231F20"/>
                <w:sz w:val="20"/>
                <w:szCs w:val="20"/>
              </w:rPr>
              <w:t>1, 5–6</w:t>
            </w:r>
          </w:p>
        </w:tc>
        <w:tc>
          <w:tcPr>
            <w:tcW w:w="1950" w:type="dxa"/>
            <w:tcBorders>
              <w:top w:val="single" w:sz="2" w:space="0" w:color="231F20"/>
              <w:left w:val="nil"/>
              <w:bottom w:val="single" w:sz="2" w:space="0" w:color="231F20"/>
              <w:right w:val="nil"/>
            </w:tcBorders>
          </w:tcPr>
          <w:p w14:paraId="4285697B"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1–6</w:t>
            </w:r>
          </w:p>
        </w:tc>
        <w:tc>
          <w:tcPr>
            <w:tcW w:w="1177" w:type="dxa"/>
            <w:tcBorders>
              <w:top w:val="single" w:sz="2" w:space="0" w:color="231F20"/>
              <w:left w:val="nil"/>
              <w:bottom w:val="single" w:sz="2" w:space="0" w:color="231F20"/>
              <w:right w:val="nil"/>
            </w:tcBorders>
          </w:tcPr>
          <w:p w14:paraId="132C6DFA"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r w:rsidRPr="00245B93">
              <w:rPr>
                <w:rFonts w:ascii="Tahoma" w:hAnsi="Tahoma" w:cs="Tahoma"/>
                <w:color w:val="231F20"/>
                <w:sz w:val="20"/>
                <w:szCs w:val="20"/>
              </w:rPr>
              <w:t xml:space="preserve"> </w:t>
            </w:r>
          </w:p>
        </w:tc>
      </w:tr>
      <w:tr w:rsidR="00063870" w:rsidRPr="00245B93" w14:paraId="1DBF90F0" w14:textId="77777777" w:rsidTr="00217C14">
        <w:trPr>
          <w:trHeight w:val="360"/>
        </w:trPr>
        <w:tc>
          <w:tcPr>
            <w:tcW w:w="982" w:type="dxa"/>
            <w:tcBorders>
              <w:top w:val="nil"/>
              <w:left w:val="nil"/>
              <w:bottom w:val="single" w:sz="2" w:space="0" w:color="231F20"/>
              <w:right w:val="nil"/>
            </w:tcBorders>
          </w:tcPr>
          <w:p w14:paraId="1B32F46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15c.4</w:t>
            </w:r>
          </w:p>
        </w:tc>
        <w:tc>
          <w:tcPr>
            <w:tcW w:w="0" w:type="auto"/>
            <w:vMerge/>
            <w:tcBorders>
              <w:top w:val="nil"/>
              <w:left w:val="nil"/>
              <w:bottom w:val="single" w:sz="2" w:space="0" w:color="231F20"/>
              <w:right w:val="nil"/>
            </w:tcBorders>
          </w:tcPr>
          <w:p w14:paraId="0CD7F070" w14:textId="77777777" w:rsidR="00063870" w:rsidRPr="00245B93" w:rsidRDefault="00063870" w:rsidP="007356F3">
            <w:pPr>
              <w:spacing w:line="276" w:lineRule="auto"/>
              <w:rPr>
                <w:rFonts w:ascii="Tahoma" w:hAnsi="Tahoma" w:cs="Tahoma"/>
                <w:sz w:val="20"/>
                <w:szCs w:val="20"/>
              </w:rPr>
            </w:pPr>
          </w:p>
        </w:tc>
        <w:tc>
          <w:tcPr>
            <w:tcW w:w="1771" w:type="dxa"/>
            <w:tcBorders>
              <w:top w:val="single" w:sz="2" w:space="0" w:color="231F20"/>
              <w:left w:val="nil"/>
              <w:bottom w:val="single" w:sz="2" w:space="0" w:color="231F20"/>
              <w:right w:val="nil"/>
            </w:tcBorders>
          </w:tcPr>
          <w:p w14:paraId="532FAF4F"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 xml:space="preserve">None </w:t>
            </w:r>
          </w:p>
        </w:tc>
        <w:tc>
          <w:tcPr>
            <w:tcW w:w="1950" w:type="dxa"/>
            <w:tcBorders>
              <w:top w:val="single" w:sz="2" w:space="0" w:color="231F20"/>
              <w:left w:val="nil"/>
              <w:bottom w:val="single" w:sz="2" w:space="0" w:color="231F20"/>
              <w:right w:val="nil"/>
            </w:tcBorders>
          </w:tcPr>
          <w:p w14:paraId="6765537F"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 xml:space="preserve">1–7 </w:t>
            </w:r>
          </w:p>
        </w:tc>
        <w:tc>
          <w:tcPr>
            <w:tcW w:w="1177" w:type="dxa"/>
            <w:tcBorders>
              <w:top w:val="single" w:sz="2" w:space="0" w:color="231F20"/>
              <w:left w:val="nil"/>
              <w:bottom w:val="single" w:sz="2" w:space="0" w:color="231F20"/>
              <w:right w:val="nil"/>
            </w:tcBorders>
          </w:tcPr>
          <w:p w14:paraId="35411B42" w14:textId="77777777" w:rsidR="00063870" w:rsidRPr="00245B93" w:rsidRDefault="00F66DA7" w:rsidP="007356F3">
            <w:pPr>
              <w:spacing w:line="276" w:lineRule="auto"/>
              <w:ind w:left="215"/>
              <w:rPr>
                <w:rFonts w:ascii="Tahoma" w:hAnsi="Tahoma" w:cs="Tahoma"/>
                <w:sz w:val="20"/>
                <w:szCs w:val="20"/>
              </w:rPr>
            </w:pPr>
            <w:proofErr w:type="spellStart"/>
            <w:r w:rsidRPr="00245B93">
              <w:rPr>
                <w:rFonts w:ascii="Tahoma" w:hAnsi="Tahoma" w:cs="Tahoma"/>
                <w:color w:val="231F20"/>
                <w:sz w:val="20"/>
                <w:szCs w:val="20"/>
              </w:rPr>
              <w:t>Vmaj</w:t>
            </w:r>
            <w:proofErr w:type="spellEnd"/>
            <w:r w:rsidRPr="00245B93">
              <w:rPr>
                <w:rFonts w:ascii="Tahoma" w:hAnsi="Tahoma" w:cs="Tahoma"/>
                <w:color w:val="231F20"/>
                <w:sz w:val="20"/>
                <w:szCs w:val="20"/>
              </w:rPr>
              <w:t xml:space="preserve"> </w:t>
            </w:r>
          </w:p>
        </w:tc>
      </w:tr>
      <w:tr w:rsidR="00063870" w:rsidRPr="00245B93" w14:paraId="4A424B0B" w14:textId="77777777" w:rsidTr="00217C14">
        <w:trPr>
          <w:trHeight w:val="360"/>
        </w:trPr>
        <w:tc>
          <w:tcPr>
            <w:tcW w:w="982" w:type="dxa"/>
            <w:tcBorders>
              <w:top w:val="single" w:sz="2" w:space="0" w:color="231F20"/>
              <w:left w:val="nil"/>
              <w:bottom w:val="nil"/>
              <w:right w:val="nil"/>
            </w:tcBorders>
          </w:tcPr>
          <w:p w14:paraId="5928187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15d.1</w:t>
            </w:r>
          </w:p>
        </w:tc>
        <w:tc>
          <w:tcPr>
            <w:tcW w:w="2889" w:type="dxa"/>
            <w:vMerge w:val="restart"/>
            <w:tcBorders>
              <w:top w:val="single" w:sz="2" w:space="0" w:color="231F20"/>
              <w:left w:val="nil"/>
              <w:bottom w:val="nil"/>
              <w:right w:val="nil"/>
            </w:tcBorders>
            <w:vAlign w:val="bottom"/>
          </w:tcPr>
          <w:p w14:paraId="724029F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replacement of a test parameter</w:t>
            </w:r>
          </w:p>
        </w:tc>
        <w:tc>
          <w:tcPr>
            <w:tcW w:w="1771" w:type="dxa"/>
            <w:tcBorders>
              <w:top w:val="single" w:sz="2" w:space="0" w:color="231F20"/>
              <w:left w:val="nil"/>
              <w:bottom w:val="single" w:sz="2" w:space="0" w:color="231F20"/>
              <w:right w:val="nil"/>
            </w:tcBorders>
          </w:tcPr>
          <w:p w14:paraId="22967ED6" w14:textId="77777777" w:rsidR="00063870" w:rsidRPr="00245B93" w:rsidRDefault="00F66DA7" w:rsidP="007356F3">
            <w:pPr>
              <w:spacing w:line="276" w:lineRule="auto"/>
              <w:ind w:left="319"/>
              <w:rPr>
                <w:rFonts w:ascii="Tahoma" w:hAnsi="Tahoma" w:cs="Tahoma"/>
                <w:sz w:val="20"/>
                <w:szCs w:val="20"/>
              </w:rPr>
            </w:pPr>
            <w:r w:rsidRPr="00245B93">
              <w:rPr>
                <w:rFonts w:ascii="Tahoma" w:hAnsi="Tahoma" w:cs="Tahoma"/>
                <w:color w:val="231F20"/>
                <w:sz w:val="20"/>
                <w:szCs w:val="20"/>
              </w:rPr>
              <w:t>1, 5–8</w:t>
            </w:r>
          </w:p>
        </w:tc>
        <w:tc>
          <w:tcPr>
            <w:tcW w:w="1950" w:type="dxa"/>
            <w:tcBorders>
              <w:top w:val="single" w:sz="2" w:space="0" w:color="231F20"/>
              <w:left w:val="nil"/>
              <w:bottom w:val="single" w:sz="2" w:space="0" w:color="231F20"/>
              <w:right w:val="nil"/>
            </w:tcBorders>
          </w:tcPr>
          <w:p w14:paraId="028CA1B3"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1–6</w:t>
            </w:r>
          </w:p>
        </w:tc>
        <w:tc>
          <w:tcPr>
            <w:tcW w:w="1177" w:type="dxa"/>
            <w:tcBorders>
              <w:top w:val="single" w:sz="2" w:space="0" w:color="231F20"/>
              <w:left w:val="nil"/>
              <w:bottom w:val="single" w:sz="2" w:space="0" w:color="231F20"/>
              <w:right w:val="nil"/>
            </w:tcBorders>
          </w:tcPr>
          <w:p w14:paraId="68240E37"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r w:rsidR="00063870" w:rsidRPr="00245B93" w14:paraId="3275BAAD" w14:textId="77777777" w:rsidTr="00217C14">
        <w:trPr>
          <w:trHeight w:val="125"/>
        </w:trPr>
        <w:tc>
          <w:tcPr>
            <w:tcW w:w="982" w:type="dxa"/>
            <w:tcBorders>
              <w:top w:val="nil"/>
              <w:left w:val="nil"/>
              <w:bottom w:val="nil"/>
              <w:right w:val="nil"/>
            </w:tcBorders>
          </w:tcPr>
          <w:p w14:paraId="6C45C786" w14:textId="77777777" w:rsidR="00063870" w:rsidRPr="00245B93" w:rsidRDefault="00063870" w:rsidP="007356F3">
            <w:pPr>
              <w:spacing w:line="276" w:lineRule="auto"/>
              <w:rPr>
                <w:rFonts w:ascii="Tahoma" w:hAnsi="Tahoma" w:cs="Tahoma"/>
                <w:sz w:val="20"/>
                <w:szCs w:val="20"/>
              </w:rPr>
            </w:pPr>
          </w:p>
        </w:tc>
        <w:tc>
          <w:tcPr>
            <w:tcW w:w="0" w:type="auto"/>
            <w:vMerge/>
            <w:tcBorders>
              <w:top w:val="nil"/>
              <w:left w:val="nil"/>
              <w:bottom w:val="nil"/>
              <w:right w:val="nil"/>
            </w:tcBorders>
          </w:tcPr>
          <w:p w14:paraId="4C045A69" w14:textId="77777777" w:rsidR="00063870" w:rsidRPr="00245B93" w:rsidRDefault="00063870" w:rsidP="007356F3">
            <w:pPr>
              <w:spacing w:line="276" w:lineRule="auto"/>
              <w:rPr>
                <w:rFonts w:ascii="Tahoma" w:hAnsi="Tahoma" w:cs="Tahoma"/>
                <w:sz w:val="20"/>
                <w:szCs w:val="20"/>
              </w:rPr>
            </w:pPr>
          </w:p>
        </w:tc>
        <w:tc>
          <w:tcPr>
            <w:tcW w:w="1771" w:type="dxa"/>
            <w:tcBorders>
              <w:top w:val="single" w:sz="2" w:space="0" w:color="231F20"/>
              <w:left w:val="nil"/>
              <w:bottom w:val="nil"/>
              <w:right w:val="nil"/>
            </w:tcBorders>
          </w:tcPr>
          <w:p w14:paraId="5E0D5C5D" w14:textId="77777777" w:rsidR="00063870" w:rsidRPr="00245B93" w:rsidRDefault="00063870" w:rsidP="007356F3">
            <w:pPr>
              <w:spacing w:line="276" w:lineRule="auto"/>
              <w:rPr>
                <w:rFonts w:ascii="Tahoma" w:hAnsi="Tahoma" w:cs="Tahoma"/>
                <w:sz w:val="20"/>
                <w:szCs w:val="20"/>
              </w:rPr>
            </w:pPr>
          </w:p>
        </w:tc>
        <w:tc>
          <w:tcPr>
            <w:tcW w:w="1950" w:type="dxa"/>
            <w:tcBorders>
              <w:top w:val="single" w:sz="2" w:space="0" w:color="231F20"/>
              <w:left w:val="nil"/>
              <w:bottom w:val="nil"/>
              <w:right w:val="nil"/>
            </w:tcBorders>
          </w:tcPr>
          <w:p w14:paraId="419D3D0B" w14:textId="77777777" w:rsidR="00063870" w:rsidRPr="00245B93" w:rsidRDefault="00063870" w:rsidP="007356F3">
            <w:pPr>
              <w:spacing w:line="276" w:lineRule="auto"/>
              <w:rPr>
                <w:rFonts w:ascii="Tahoma" w:hAnsi="Tahoma" w:cs="Tahoma"/>
                <w:sz w:val="20"/>
                <w:szCs w:val="20"/>
              </w:rPr>
            </w:pPr>
          </w:p>
        </w:tc>
        <w:tc>
          <w:tcPr>
            <w:tcW w:w="1177" w:type="dxa"/>
            <w:tcBorders>
              <w:top w:val="single" w:sz="2" w:space="0" w:color="231F20"/>
              <w:left w:val="nil"/>
              <w:bottom w:val="nil"/>
              <w:right w:val="nil"/>
            </w:tcBorders>
          </w:tcPr>
          <w:p w14:paraId="483B9FFE" w14:textId="77777777" w:rsidR="00063870" w:rsidRPr="00245B93" w:rsidRDefault="00063870" w:rsidP="007356F3">
            <w:pPr>
              <w:spacing w:line="276" w:lineRule="auto"/>
              <w:rPr>
                <w:rFonts w:ascii="Tahoma" w:hAnsi="Tahoma" w:cs="Tahoma"/>
                <w:sz w:val="20"/>
                <w:szCs w:val="20"/>
              </w:rPr>
            </w:pPr>
          </w:p>
        </w:tc>
      </w:tr>
      <w:tr w:rsidR="00063870" w:rsidRPr="00245B93" w14:paraId="47B55C09" w14:textId="77777777" w:rsidTr="00217C14">
        <w:trPr>
          <w:trHeight w:val="218"/>
        </w:trPr>
        <w:tc>
          <w:tcPr>
            <w:tcW w:w="982" w:type="dxa"/>
            <w:tcBorders>
              <w:top w:val="nil"/>
              <w:left w:val="nil"/>
              <w:bottom w:val="nil"/>
              <w:right w:val="nil"/>
            </w:tcBorders>
          </w:tcPr>
          <w:p w14:paraId="69874BCC"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15d.2</w:t>
            </w:r>
          </w:p>
        </w:tc>
        <w:tc>
          <w:tcPr>
            <w:tcW w:w="2889" w:type="dxa"/>
            <w:vMerge w:val="restart"/>
            <w:tcBorders>
              <w:top w:val="nil"/>
              <w:left w:val="nil"/>
              <w:bottom w:val="single" w:sz="2" w:space="0" w:color="231F20"/>
              <w:right w:val="nil"/>
            </w:tcBorders>
          </w:tcPr>
          <w:p w14:paraId="0673BFDB" w14:textId="77777777" w:rsidR="00063870" w:rsidRPr="00245B93" w:rsidRDefault="00063870" w:rsidP="007356F3">
            <w:pPr>
              <w:spacing w:line="276" w:lineRule="auto"/>
              <w:rPr>
                <w:rFonts w:ascii="Tahoma" w:hAnsi="Tahoma" w:cs="Tahoma"/>
                <w:sz w:val="20"/>
                <w:szCs w:val="20"/>
              </w:rPr>
            </w:pPr>
          </w:p>
        </w:tc>
        <w:tc>
          <w:tcPr>
            <w:tcW w:w="1771" w:type="dxa"/>
            <w:tcBorders>
              <w:top w:val="nil"/>
              <w:left w:val="nil"/>
              <w:bottom w:val="single" w:sz="2" w:space="0" w:color="231F20"/>
              <w:right w:val="nil"/>
            </w:tcBorders>
          </w:tcPr>
          <w:p w14:paraId="2193F9DF" w14:textId="77777777" w:rsidR="00063870" w:rsidRPr="00245B93" w:rsidRDefault="00F66DA7" w:rsidP="007356F3">
            <w:pPr>
              <w:spacing w:line="276" w:lineRule="auto"/>
              <w:ind w:left="279"/>
              <w:rPr>
                <w:rFonts w:ascii="Tahoma" w:hAnsi="Tahoma" w:cs="Tahoma"/>
                <w:sz w:val="20"/>
                <w:szCs w:val="20"/>
              </w:rPr>
            </w:pPr>
            <w:r w:rsidRPr="00245B93">
              <w:rPr>
                <w:rFonts w:ascii="Tahoma" w:hAnsi="Tahoma" w:cs="Tahoma"/>
                <w:color w:val="231F20"/>
                <w:sz w:val="20"/>
                <w:szCs w:val="20"/>
              </w:rPr>
              <w:t>5, 7, 10</w:t>
            </w:r>
          </w:p>
        </w:tc>
        <w:tc>
          <w:tcPr>
            <w:tcW w:w="1950" w:type="dxa"/>
            <w:tcBorders>
              <w:top w:val="nil"/>
              <w:left w:val="nil"/>
              <w:bottom w:val="single" w:sz="2" w:space="0" w:color="231F20"/>
              <w:right w:val="nil"/>
            </w:tcBorders>
          </w:tcPr>
          <w:p w14:paraId="44E59429" w14:textId="77777777" w:rsidR="00063870" w:rsidRPr="00245B93" w:rsidRDefault="00F66DA7" w:rsidP="007356F3">
            <w:pPr>
              <w:spacing w:line="276" w:lineRule="auto"/>
              <w:ind w:left="412"/>
              <w:rPr>
                <w:rFonts w:ascii="Tahoma" w:hAnsi="Tahoma" w:cs="Tahoma"/>
                <w:sz w:val="20"/>
                <w:szCs w:val="20"/>
              </w:rPr>
            </w:pPr>
            <w:r w:rsidRPr="00245B93">
              <w:rPr>
                <w:rFonts w:ascii="Tahoma" w:hAnsi="Tahoma" w:cs="Tahoma"/>
                <w:color w:val="231F20"/>
                <w:sz w:val="20"/>
                <w:szCs w:val="20"/>
              </w:rPr>
              <w:t>1–6, 8</w:t>
            </w:r>
          </w:p>
        </w:tc>
        <w:tc>
          <w:tcPr>
            <w:tcW w:w="1177" w:type="dxa"/>
            <w:tcBorders>
              <w:top w:val="nil"/>
              <w:left w:val="nil"/>
              <w:bottom w:val="single" w:sz="2" w:space="0" w:color="231F20"/>
              <w:right w:val="nil"/>
            </w:tcBorders>
          </w:tcPr>
          <w:p w14:paraId="3671D2EB"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3B97124B" w14:textId="77777777" w:rsidTr="00217C14">
        <w:trPr>
          <w:trHeight w:val="360"/>
        </w:trPr>
        <w:tc>
          <w:tcPr>
            <w:tcW w:w="982" w:type="dxa"/>
            <w:tcBorders>
              <w:top w:val="nil"/>
              <w:left w:val="nil"/>
              <w:bottom w:val="single" w:sz="2" w:space="0" w:color="231F20"/>
              <w:right w:val="nil"/>
            </w:tcBorders>
          </w:tcPr>
          <w:p w14:paraId="139896DF"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15d.3</w:t>
            </w:r>
          </w:p>
        </w:tc>
        <w:tc>
          <w:tcPr>
            <w:tcW w:w="0" w:type="auto"/>
            <w:vMerge/>
            <w:tcBorders>
              <w:top w:val="nil"/>
              <w:left w:val="nil"/>
              <w:bottom w:val="single" w:sz="2" w:space="0" w:color="231F20"/>
              <w:right w:val="nil"/>
            </w:tcBorders>
          </w:tcPr>
          <w:p w14:paraId="5FE09511" w14:textId="77777777" w:rsidR="00063870" w:rsidRPr="00245B93" w:rsidRDefault="00063870" w:rsidP="007356F3">
            <w:pPr>
              <w:spacing w:line="276" w:lineRule="auto"/>
              <w:rPr>
                <w:rFonts w:ascii="Tahoma" w:hAnsi="Tahoma" w:cs="Tahoma"/>
                <w:sz w:val="20"/>
                <w:szCs w:val="20"/>
              </w:rPr>
            </w:pPr>
          </w:p>
        </w:tc>
        <w:tc>
          <w:tcPr>
            <w:tcW w:w="1771" w:type="dxa"/>
            <w:tcBorders>
              <w:top w:val="single" w:sz="2" w:space="0" w:color="231F20"/>
              <w:left w:val="nil"/>
              <w:bottom w:val="single" w:sz="2" w:space="0" w:color="231F20"/>
              <w:right w:val="nil"/>
            </w:tcBorders>
          </w:tcPr>
          <w:p w14:paraId="45C3A5E3"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 xml:space="preserve">None </w:t>
            </w:r>
          </w:p>
        </w:tc>
        <w:tc>
          <w:tcPr>
            <w:tcW w:w="1950" w:type="dxa"/>
            <w:tcBorders>
              <w:top w:val="single" w:sz="2" w:space="0" w:color="231F20"/>
              <w:left w:val="nil"/>
              <w:bottom w:val="single" w:sz="2" w:space="0" w:color="231F20"/>
              <w:right w:val="nil"/>
            </w:tcBorders>
          </w:tcPr>
          <w:p w14:paraId="7DBFC0D7"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 xml:space="preserve">1–7 </w:t>
            </w:r>
          </w:p>
        </w:tc>
        <w:tc>
          <w:tcPr>
            <w:tcW w:w="1177" w:type="dxa"/>
            <w:tcBorders>
              <w:top w:val="single" w:sz="2" w:space="0" w:color="231F20"/>
              <w:left w:val="nil"/>
              <w:bottom w:val="single" w:sz="2" w:space="0" w:color="231F20"/>
              <w:right w:val="nil"/>
            </w:tcBorders>
          </w:tcPr>
          <w:p w14:paraId="4055EDF8" w14:textId="77777777" w:rsidR="00063870" w:rsidRPr="00245B93" w:rsidRDefault="00F66DA7" w:rsidP="007356F3">
            <w:pPr>
              <w:spacing w:line="276" w:lineRule="auto"/>
              <w:ind w:left="215"/>
              <w:rPr>
                <w:rFonts w:ascii="Tahoma" w:hAnsi="Tahoma" w:cs="Tahoma"/>
                <w:sz w:val="20"/>
                <w:szCs w:val="20"/>
              </w:rPr>
            </w:pPr>
            <w:proofErr w:type="spellStart"/>
            <w:r w:rsidRPr="00245B93">
              <w:rPr>
                <w:rFonts w:ascii="Tahoma" w:hAnsi="Tahoma" w:cs="Tahoma"/>
                <w:color w:val="231F20"/>
                <w:sz w:val="20"/>
                <w:szCs w:val="20"/>
              </w:rPr>
              <w:t>Vmaj</w:t>
            </w:r>
            <w:proofErr w:type="spellEnd"/>
          </w:p>
        </w:tc>
      </w:tr>
      <w:tr w:rsidR="00063870" w:rsidRPr="00245B93" w14:paraId="7BBF75A6" w14:textId="77777777" w:rsidTr="00217C14">
        <w:trPr>
          <w:trHeight w:val="611"/>
        </w:trPr>
        <w:tc>
          <w:tcPr>
            <w:tcW w:w="982" w:type="dxa"/>
            <w:tcBorders>
              <w:top w:val="single" w:sz="2" w:space="0" w:color="231F20"/>
              <w:left w:val="nil"/>
              <w:bottom w:val="single" w:sz="2" w:space="0" w:color="231F20"/>
              <w:right w:val="nil"/>
            </w:tcBorders>
          </w:tcPr>
          <w:p w14:paraId="2DA5A0DD"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15e.1</w:t>
            </w:r>
          </w:p>
        </w:tc>
        <w:tc>
          <w:tcPr>
            <w:tcW w:w="2889" w:type="dxa"/>
            <w:tcBorders>
              <w:top w:val="single" w:sz="2" w:space="0" w:color="231F20"/>
              <w:left w:val="nil"/>
              <w:bottom w:val="single" w:sz="2" w:space="0" w:color="231F20"/>
              <w:right w:val="nil"/>
            </w:tcBorders>
          </w:tcPr>
          <w:p w14:paraId="4618FB0D" w14:textId="77777777" w:rsidR="00063870" w:rsidRPr="00245B93" w:rsidRDefault="00F66DA7" w:rsidP="007356F3">
            <w:pPr>
              <w:spacing w:line="276" w:lineRule="auto"/>
              <w:ind w:right="24"/>
              <w:rPr>
                <w:rFonts w:ascii="Tahoma" w:hAnsi="Tahoma" w:cs="Tahoma"/>
                <w:sz w:val="20"/>
                <w:szCs w:val="20"/>
              </w:rPr>
            </w:pPr>
            <w:r w:rsidRPr="00245B93">
              <w:rPr>
                <w:rFonts w:ascii="Tahoma" w:hAnsi="Tahoma" w:cs="Tahoma"/>
                <w:color w:val="231F20"/>
                <w:sz w:val="20"/>
                <w:szCs w:val="20"/>
              </w:rPr>
              <w:t xml:space="preserve">tightening of an acceptance criterion </w:t>
            </w:r>
          </w:p>
        </w:tc>
        <w:tc>
          <w:tcPr>
            <w:tcW w:w="1771" w:type="dxa"/>
            <w:tcBorders>
              <w:top w:val="single" w:sz="2" w:space="0" w:color="231F20"/>
              <w:left w:val="nil"/>
              <w:bottom w:val="single" w:sz="2" w:space="0" w:color="231F20"/>
              <w:right w:val="nil"/>
            </w:tcBorders>
          </w:tcPr>
          <w:p w14:paraId="4764077A" w14:textId="77777777" w:rsidR="00063870" w:rsidRPr="00245B93" w:rsidRDefault="00F66DA7" w:rsidP="007356F3">
            <w:pPr>
              <w:spacing w:line="276" w:lineRule="auto"/>
              <w:ind w:left="327"/>
              <w:rPr>
                <w:rFonts w:ascii="Tahoma" w:hAnsi="Tahoma" w:cs="Tahoma"/>
                <w:sz w:val="20"/>
                <w:szCs w:val="20"/>
              </w:rPr>
            </w:pPr>
            <w:r w:rsidRPr="00245B93">
              <w:rPr>
                <w:rFonts w:ascii="Tahoma" w:hAnsi="Tahoma" w:cs="Tahoma"/>
                <w:color w:val="231F20"/>
                <w:sz w:val="20"/>
                <w:szCs w:val="20"/>
              </w:rPr>
              <w:t>1, 3, 9</w:t>
            </w:r>
          </w:p>
        </w:tc>
        <w:tc>
          <w:tcPr>
            <w:tcW w:w="1950" w:type="dxa"/>
            <w:tcBorders>
              <w:top w:val="single" w:sz="2" w:space="0" w:color="231F20"/>
              <w:left w:val="nil"/>
              <w:bottom w:val="single" w:sz="2" w:space="0" w:color="231F20"/>
              <w:right w:val="nil"/>
            </w:tcBorders>
          </w:tcPr>
          <w:p w14:paraId="637FA06B" w14:textId="77777777" w:rsidR="00063870" w:rsidRPr="00245B93" w:rsidRDefault="00F66DA7" w:rsidP="007356F3">
            <w:pPr>
              <w:spacing w:line="276" w:lineRule="auto"/>
              <w:ind w:left="508"/>
              <w:rPr>
                <w:rFonts w:ascii="Tahoma" w:hAnsi="Tahoma" w:cs="Tahoma"/>
                <w:sz w:val="20"/>
                <w:szCs w:val="20"/>
              </w:rPr>
            </w:pPr>
            <w:r w:rsidRPr="00245B93">
              <w:rPr>
                <w:rFonts w:ascii="Tahoma" w:hAnsi="Tahoma" w:cs="Tahoma"/>
                <w:color w:val="231F20"/>
                <w:sz w:val="20"/>
                <w:szCs w:val="20"/>
              </w:rPr>
              <w:t>1, 6</w:t>
            </w:r>
          </w:p>
        </w:tc>
        <w:tc>
          <w:tcPr>
            <w:tcW w:w="1177" w:type="dxa"/>
            <w:tcBorders>
              <w:top w:val="single" w:sz="2" w:space="0" w:color="231F20"/>
              <w:left w:val="nil"/>
              <w:bottom w:val="single" w:sz="2" w:space="0" w:color="231F20"/>
              <w:right w:val="nil"/>
            </w:tcBorders>
          </w:tcPr>
          <w:p w14:paraId="323A258E" w14:textId="77777777" w:rsidR="00063870" w:rsidRPr="00245B93" w:rsidRDefault="00F66DA7" w:rsidP="007356F3">
            <w:pPr>
              <w:spacing w:line="276" w:lineRule="auto"/>
              <w:ind w:right="39"/>
              <w:jc w:val="center"/>
              <w:rPr>
                <w:rFonts w:ascii="Tahoma" w:hAnsi="Tahoma" w:cs="Tahoma"/>
                <w:sz w:val="20"/>
                <w:szCs w:val="20"/>
              </w:rPr>
            </w:pPr>
            <w:r w:rsidRPr="00245B93">
              <w:rPr>
                <w:rFonts w:ascii="Tahoma" w:hAnsi="Tahoma" w:cs="Tahoma"/>
                <w:color w:val="231F20"/>
                <w:sz w:val="20"/>
                <w:szCs w:val="20"/>
              </w:rPr>
              <w:t xml:space="preserve">AN </w:t>
            </w:r>
          </w:p>
        </w:tc>
      </w:tr>
      <w:tr w:rsidR="00063870" w:rsidRPr="00245B93" w14:paraId="488FA885" w14:textId="77777777" w:rsidTr="00217C14">
        <w:trPr>
          <w:trHeight w:val="360"/>
        </w:trPr>
        <w:tc>
          <w:tcPr>
            <w:tcW w:w="982" w:type="dxa"/>
            <w:tcBorders>
              <w:top w:val="single" w:sz="2" w:space="0" w:color="231F20"/>
              <w:left w:val="nil"/>
              <w:bottom w:val="nil"/>
              <w:right w:val="nil"/>
            </w:tcBorders>
          </w:tcPr>
          <w:p w14:paraId="7B1162ED"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15f.1</w:t>
            </w:r>
          </w:p>
        </w:tc>
        <w:tc>
          <w:tcPr>
            <w:tcW w:w="2889" w:type="dxa"/>
            <w:vMerge w:val="restart"/>
            <w:tcBorders>
              <w:top w:val="single" w:sz="2" w:space="0" w:color="231F20"/>
              <w:left w:val="nil"/>
              <w:bottom w:val="single" w:sz="2" w:space="0" w:color="231F20"/>
              <w:right w:val="nil"/>
            </w:tcBorders>
          </w:tcPr>
          <w:p w14:paraId="650D2797" w14:textId="77777777" w:rsidR="00063870" w:rsidRPr="00245B93" w:rsidRDefault="00F66DA7" w:rsidP="007356F3">
            <w:pPr>
              <w:spacing w:line="276" w:lineRule="auto"/>
              <w:ind w:right="73"/>
              <w:rPr>
                <w:rFonts w:ascii="Tahoma" w:hAnsi="Tahoma" w:cs="Tahoma"/>
                <w:sz w:val="20"/>
                <w:szCs w:val="20"/>
              </w:rPr>
            </w:pPr>
            <w:r w:rsidRPr="00245B93">
              <w:rPr>
                <w:rFonts w:ascii="Tahoma" w:hAnsi="Tahoma" w:cs="Tahoma"/>
                <w:color w:val="231F20"/>
                <w:sz w:val="20"/>
                <w:szCs w:val="20"/>
              </w:rPr>
              <w:t>relaxation of an acceptance criterion</w:t>
            </w:r>
          </w:p>
        </w:tc>
        <w:tc>
          <w:tcPr>
            <w:tcW w:w="1771" w:type="dxa"/>
            <w:tcBorders>
              <w:top w:val="single" w:sz="2" w:space="0" w:color="231F20"/>
              <w:left w:val="nil"/>
              <w:bottom w:val="single" w:sz="2" w:space="0" w:color="231F20"/>
              <w:right w:val="nil"/>
            </w:tcBorders>
          </w:tcPr>
          <w:p w14:paraId="44B4B1AF" w14:textId="77777777" w:rsidR="00063870" w:rsidRPr="00245B93" w:rsidRDefault="00F66DA7" w:rsidP="007356F3">
            <w:pPr>
              <w:spacing w:line="276" w:lineRule="auto"/>
              <w:ind w:left="320"/>
              <w:rPr>
                <w:rFonts w:ascii="Tahoma" w:hAnsi="Tahoma" w:cs="Tahoma"/>
                <w:sz w:val="20"/>
                <w:szCs w:val="20"/>
              </w:rPr>
            </w:pPr>
            <w:r w:rsidRPr="00245B93">
              <w:rPr>
                <w:rFonts w:ascii="Tahoma" w:hAnsi="Tahoma" w:cs="Tahoma"/>
                <w:color w:val="231F20"/>
                <w:sz w:val="20"/>
                <w:szCs w:val="20"/>
              </w:rPr>
              <w:t>1, 5–9</w:t>
            </w:r>
          </w:p>
        </w:tc>
        <w:tc>
          <w:tcPr>
            <w:tcW w:w="1950" w:type="dxa"/>
            <w:tcBorders>
              <w:top w:val="single" w:sz="2" w:space="0" w:color="231F20"/>
              <w:left w:val="nil"/>
              <w:bottom w:val="single" w:sz="2" w:space="0" w:color="231F20"/>
              <w:right w:val="nil"/>
            </w:tcBorders>
          </w:tcPr>
          <w:p w14:paraId="63115AA4" w14:textId="77777777" w:rsidR="00063870" w:rsidRPr="00245B93" w:rsidRDefault="00F66DA7" w:rsidP="007356F3">
            <w:pPr>
              <w:spacing w:line="276" w:lineRule="auto"/>
              <w:ind w:left="488"/>
              <w:rPr>
                <w:rFonts w:ascii="Tahoma" w:hAnsi="Tahoma" w:cs="Tahoma"/>
                <w:sz w:val="20"/>
                <w:szCs w:val="20"/>
              </w:rPr>
            </w:pPr>
            <w:r w:rsidRPr="00245B93">
              <w:rPr>
                <w:rFonts w:ascii="Tahoma" w:hAnsi="Tahoma" w:cs="Tahoma"/>
                <w:color w:val="231F20"/>
                <w:sz w:val="20"/>
                <w:szCs w:val="20"/>
              </w:rPr>
              <w:t xml:space="preserve"> 1, 6</w:t>
            </w:r>
          </w:p>
        </w:tc>
        <w:tc>
          <w:tcPr>
            <w:tcW w:w="1177" w:type="dxa"/>
            <w:tcBorders>
              <w:top w:val="single" w:sz="2" w:space="0" w:color="231F20"/>
              <w:left w:val="nil"/>
              <w:bottom w:val="single" w:sz="2" w:space="0" w:color="231F20"/>
              <w:right w:val="nil"/>
            </w:tcBorders>
          </w:tcPr>
          <w:p w14:paraId="2BCF3E24"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r w:rsidR="00063870" w:rsidRPr="00245B93" w14:paraId="6C3ACFA6" w14:textId="77777777" w:rsidTr="00217C14">
        <w:trPr>
          <w:trHeight w:val="343"/>
        </w:trPr>
        <w:tc>
          <w:tcPr>
            <w:tcW w:w="982" w:type="dxa"/>
            <w:tcBorders>
              <w:top w:val="nil"/>
              <w:left w:val="nil"/>
              <w:bottom w:val="nil"/>
              <w:right w:val="nil"/>
            </w:tcBorders>
          </w:tcPr>
          <w:p w14:paraId="4A40CE0F"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15f.2</w:t>
            </w:r>
          </w:p>
        </w:tc>
        <w:tc>
          <w:tcPr>
            <w:tcW w:w="0" w:type="auto"/>
            <w:vMerge/>
            <w:tcBorders>
              <w:top w:val="nil"/>
              <w:left w:val="nil"/>
              <w:bottom w:val="nil"/>
              <w:right w:val="nil"/>
            </w:tcBorders>
          </w:tcPr>
          <w:p w14:paraId="332DE3D3" w14:textId="77777777" w:rsidR="00063870" w:rsidRPr="00245B93" w:rsidRDefault="00063870" w:rsidP="007356F3">
            <w:pPr>
              <w:spacing w:line="276" w:lineRule="auto"/>
              <w:rPr>
                <w:rFonts w:ascii="Tahoma" w:hAnsi="Tahoma" w:cs="Tahoma"/>
                <w:sz w:val="20"/>
                <w:szCs w:val="20"/>
              </w:rPr>
            </w:pPr>
          </w:p>
        </w:tc>
        <w:tc>
          <w:tcPr>
            <w:tcW w:w="1771" w:type="dxa"/>
            <w:tcBorders>
              <w:top w:val="single" w:sz="2" w:space="0" w:color="231F20"/>
              <w:left w:val="nil"/>
              <w:bottom w:val="single" w:sz="2" w:space="0" w:color="231F20"/>
              <w:right w:val="nil"/>
            </w:tcBorders>
          </w:tcPr>
          <w:p w14:paraId="0289EF58" w14:textId="77777777" w:rsidR="00063870" w:rsidRPr="00245B93" w:rsidRDefault="00F66DA7" w:rsidP="007356F3">
            <w:pPr>
              <w:spacing w:line="276" w:lineRule="auto"/>
              <w:ind w:left="279"/>
              <w:rPr>
                <w:rFonts w:ascii="Tahoma" w:hAnsi="Tahoma" w:cs="Tahoma"/>
                <w:sz w:val="20"/>
                <w:szCs w:val="20"/>
              </w:rPr>
            </w:pPr>
            <w:r w:rsidRPr="00245B93">
              <w:rPr>
                <w:rFonts w:ascii="Tahoma" w:hAnsi="Tahoma" w:cs="Tahoma"/>
                <w:color w:val="231F20"/>
                <w:sz w:val="20"/>
                <w:szCs w:val="20"/>
              </w:rPr>
              <w:t>5, 7, 10</w:t>
            </w:r>
          </w:p>
        </w:tc>
        <w:tc>
          <w:tcPr>
            <w:tcW w:w="1950" w:type="dxa"/>
            <w:tcBorders>
              <w:top w:val="single" w:sz="2" w:space="0" w:color="231F20"/>
              <w:left w:val="nil"/>
              <w:bottom w:val="single" w:sz="2" w:space="0" w:color="231F20"/>
              <w:right w:val="nil"/>
            </w:tcBorders>
          </w:tcPr>
          <w:p w14:paraId="00AFC6B5" w14:textId="77777777" w:rsidR="00063870" w:rsidRPr="00245B93" w:rsidRDefault="00F66DA7" w:rsidP="007356F3">
            <w:pPr>
              <w:spacing w:line="276" w:lineRule="auto"/>
              <w:ind w:left="419"/>
              <w:rPr>
                <w:rFonts w:ascii="Tahoma" w:hAnsi="Tahoma" w:cs="Tahoma"/>
                <w:sz w:val="20"/>
                <w:szCs w:val="20"/>
              </w:rPr>
            </w:pPr>
            <w:r w:rsidRPr="00245B93">
              <w:rPr>
                <w:rFonts w:ascii="Tahoma" w:hAnsi="Tahoma" w:cs="Tahoma"/>
                <w:color w:val="231F20"/>
                <w:sz w:val="20"/>
                <w:szCs w:val="20"/>
              </w:rPr>
              <w:t>1, 6, 8</w:t>
            </w:r>
          </w:p>
        </w:tc>
        <w:tc>
          <w:tcPr>
            <w:tcW w:w="1177" w:type="dxa"/>
            <w:tcBorders>
              <w:top w:val="single" w:sz="2" w:space="0" w:color="231F20"/>
              <w:left w:val="nil"/>
              <w:bottom w:val="single" w:sz="2" w:space="0" w:color="231F20"/>
              <w:right w:val="nil"/>
            </w:tcBorders>
          </w:tcPr>
          <w:p w14:paraId="7266C906"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37012DBE" w14:textId="77777777" w:rsidTr="00217C14">
        <w:trPr>
          <w:trHeight w:val="360"/>
        </w:trPr>
        <w:tc>
          <w:tcPr>
            <w:tcW w:w="982" w:type="dxa"/>
            <w:tcBorders>
              <w:top w:val="nil"/>
              <w:left w:val="nil"/>
              <w:bottom w:val="single" w:sz="2" w:space="0" w:color="231F20"/>
              <w:right w:val="nil"/>
            </w:tcBorders>
          </w:tcPr>
          <w:p w14:paraId="273D16A8"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15f.3</w:t>
            </w:r>
          </w:p>
        </w:tc>
        <w:tc>
          <w:tcPr>
            <w:tcW w:w="0" w:type="auto"/>
            <w:vMerge/>
            <w:tcBorders>
              <w:top w:val="nil"/>
              <w:left w:val="nil"/>
              <w:bottom w:val="single" w:sz="2" w:space="0" w:color="231F20"/>
              <w:right w:val="nil"/>
            </w:tcBorders>
          </w:tcPr>
          <w:p w14:paraId="6D9AEE8A" w14:textId="77777777" w:rsidR="00063870" w:rsidRPr="00245B93" w:rsidRDefault="00063870" w:rsidP="007356F3">
            <w:pPr>
              <w:spacing w:line="276" w:lineRule="auto"/>
              <w:rPr>
                <w:rFonts w:ascii="Tahoma" w:hAnsi="Tahoma" w:cs="Tahoma"/>
                <w:sz w:val="20"/>
                <w:szCs w:val="20"/>
              </w:rPr>
            </w:pPr>
          </w:p>
        </w:tc>
        <w:tc>
          <w:tcPr>
            <w:tcW w:w="1771" w:type="dxa"/>
            <w:tcBorders>
              <w:top w:val="single" w:sz="2" w:space="0" w:color="231F20"/>
              <w:left w:val="nil"/>
              <w:bottom w:val="single" w:sz="2" w:space="0" w:color="231F20"/>
              <w:right w:val="nil"/>
            </w:tcBorders>
          </w:tcPr>
          <w:p w14:paraId="6BBE1738"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 xml:space="preserve">None </w:t>
            </w:r>
          </w:p>
        </w:tc>
        <w:tc>
          <w:tcPr>
            <w:tcW w:w="1950" w:type="dxa"/>
            <w:tcBorders>
              <w:top w:val="single" w:sz="2" w:space="0" w:color="231F20"/>
              <w:left w:val="nil"/>
              <w:bottom w:val="single" w:sz="2" w:space="0" w:color="231F20"/>
              <w:right w:val="nil"/>
            </w:tcBorders>
          </w:tcPr>
          <w:p w14:paraId="768DBF8B" w14:textId="77777777" w:rsidR="00063870" w:rsidRPr="00245B93" w:rsidRDefault="00F66DA7" w:rsidP="007356F3">
            <w:pPr>
              <w:spacing w:line="276" w:lineRule="auto"/>
              <w:ind w:left="412"/>
              <w:rPr>
                <w:rFonts w:ascii="Tahoma" w:hAnsi="Tahoma" w:cs="Tahoma"/>
                <w:sz w:val="20"/>
                <w:szCs w:val="20"/>
              </w:rPr>
            </w:pPr>
            <w:r w:rsidRPr="00245B93">
              <w:rPr>
                <w:rFonts w:ascii="Tahoma" w:hAnsi="Tahoma" w:cs="Tahoma"/>
                <w:color w:val="231F20"/>
                <w:sz w:val="20"/>
                <w:szCs w:val="20"/>
              </w:rPr>
              <w:t xml:space="preserve">1, 6–7 </w:t>
            </w:r>
          </w:p>
        </w:tc>
        <w:tc>
          <w:tcPr>
            <w:tcW w:w="1177" w:type="dxa"/>
            <w:tcBorders>
              <w:top w:val="single" w:sz="2" w:space="0" w:color="231F20"/>
              <w:left w:val="nil"/>
              <w:bottom w:val="single" w:sz="2" w:space="0" w:color="231F20"/>
              <w:right w:val="nil"/>
            </w:tcBorders>
          </w:tcPr>
          <w:p w14:paraId="36FA2F9B" w14:textId="77777777" w:rsidR="00063870" w:rsidRPr="00245B93" w:rsidRDefault="00F66DA7" w:rsidP="007356F3">
            <w:pPr>
              <w:spacing w:line="276" w:lineRule="auto"/>
              <w:ind w:left="215"/>
              <w:rPr>
                <w:rFonts w:ascii="Tahoma" w:hAnsi="Tahoma" w:cs="Tahoma"/>
                <w:sz w:val="20"/>
                <w:szCs w:val="20"/>
              </w:rPr>
            </w:pPr>
            <w:proofErr w:type="spellStart"/>
            <w:r w:rsidRPr="00245B93">
              <w:rPr>
                <w:rFonts w:ascii="Tahoma" w:hAnsi="Tahoma" w:cs="Tahoma"/>
                <w:color w:val="231F20"/>
                <w:sz w:val="20"/>
                <w:szCs w:val="20"/>
              </w:rPr>
              <w:t>Vmaj</w:t>
            </w:r>
            <w:proofErr w:type="spellEnd"/>
            <w:r w:rsidRPr="00245B93">
              <w:rPr>
                <w:rFonts w:ascii="Tahoma" w:hAnsi="Tahoma" w:cs="Tahoma"/>
                <w:color w:val="231F20"/>
                <w:sz w:val="20"/>
                <w:szCs w:val="20"/>
              </w:rPr>
              <w:t xml:space="preserve"> </w:t>
            </w:r>
          </w:p>
        </w:tc>
      </w:tr>
    </w:tbl>
    <w:p w14:paraId="4344A319" w14:textId="77777777" w:rsidR="008C4AC8" w:rsidRPr="00245B93" w:rsidRDefault="008C4AC8" w:rsidP="007356F3">
      <w:pPr>
        <w:pStyle w:val="Heading4"/>
        <w:spacing w:after="0" w:line="276" w:lineRule="auto"/>
        <w:ind w:left="109"/>
        <w:rPr>
          <w:rFonts w:ascii="Tahoma" w:hAnsi="Tahoma" w:cs="Tahoma"/>
          <w:sz w:val="20"/>
          <w:szCs w:val="20"/>
        </w:rPr>
      </w:pPr>
    </w:p>
    <w:p w14:paraId="3B31BE17" w14:textId="77777777" w:rsidR="00063870" w:rsidRPr="00245B93" w:rsidRDefault="00F66DA7" w:rsidP="00217C14">
      <w:pPr>
        <w:pStyle w:val="Heading4"/>
        <w:spacing w:after="0" w:line="276" w:lineRule="auto"/>
        <w:ind w:left="109" w:right="-1732"/>
        <w:rPr>
          <w:rFonts w:ascii="Tahoma" w:hAnsi="Tahoma" w:cs="Tahoma"/>
          <w:sz w:val="20"/>
          <w:szCs w:val="20"/>
        </w:rPr>
      </w:pPr>
      <w:r w:rsidRPr="00245B93">
        <w:rPr>
          <w:rFonts w:ascii="Tahoma" w:hAnsi="Tahoma" w:cs="Tahoma"/>
          <w:sz w:val="20"/>
          <w:szCs w:val="20"/>
        </w:rPr>
        <w:t>Conditions to be fulfilled</w:t>
      </w:r>
    </w:p>
    <w:p w14:paraId="7E56412F" w14:textId="77777777" w:rsidR="00063870" w:rsidRPr="00245B93" w:rsidRDefault="00F66DA7" w:rsidP="00217C14">
      <w:pPr>
        <w:numPr>
          <w:ilvl w:val="0"/>
          <w:numId w:val="32"/>
        </w:numPr>
        <w:spacing w:after="0" w:line="276" w:lineRule="auto"/>
        <w:ind w:left="382" w:right="-1732" w:hanging="283"/>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or because of stability concerns.</w:t>
      </w:r>
    </w:p>
    <w:p w14:paraId="4E0F9731" w14:textId="77777777" w:rsidR="00063870" w:rsidRPr="00245B93" w:rsidRDefault="00F66DA7" w:rsidP="00217C14">
      <w:pPr>
        <w:numPr>
          <w:ilvl w:val="0"/>
          <w:numId w:val="32"/>
        </w:numPr>
        <w:spacing w:after="0" w:line="276" w:lineRule="auto"/>
        <w:ind w:left="382" w:right="-1732" w:hanging="283"/>
        <w:rPr>
          <w:rFonts w:ascii="Tahoma" w:hAnsi="Tahoma" w:cs="Tahoma"/>
          <w:sz w:val="20"/>
          <w:szCs w:val="20"/>
        </w:rPr>
      </w:pPr>
      <w:r w:rsidRPr="00245B93">
        <w:rPr>
          <w:rFonts w:ascii="Tahoma" w:hAnsi="Tahoma" w:cs="Tahoma"/>
          <w:color w:val="231F20"/>
          <w:sz w:val="20"/>
          <w:szCs w:val="20"/>
        </w:rPr>
        <w:t>The deleted test has been demonstrated to be redundant with respect to the remaining tests.</w:t>
      </w:r>
    </w:p>
    <w:p w14:paraId="47281B07" w14:textId="77777777" w:rsidR="00217C14" w:rsidRDefault="00F66DA7" w:rsidP="00217C14">
      <w:pPr>
        <w:numPr>
          <w:ilvl w:val="0"/>
          <w:numId w:val="32"/>
        </w:numPr>
        <w:spacing w:after="0" w:line="276" w:lineRule="auto"/>
        <w:ind w:left="382" w:right="-1732" w:hanging="283"/>
        <w:rPr>
          <w:rFonts w:ascii="Tahoma" w:hAnsi="Tahoma" w:cs="Tahoma"/>
          <w:sz w:val="20"/>
          <w:szCs w:val="20"/>
        </w:rPr>
      </w:pPr>
      <w:r w:rsidRPr="00245B93">
        <w:rPr>
          <w:rFonts w:ascii="Tahoma" w:hAnsi="Tahoma" w:cs="Tahoma"/>
          <w:color w:val="231F20"/>
          <w:sz w:val="20"/>
          <w:szCs w:val="20"/>
        </w:rPr>
        <w:t>The change is within the range of currently accepted acceptance criteria.</w:t>
      </w:r>
    </w:p>
    <w:p w14:paraId="68A1A86B" w14:textId="77777777" w:rsidR="00AD30D8" w:rsidRPr="00217C14" w:rsidRDefault="00AD30D8" w:rsidP="00217C14">
      <w:pPr>
        <w:numPr>
          <w:ilvl w:val="0"/>
          <w:numId w:val="32"/>
        </w:numPr>
        <w:spacing w:after="0" w:line="276" w:lineRule="auto"/>
        <w:ind w:left="382" w:right="-1732" w:hanging="283"/>
        <w:rPr>
          <w:rFonts w:ascii="Tahoma" w:hAnsi="Tahoma" w:cs="Tahoma"/>
          <w:sz w:val="20"/>
          <w:szCs w:val="20"/>
        </w:rPr>
      </w:pPr>
      <w:r w:rsidRPr="00217C14">
        <w:rPr>
          <w:rFonts w:ascii="Tahoma" w:hAnsi="Tahoma" w:cs="Tahoma"/>
          <w:color w:val="231F20"/>
          <w:sz w:val="20"/>
          <w:szCs w:val="20"/>
        </w:rPr>
        <w:lastRenderedPageBreak/>
        <w:t>Any new analytical procedure does not concern a novel, non-standard technique or a standard technique used in a novel way.</w:t>
      </w:r>
    </w:p>
    <w:p w14:paraId="1CC6F8A6" w14:textId="77777777" w:rsidR="00063870" w:rsidRPr="00245B93" w:rsidRDefault="00F66DA7" w:rsidP="00217C14">
      <w:pPr>
        <w:numPr>
          <w:ilvl w:val="0"/>
          <w:numId w:val="33"/>
        </w:numPr>
        <w:spacing w:after="0" w:line="276" w:lineRule="auto"/>
        <w:ind w:right="-1732" w:hanging="284"/>
        <w:rPr>
          <w:rFonts w:ascii="Tahoma" w:hAnsi="Tahoma" w:cs="Tahoma"/>
          <w:sz w:val="20"/>
          <w:szCs w:val="20"/>
        </w:rPr>
      </w:pPr>
      <w:r w:rsidRPr="00245B93">
        <w:rPr>
          <w:rFonts w:ascii="Tahoma" w:hAnsi="Tahoma" w:cs="Tahoma"/>
          <w:color w:val="231F20"/>
          <w:sz w:val="20"/>
          <w:szCs w:val="20"/>
        </w:rPr>
        <w:t>For insoluble APIs there is no change in the polymorphic form and whenever particle size is critical (including low-solubility APIs) there is no change in particle size distribution acceptance criteria.</w:t>
      </w:r>
    </w:p>
    <w:p w14:paraId="183DC1BD" w14:textId="77777777" w:rsidR="00063870" w:rsidRPr="00245B93" w:rsidRDefault="00F66DA7" w:rsidP="00217C14">
      <w:pPr>
        <w:numPr>
          <w:ilvl w:val="0"/>
          <w:numId w:val="33"/>
        </w:numPr>
        <w:spacing w:after="0" w:line="276" w:lineRule="auto"/>
        <w:ind w:right="-1732" w:hanging="284"/>
        <w:rPr>
          <w:rFonts w:ascii="Tahoma" w:hAnsi="Tahoma" w:cs="Tahoma"/>
          <w:sz w:val="20"/>
          <w:szCs w:val="20"/>
        </w:rPr>
      </w:pPr>
      <w:r w:rsidRPr="00245B93">
        <w:rPr>
          <w:rFonts w:ascii="Tahoma" w:hAnsi="Tahoma" w:cs="Tahoma"/>
          <w:color w:val="231F20"/>
          <w:sz w:val="20"/>
          <w:szCs w:val="20"/>
        </w:rPr>
        <w:t>No additional impurity found over the ICH identification threshold.</w:t>
      </w:r>
    </w:p>
    <w:p w14:paraId="143E2370" w14:textId="77777777" w:rsidR="00063870" w:rsidRPr="00245B93" w:rsidRDefault="00F66DA7" w:rsidP="00217C14">
      <w:pPr>
        <w:numPr>
          <w:ilvl w:val="0"/>
          <w:numId w:val="33"/>
        </w:numPr>
        <w:spacing w:after="0" w:line="276" w:lineRule="auto"/>
        <w:ind w:right="-1732" w:hanging="284"/>
        <w:rPr>
          <w:rFonts w:ascii="Tahoma" w:hAnsi="Tahoma" w:cs="Tahoma"/>
          <w:sz w:val="20"/>
          <w:szCs w:val="20"/>
        </w:rPr>
      </w:pPr>
      <w:r w:rsidRPr="00245B93">
        <w:rPr>
          <w:rFonts w:ascii="Tahoma" w:hAnsi="Tahoma" w:cs="Tahoma"/>
          <w:color w:val="231F20"/>
          <w:sz w:val="20"/>
          <w:szCs w:val="20"/>
        </w:rPr>
        <w:t>The change does not concern sterility testing.</w:t>
      </w:r>
    </w:p>
    <w:p w14:paraId="2EE246DF" w14:textId="77777777" w:rsidR="00063870" w:rsidRPr="00245B93" w:rsidRDefault="00F66DA7" w:rsidP="00217C14">
      <w:pPr>
        <w:numPr>
          <w:ilvl w:val="0"/>
          <w:numId w:val="33"/>
        </w:numPr>
        <w:spacing w:after="0" w:line="276" w:lineRule="auto"/>
        <w:ind w:right="-1732" w:hanging="284"/>
        <w:rPr>
          <w:rFonts w:ascii="Tahoma" w:hAnsi="Tahoma" w:cs="Tahoma"/>
          <w:sz w:val="20"/>
          <w:szCs w:val="20"/>
        </w:rPr>
      </w:pPr>
      <w:r w:rsidRPr="00245B93">
        <w:rPr>
          <w:rFonts w:ascii="Tahoma" w:hAnsi="Tahoma" w:cs="Tahoma"/>
          <w:color w:val="231F20"/>
          <w:sz w:val="20"/>
          <w:szCs w:val="20"/>
        </w:rPr>
        <w:t>The change does not involve the control of a genotoxic impurity.</w:t>
      </w:r>
    </w:p>
    <w:p w14:paraId="39C5A1EB" w14:textId="77777777" w:rsidR="00063870" w:rsidRPr="00245B93" w:rsidRDefault="00F66DA7" w:rsidP="00217C14">
      <w:pPr>
        <w:numPr>
          <w:ilvl w:val="0"/>
          <w:numId w:val="33"/>
        </w:numPr>
        <w:spacing w:after="0" w:line="276" w:lineRule="auto"/>
        <w:ind w:right="-1732" w:hanging="284"/>
        <w:rPr>
          <w:rFonts w:ascii="Tahoma" w:hAnsi="Tahoma" w:cs="Tahoma"/>
          <w:sz w:val="20"/>
          <w:szCs w:val="20"/>
        </w:rPr>
      </w:pPr>
      <w:r w:rsidRPr="00245B93">
        <w:rPr>
          <w:rFonts w:ascii="Tahoma" w:hAnsi="Tahoma" w:cs="Tahoma"/>
          <w:color w:val="231F20"/>
          <w:sz w:val="20"/>
          <w:szCs w:val="20"/>
        </w:rPr>
        <w:t>The associated analytical procedure remains the same.</w:t>
      </w:r>
    </w:p>
    <w:p w14:paraId="6DE18418" w14:textId="77777777" w:rsidR="00217C14" w:rsidRDefault="00F66DA7" w:rsidP="00217C14">
      <w:pPr>
        <w:numPr>
          <w:ilvl w:val="0"/>
          <w:numId w:val="33"/>
        </w:numPr>
        <w:spacing w:after="0" w:line="276" w:lineRule="auto"/>
        <w:ind w:right="-1732" w:hanging="284"/>
        <w:rPr>
          <w:rFonts w:ascii="Tahoma" w:hAnsi="Tahoma" w:cs="Tahoma"/>
          <w:sz w:val="20"/>
          <w:szCs w:val="20"/>
        </w:rPr>
      </w:pPr>
      <w:r w:rsidRPr="00245B93">
        <w:rPr>
          <w:rFonts w:ascii="Tahoma" w:hAnsi="Tahoma" w:cs="Tahoma"/>
          <w:color w:val="231F20"/>
          <w:sz w:val="20"/>
          <w:szCs w:val="20"/>
        </w:rPr>
        <w:t>The change has resulted from a revision of the API manufacturer’s specificatio</w:t>
      </w:r>
      <w:r w:rsidR="00AD30D8" w:rsidRPr="00245B93">
        <w:rPr>
          <w:rFonts w:ascii="Tahoma" w:hAnsi="Tahoma" w:cs="Tahoma"/>
          <w:color w:val="231F20"/>
          <w:sz w:val="20"/>
          <w:szCs w:val="20"/>
        </w:rPr>
        <w:t xml:space="preserve">ns and </w:t>
      </w:r>
      <w:r w:rsidRPr="00245B93">
        <w:rPr>
          <w:rFonts w:ascii="Tahoma" w:hAnsi="Tahoma" w:cs="Tahoma"/>
          <w:color w:val="231F20"/>
          <w:sz w:val="20"/>
          <w:szCs w:val="20"/>
        </w:rPr>
        <w:t>is accepted as part of an APIMF amendment.</w:t>
      </w:r>
    </w:p>
    <w:p w14:paraId="7F9570BF" w14:textId="77777777" w:rsidR="00AD30D8" w:rsidRPr="00217C14" w:rsidRDefault="00AD30D8" w:rsidP="00217C14">
      <w:pPr>
        <w:numPr>
          <w:ilvl w:val="0"/>
          <w:numId w:val="33"/>
        </w:numPr>
        <w:spacing w:after="0" w:line="276" w:lineRule="auto"/>
        <w:ind w:right="-1732" w:hanging="284"/>
        <w:rPr>
          <w:rFonts w:ascii="Tahoma" w:hAnsi="Tahoma" w:cs="Tahoma"/>
          <w:sz w:val="20"/>
          <w:szCs w:val="20"/>
        </w:rPr>
      </w:pPr>
      <w:r w:rsidRPr="00217C14">
        <w:rPr>
          <w:rFonts w:ascii="Tahoma" w:hAnsi="Tahoma" w:cs="Tahoma"/>
          <w:color w:val="231F20"/>
          <w:sz w:val="20"/>
          <w:szCs w:val="20"/>
        </w:rPr>
        <w:t>No change is required in FPP release and shelf-life specifications.</w:t>
      </w:r>
    </w:p>
    <w:p w14:paraId="23133C1C" w14:textId="77777777" w:rsidR="00063870" w:rsidRPr="00245B93" w:rsidRDefault="00AD30D8" w:rsidP="007356F3">
      <w:pPr>
        <w:spacing w:after="0" w:line="276" w:lineRule="auto"/>
        <w:ind w:right="13"/>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82816" behindDoc="1" locked="0" layoutInCell="1" allowOverlap="1" wp14:anchorId="5383DF35" wp14:editId="0516DA3C">
                <wp:simplePos x="0" y="0"/>
                <wp:positionH relativeFrom="column">
                  <wp:posOffset>-635</wp:posOffset>
                </wp:positionH>
                <wp:positionV relativeFrom="paragraph">
                  <wp:posOffset>130810</wp:posOffset>
                </wp:positionV>
                <wp:extent cx="4463415" cy="0"/>
                <wp:effectExtent l="0" t="0" r="13335" b="19050"/>
                <wp:wrapNone/>
                <wp:docPr id="81901" name="Group 81901"/>
                <wp:cNvGraphicFramePr/>
                <a:graphic xmlns:a="http://schemas.openxmlformats.org/drawingml/2006/main">
                  <a:graphicData uri="http://schemas.microsoft.com/office/word/2010/wordprocessingGroup">
                    <wpg:wgp>
                      <wpg:cNvGrpSpPr/>
                      <wpg:grpSpPr>
                        <a:xfrm>
                          <a:off x="0" y="0"/>
                          <a:ext cx="4463415" cy="0"/>
                          <a:chOff x="290977" y="1937011"/>
                          <a:chExt cx="4463999" cy="0"/>
                        </a:xfrm>
                      </wpg:grpSpPr>
                      <wps:wsp>
                        <wps:cNvPr id="2945" name="Shape 2945"/>
                        <wps:cNvSpPr/>
                        <wps:spPr>
                          <a:xfrm>
                            <a:off x="290977" y="1937011"/>
                            <a:ext cx="427901" cy="0"/>
                          </a:xfrm>
                          <a:custGeom>
                            <a:avLst/>
                            <a:gdLst/>
                            <a:ahLst/>
                            <a:cxnLst/>
                            <a:rect l="0" t="0" r="0" b="0"/>
                            <a:pathLst>
                              <a:path w="427901">
                                <a:moveTo>
                                  <a:pt x="0" y="0"/>
                                </a:moveTo>
                                <a:lnTo>
                                  <a:pt x="427901"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2946" name="Shape 2946"/>
                        <wps:cNvSpPr/>
                        <wps:spPr>
                          <a:xfrm>
                            <a:off x="718878" y="1937011"/>
                            <a:ext cx="4036098" cy="0"/>
                          </a:xfrm>
                          <a:custGeom>
                            <a:avLst/>
                            <a:gdLst/>
                            <a:ahLst/>
                            <a:cxnLst/>
                            <a:rect l="0" t="0" r="0" b="0"/>
                            <a:pathLst>
                              <a:path w="4036098">
                                <a:moveTo>
                                  <a:pt x="0" y="0"/>
                                </a:moveTo>
                                <a:lnTo>
                                  <a:pt x="40360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0D2CA1D" id="Group 81901" o:spid="_x0000_s1026" style="position:absolute;margin-left:-.05pt;margin-top:10.3pt;width:351.45pt;height:0;z-index:-251633664;mso-width-relative:margin;mso-height-relative:margin" coordorigin="2909,19370" coordsize="44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">
                <v:shape id="Shape 2945" o:spid="_x0000_s1027" style="position:absolute;left:2909;top:19370;width:4279;height:0;visibility:visible;mso-wrap-style:square;v-text-anchor:top" coordsize="427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" path="m,l427901,e" filled="f" strokecolor="#231f20" strokeweight=".25pt">
                  <v:stroke miterlimit="83231f" joinstyle="miter"/>
                  <v:path arrowok="t" textboxrect="0,0,427901,0"/>
                </v:shape>
                <v:shape id="Shape 2946" o:spid="_x0000_s1028" style="position:absolute;left:7188;top:19370;width:40361;height:0;visibility:visible;mso-wrap-style:square;v-text-anchor:top" coordsize="4036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" path="m,l4036098,e" filled="f" strokecolor="#231f20" strokeweight=".25pt">
                  <v:stroke miterlimit="83231f" joinstyle="miter"/>
                  <v:path arrowok="t" textboxrect="0,0,4036098,0"/>
                </v:shape>
              </v:group>
            </w:pict>
          </mc:Fallback>
        </mc:AlternateContent>
      </w:r>
    </w:p>
    <w:p w14:paraId="33F5C73A" w14:textId="77777777" w:rsidR="00063870" w:rsidRPr="00245B93" w:rsidRDefault="00F66DA7" w:rsidP="00217C14">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76E8D9BA" w14:textId="77777777" w:rsidR="00063870" w:rsidRPr="00245B93" w:rsidRDefault="00F66DA7" w:rsidP="00217C14">
      <w:pPr>
        <w:numPr>
          <w:ilvl w:val="0"/>
          <w:numId w:val="34"/>
        </w:numPr>
        <w:spacing w:after="0" w:line="276" w:lineRule="auto"/>
        <w:ind w:left="382" w:right="-1732" w:hanging="283"/>
        <w:rPr>
          <w:rFonts w:ascii="Tahoma" w:hAnsi="Tahoma" w:cs="Tahoma"/>
          <w:sz w:val="20"/>
          <w:szCs w:val="20"/>
        </w:rPr>
      </w:pPr>
      <w:r w:rsidRPr="00245B93">
        <w:rPr>
          <w:rFonts w:ascii="Tahoma" w:hAnsi="Tahoma" w:cs="Tahoma"/>
          <w:color w:val="231F20"/>
          <w:sz w:val="20"/>
          <w:szCs w:val="20"/>
        </w:rPr>
        <w:t>(S.4.1) A copy of the proposed API specifications (of the FPP manufacturer) dated and signed by authorized personnel and a comparative table of currently accepted and proposed specifications. In addition, if the change has resulted from a revision to the API manufacturer's specifications, a copy of the API specifications (of the API manufacturer) dated and signed by authorized personnel and a comparative table of currently accepted and proposed specifications.</w:t>
      </w:r>
    </w:p>
    <w:p w14:paraId="5DF5B6B8" w14:textId="77777777" w:rsidR="00063870" w:rsidRPr="00245B93" w:rsidRDefault="00F66DA7" w:rsidP="00217C14">
      <w:pPr>
        <w:numPr>
          <w:ilvl w:val="0"/>
          <w:numId w:val="34"/>
        </w:numPr>
        <w:spacing w:after="0" w:line="276" w:lineRule="auto"/>
        <w:ind w:left="382" w:right="-1732" w:hanging="283"/>
        <w:rPr>
          <w:rFonts w:ascii="Tahoma" w:hAnsi="Tahoma" w:cs="Tahoma"/>
          <w:sz w:val="20"/>
          <w:szCs w:val="20"/>
        </w:rPr>
      </w:pPr>
      <w:r w:rsidRPr="00245B93">
        <w:rPr>
          <w:rFonts w:ascii="Tahoma" w:hAnsi="Tahoma" w:cs="Tahoma"/>
          <w:color w:val="231F20"/>
          <w:sz w:val="20"/>
          <w:szCs w:val="20"/>
        </w:rPr>
        <w:t>(S.4.2) Copies or summaries of analytical procedures, if new analytical procedures are used.</w:t>
      </w:r>
    </w:p>
    <w:p w14:paraId="366F9E51" w14:textId="77777777" w:rsidR="00063870" w:rsidRPr="00245B93" w:rsidRDefault="00F66DA7" w:rsidP="00217C14">
      <w:pPr>
        <w:numPr>
          <w:ilvl w:val="0"/>
          <w:numId w:val="34"/>
        </w:numPr>
        <w:spacing w:after="0" w:line="276" w:lineRule="auto"/>
        <w:ind w:left="382" w:right="-1732" w:hanging="283"/>
        <w:rPr>
          <w:rFonts w:ascii="Tahoma" w:hAnsi="Tahoma" w:cs="Tahoma"/>
          <w:sz w:val="20"/>
          <w:szCs w:val="20"/>
        </w:rPr>
      </w:pPr>
      <w:r w:rsidRPr="00245B93">
        <w:rPr>
          <w:rFonts w:ascii="Tahoma" w:hAnsi="Tahoma" w:cs="Tahoma"/>
          <w:color w:val="231F20"/>
          <w:sz w:val="20"/>
          <w:szCs w:val="20"/>
        </w:rPr>
        <w:t>(S.4.3) Copies or summaries of validation or verification reports issued by the FPP manufacturer, if new analytical procedures are used.</w:t>
      </w:r>
    </w:p>
    <w:p w14:paraId="73194B5C" w14:textId="77777777" w:rsidR="00AD30D8" w:rsidRPr="00245B93" w:rsidRDefault="00F66DA7" w:rsidP="00217C14">
      <w:pPr>
        <w:numPr>
          <w:ilvl w:val="0"/>
          <w:numId w:val="34"/>
        </w:numPr>
        <w:spacing w:after="0" w:line="276" w:lineRule="auto"/>
        <w:ind w:left="382" w:right="-1732" w:hanging="283"/>
        <w:rPr>
          <w:rFonts w:ascii="Tahoma" w:hAnsi="Tahoma" w:cs="Tahoma"/>
          <w:sz w:val="20"/>
          <w:szCs w:val="20"/>
        </w:rPr>
      </w:pPr>
      <w:r w:rsidRPr="00245B93">
        <w:rPr>
          <w:rFonts w:ascii="Tahoma" w:hAnsi="Tahoma" w:cs="Tahoma"/>
          <w:color w:val="231F20"/>
          <w:sz w:val="20"/>
          <w:szCs w:val="20"/>
        </w:rPr>
        <w:t>(S.4.3) Where an in-house analytical procedu</w:t>
      </w:r>
      <w:r w:rsidR="00AD30D8" w:rsidRPr="00245B93">
        <w:rPr>
          <w:rFonts w:ascii="Tahoma" w:hAnsi="Tahoma" w:cs="Tahoma"/>
          <w:color w:val="231F20"/>
          <w:sz w:val="20"/>
          <w:szCs w:val="20"/>
        </w:rPr>
        <w:t xml:space="preserve">re is used and a </w:t>
      </w:r>
      <w:r w:rsidR="00245B93" w:rsidRPr="00245B93">
        <w:rPr>
          <w:rFonts w:ascii="Tahoma" w:hAnsi="Tahoma" w:cs="Tahoma"/>
          <w:color w:val="231F20"/>
          <w:sz w:val="20"/>
          <w:szCs w:val="20"/>
        </w:rPr>
        <w:t>pharmacopoeia</w:t>
      </w:r>
      <w:r w:rsidR="00AD30D8" w:rsidRPr="00245B93">
        <w:rPr>
          <w:rFonts w:ascii="Tahoma" w:hAnsi="Tahoma" w:cs="Tahoma"/>
          <w:color w:val="231F20"/>
          <w:sz w:val="20"/>
          <w:szCs w:val="20"/>
        </w:rPr>
        <w:t xml:space="preserve"> standard is claimed, results of an equivalence study between the in-house and </w:t>
      </w:r>
      <w:r w:rsidR="00245B93" w:rsidRPr="00245B93">
        <w:rPr>
          <w:rFonts w:ascii="Tahoma" w:hAnsi="Tahoma" w:cs="Tahoma"/>
          <w:color w:val="231F20"/>
          <w:sz w:val="20"/>
          <w:szCs w:val="20"/>
        </w:rPr>
        <w:t>pharmacopoeia</w:t>
      </w:r>
      <w:r w:rsidR="00AD30D8" w:rsidRPr="00245B93">
        <w:rPr>
          <w:rFonts w:ascii="Tahoma" w:hAnsi="Tahoma" w:cs="Tahoma"/>
          <w:color w:val="231F20"/>
          <w:sz w:val="20"/>
          <w:szCs w:val="20"/>
        </w:rPr>
        <w:t xml:space="preserve"> methods.</w:t>
      </w:r>
    </w:p>
    <w:p w14:paraId="2C6D02A2" w14:textId="77777777" w:rsidR="00063870" w:rsidRPr="00245B93" w:rsidRDefault="00AD30D8" w:rsidP="00217C14">
      <w:pPr>
        <w:numPr>
          <w:ilvl w:val="0"/>
          <w:numId w:val="34"/>
        </w:numPr>
        <w:spacing w:after="0" w:line="276" w:lineRule="auto"/>
        <w:ind w:left="382" w:right="-1732" w:hanging="283"/>
        <w:rPr>
          <w:rFonts w:ascii="Tahoma" w:hAnsi="Tahoma" w:cs="Tahoma"/>
          <w:sz w:val="20"/>
          <w:szCs w:val="20"/>
        </w:rPr>
      </w:pPr>
      <w:r w:rsidRPr="00245B93">
        <w:rPr>
          <w:rFonts w:ascii="Tahoma" w:hAnsi="Tahoma" w:cs="Tahoma"/>
          <w:sz w:val="20"/>
          <w:szCs w:val="20"/>
        </w:rPr>
        <w:t>(S.4.4) Description of the batches, certificates of analysis or batch analysis report</w:t>
      </w:r>
      <w:r w:rsidR="00593564" w:rsidRPr="00245B93">
        <w:rPr>
          <w:rFonts w:ascii="Tahoma" w:hAnsi="Tahoma" w:cs="Tahoma"/>
          <w:sz w:val="20"/>
          <w:szCs w:val="20"/>
        </w:rPr>
        <w:t xml:space="preserve">, </w:t>
      </w:r>
      <w:r w:rsidR="00F66DA7" w:rsidRPr="00245B93">
        <w:rPr>
          <w:rFonts w:ascii="Tahoma" w:hAnsi="Tahoma" w:cs="Tahoma"/>
          <w:color w:val="231F20"/>
          <w:sz w:val="20"/>
          <w:szCs w:val="20"/>
        </w:rPr>
        <w:t>and summary of results in tabular format, for at least one batch if new tests and/or analytical methods are implemented.</w:t>
      </w:r>
    </w:p>
    <w:p w14:paraId="6D0ABE37" w14:textId="77777777" w:rsidR="00063870" w:rsidRPr="00245B93" w:rsidRDefault="00F66DA7" w:rsidP="00217C14">
      <w:pPr>
        <w:numPr>
          <w:ilvl w:val="0"/>
          <w:numId w:val="35"/>
        </w:numPr>
        <w:spacing w:after="0" w:line="276" w:lineRule="auto"/>
        <w:ind w:left="382" w:right="-1732" w:hanging="283"/>
        <w:rPr>
          <w:rFonts w:ascii="Tahoma" w:hAnsi="Tahoma" w:cs="Tahoma"/>
          <w:sz w:val="20"/>
          <w:szCs w:val="20"/>
        </w:rPr>
      </w:pPr>
      <w:r w:rsidRPr="00245B93">
        <w:rPr>
          <w:rFonts w:ascii="Tahoma" w:hAnsi="Tahoma" w:cs="Tahoma"/>
          <w:color w:val="231F20"/>
          <w:sz w:val="20"/>
          <w:szCs w:val="20"/>
        </w:rPr>
        <w:t>(S.4.5) Justification of the proposed API specifications (e.g. test parameters, acceptance criteria, or analytical procedures).</w:t>
      </w:r>
    </w:p>
    <w:p w14:paraId="50303B1E" w14:textId="77777777" w:rsidR="00063870" w:rsidRPr="00245B93" w:rsidRDefault="00F66DA7" w:rsidP="00217C14">
      <w:pPr>
        <w:numPr>
          <w:ilvl w:val="0"/>
          <w:numId w:val="35"/>
        </w:numPr>
        <w:spacing w:after="0" w:line="276" w:lineRule="auto"/>
        <w:ind w:left="382" w:right="-1732" w:hanging="283"/>
        <w:rPr>
          <w:rFonts w:ascii="Tahoma" w:hAnsi="Tahoma" w:cs="Tahoma"/>
          <w:sz w:val="20"/>
          <w:szCs w:val="20"/>
        </w:rPr>
      </w:pPr>
      <w:r w:rsidRPr="00245B93">
        <w:rPr>
          <w:rFonts w:ascii="Tahoma" w:hAnsi="Tahoma" w:cs="Tahoma"/>
          <w:color w:val="231F20"/>
          <w:sz w:val="20"/>
          <w:szCs w:val="20"/>
        </w:rPr>
        <w:t xml:space="preserve">(P.2) Where changes have occurred to the particle size </w:t>
      </w:r>
      <w:r w:rsidR="00593564" w:rsidRPr="00245B93">
        <w:rPr>
          <w:rFonts w:ascii="Tahoma" w:hAnsi="Tahoma" w:cs="Tahoma"/>
          <w:color w:val="231F20"/>
          <w:sz w:val="20"/>
          <w:szCs w:val="20"/>
        </w:rPr>
        <w:t>criteria of an insoluble API or wherever particle size is critical, evidence is provided that the changes do not affect</w:t>
      </w:r>
      <w:r w:rsidRPr="00245B93">
        <w:rPr>
          <w:rFonts w:ascii="Tahoma" w:eastAsia="Times New Roman" w:hAnsi="Tahoma" w:cs="Tahoma"/>
          <w:color w:val="231F20"/>
          <w:sz w:val="20"/>
          <w:szCs w:val="20"/>
        </w:rPr>
        <w:t xml:space="preserve"> </w:t>
      </w:r>
      <w:r w:rsidRPr="00245B93">
        <w:rPr>
          <w:rFonts w:ascii="Tahoma" w:hAnsi="Tahoma" w:cs="Tahoma"/>
          <w:color w:val="231F20"/>
          <w:sz w:val="20"/>
          <w:szCs w:val="20"/>
        </w:rPr>
        <w:t>the in vitro release properties and bioavailability of the FPP. In general, it is sufficient to provide multipoint comparative dissolution profiles (in three media covering the physiological range (pH 1.2 or (0.1N HCl), 4.5 and 6.8) without surfactant) for one batch of FPP manufactured using API that meets the proposed criteria; one batch of FPP manufactured using API that meets the currently</w:t>
      </w:r>
      <w:r w:rsidR="00593564" w:rsidRPr="00245B93">
        <w:rPr>
          <w:rFonts w:ascii="Tahoma" w:hAnsi="Tahoma" w:cs="Tahoma"/>
          <w:color w:val="231F20"/>
          <w:sz w:val="20"/>
          <w:szCs w:val="20"/>
        </w:rPr>
        <w:t xml:space="preserve"> accepted criteria; and data on the FPP batch used in the registration bioequivalence study. However, if the routine </w:t>
      </w:r>
      <w:r w:rsidRPr="00245B93">
        <w:rPr>
          <w:rFonts w:ascii="Tahoma" w:hAnsi="Tahoma" w:cs="Tahoma"/>
          <w:color w:val="231F20"/>
          <w:sz w:val="20"/>
          <w:szCs w:val="20"/>
        </w:rPr>
        <w:t xml:space="preserve">dissolution medium contains a surfactant, the applicant should contact </w:t>
      </w:r>
      <w:r w:rsidR="007A635D">
        <w:rPr>
          <w:rFonts w:ascii="Tahoma" w:hAnsi="Tahoma" w:cs="Tahoma"/>
          <w:color w:val="auto"/>
          <w:sz w:val="20"/>
          <w:szCs w:val="20"/>
        </w:rPr>
        <w:t>WAHO</w:t>
      </w:r>
      <w:r w:rsidRPr="004246CB">
        <w:rPr>
          <w:rFonts w:ascii="Tahoma" w:hAnsi="Tahoma" w:cs="Tahoma"/>
          <w:color w:val="FF0000"/>
          <w:sz w:val="20"/>
          <w:szCs w:val="20"/>
        </w:rPr>
        <w:t xml:space="preserve"> </w:t>
      </w:r>
      <w:r w:rsidRPr="00245B93">
        <w:rPr>
          <w:rFonts w:ascii="Tahoma" w:hAnsi="Tahoma" w:cs="Tahoma"/>
          <w:color w:val="231F20"/>
          <w:sz w:val="20"/>
          <w:szCs w:val="20"/>
        </w:rPr>
        <w:t xml:space="preserve">for advice. For changes to the polymorph of an insoluble API the applicant should contact </w:t>
      </w:r>
      <w:r w:rsidR="007A635D">
        <w:rPr>
          <w:rFonts w:ascii="Tahoma" w:hAnsi="Tahoma" w:cs="Tahoma"/>
          <w:color w:val="auto"/>
          <w:sz w:val="20"/>
          <w:szCs w:val="20"/>
        </w:rPr>
        <w:t>WAHO</w:t>
      </w:r>
      <w:r w:rsidRPr="007A635D">
        <w:rPr>
          <w:rFonts w:ascii="Tahoma" w:hAnsi="Tahoma" w:cs="Tahoma"/>
          <w:color w:val="auto"/>
          <w:sz w:val="20"/>
          <w:szCs w:val="20"/>
        </w:rPr>
        <w:t xml:space="preserve"> </w:t>
      </w:r>
      <w:r w:rsidRPr="00245B93">
        <w:rPr>
          <w:rFonts w:ascii="Tahoma" w:hAnsi="Tahoma" w:cs="Tahoma"/>
          <w:color w:val="231F20"/>
          <w:sz w:val="20"/>
          <w:szCs w:val="20"/>
        </w:rPr>
        <w:t>for advice before embarking upon any investigation.</w:t>
      </w:r>
    </w:p>
    <w:p w14:paraId="6558C08B" w14:textId="77777777" w:rsidR="00063870" w:rsidRPr="00245B93" w:rsidRDefault="00F66DA7" w:rsidP="007356F3">
      <w:pPr>
        <w:numPr>
          <w:ilvl w:val="0"/>
          <w:numId w:val="35"/>
        </w:numPr>
        <w:spacing w:after="0" w:line="276" w:lineRule="auto"/>
        <w:ind w:left="382" w:right="13" w:hanging="283"/>
        <w:rPr>
          <w:rFonts w:ascii="Tahoma" w:hAnsi="Tahoma" w:cs="Tahoma"/>
          <w:sz w:val="20"/>
          <w:szCs w:val="20"/>
        </w:rPr>
      </w:pPr>
      <w:r w:rsidRPr="00245B93">
        <w:rPr>
          <w:rFonts w:ascii="Tahoma" w:hAnsi="Tahoma" w:cs="Tahoma"/>
          <w:color w:val="231F20"/>
          <w:sz w:val="20"/>
          <w:szCs w:val="20"/>
        </w:rPr>
        <w:lastRenderedPageBreak/>
        <w:t>Copy of the APIMF amendment acceptance letter.</w:t>
      </w:r>
    </w:p>
    <w:p w14:paraId="18DF7BC0" w14:textId="77777777" w:rsidR="00063870" w:rsidRPr="00245B93" w:rsidRDefault="00F66DA7" w:rsidP="007356F3">
      <w:pPr>
        <w:spacing w:after="0" w:line="276" w:lineRule="auto"/>
        <w:ind w:right="-6"/>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58BEEB70" wp14:editId="2F5B1802">
                <wp:extent cx="4464000" cy="3175"/>
                <wp:effectExtent l="0" t="0" r="0" b="0"/>
                <wp:docPr id="84559" name="Group 84559"/>
                <wp:cNvGraphicFramePr/>
                <a:graphic xmlns:a="http://schemas.openxmlformats.org/drawingml/2006/main">
                  <a:graphicData uri="http://schemas.microsoft.com/office/word/2010/wordprocessingGroup">
                    <wpg:wgp>
                      <wpg:cNvGrpSpPr/>
                      <wpg:grpSpPr>
                        <a:xfrm>
                          <a:off x="0" y="0"/>
                          <a:ext cx="4464000" cy="3175"/>
                          <a:chOff x="0" y="0"/>
                          <a:chExt cx="4464000" cy="3175"/>
                        </a:xfrm>
                      </wpg:grpSpPr>
                      <wps:wsp>
                        <wps:cNvPr id="3080" name="Shape 3080"/>
                        <wps:cNvSpPr/>
                        <wps:spPr>
                          <a:xfrm>
                            <a:off x="0" y="0"/>
                            <a:ext cx="427901" cy="0"/>
                          </a:xfrm>
                          <a:custGeom>
                            <a:avLst/>
                            <a:gdLst/>
                            <a:ahLst/>
                            <a:cxnLst/>
                            <a:rect l="0" t="0" r="0" b="0"/>
                            <a:pathLst>
                              <a:path w="427901">
                                <a:moveTo>
                                  <a:pt x="0" y="0"/>
                                </a:moveTo>
                                <a:lnTo>
                                  <a:pt x="427901"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3081" name="Shape 3081"/>
                        <wps:cNvSpPr/>
                        <wps:spPr>
                          <a:xfrm>
                            <a:off x="427901" y="0"/>
                            <a:ext cx="4036099" cy="0"/>
                          </a:xfrm>
                          <a:custGeom>
                            <a:avLst/>
                            <a:gdLst/>
                            <a:ahLst/>
                            <a:cxnLst/>
                            <a:rect l="0" t="0" r="0" b="0"/>
                            <a:pathLst>
                              <a:path w="4036099">
                                <a:moveTo>
                                  <a:pt x="0" y="0"/>
                                </a:moveTo>
                                <a:lnTo>
                                  <a:pt x="4036099"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559" style="width:351.496pt;height:0.25pt;mso-position-horizontal-relative:char;mso-position-vertical-relative:line" coordsize="44640,31">
                <v:shape id="Shape 3080" style="position:absolute;width:4279;height:0;left:0;top:0;" coordsize="427901,0" path="m0,0l427901,0">
                  <v:stroke weight="0.25pt" endcap="flat" joinstyle="miter" miterlimit="10" on="true" color="#231f20"/>
                  <v:fill on="false" color="#000000" opacity="0"/>
                </v:shape>
                <v:shape id="Shape 3081" style="position:absolute;width:40360;height:0;left:4279;top:0;" coordsize="4036099,0" path="m0,0l4036099,0">
                  <v:stroke weight="0.25pt" endcap="flat" joinstyle="miter" miterlimit="10" on="true" color="#231f20"/>
                  <v:fill on="false" color="#000000" opacity="0"/>
                </v:shape>
              </v:group>
            </w:pict>
          </mc:Fallback>
        </mc:AlternateContent>
      </w:r>
    </w:p>
    <w:tbl>
      <w:tblPr>
        <w:tblStyle w:val="TableGrid"/>
        <w:tblW w:w="8375" w:type="dxa"/>
        <w:tblInd w:w="0" w:type="dxa"/>
        <w:tblCellMar>
          <w:right w:w="19" w:type="dxa"/>
        </w:tblCellMar>
        <w:tblLook w:val="04A0" w:firstRow="1" w:lastRow="0" w:firstColumn="1" w:lastColumn="0" w:noHBand="0" w:noVBand="1"/>
      </w:tblPr>
      <w:tblGrid>
        <w:gridCol w:w="945"/>
        <w:gridCol w:w="2913"/>
        <w:gridCol w:w="2021"/>
        <w:gridCol w:w="105"/>
        <w:gridCol w:w="1514"/>
        <w:gridCol w:w="101"/>
        <w:gridCol w:w="776"/>
      </w:tblGrid>
      <w:tr w:rsidR="00063870" w:rsidRPr="00245B93" w14:paraId="6D1DB6D3" w14:textId="77777777" w:rsidTr="00AC0989">
        <w:trPr>
          <w:trHeight w:val="589"/>
        </w:trPr>
        <w:tc>
          <w:tcPr>
            <w:tcW w:w="8375" w:type="dxa"/>
            <w:gridSpan w:val="7"/>
            <w:tcBorders>
              <w:top w:val="single" w:sz="4" w:space="0" w:color="231F20"/>
              <w:left w:val="nil"/>
              <w:bottom w:val="nil"/>
              <w:right w:val="nil"/>
            </w:tcBorders>
            <w:shd w:val="clear" w:color="auto" w:fill="EBEBEB"/>
          </w:tcPr>
          <w:p w14:paraId="509B33C4" w14:textId="77777777" w:rsidR="00063870" w:rsidRPr="00245B93" w:rsidRDefault="00F66DA7" w:rsidP="00AC0989">
            <w:pPr>
              <w:spacing w:line="276" w:lineRule="auto"/>
              <w:ind w:left="3960" w:hanging="3847"/>
              <w:rPr>
                <w:rFonts w:ascii="Tahoma" w:hAnsi="Tahoma" w:cs="Tahoma"/>
                <w:sz w:val="20"/>
                <w:szCs w:val="20"/>
              </w:rPr>
            </w:pPr>
            <w:r w:rsidRPr="00245B93">
              <w:rPr>
                <w:rFonts w:ascii="Tahoma" w:hAnsi="Tahoma" w:cs="Tahoma"/>
                <w:b/>
                <w:color w:val="231F20"/>
                <w:sz w:val="20"/>
                <w:szCs w:val="20"/>
              </w:rPr>
              <w:t>Desc</w:t>
            </w:r>
            <w:r w:rsidR="00FD7BAB" w:rsidRPr="00245B93">
              <w:rPr>
                <w:rFonts w:ascii="Tahoma" w:hAnsi="Tahoma" w:cs="Tahoma"/>
                <w:b/>
                <w:color w:val="231F20"/>
                <w:sz w:val="20"/>
                <w:szCs w:val="20"/>
              </w:rPr>
              <w:t>ription of change</w:t>
            </w:r>
            <w:r w:rsidR="00FD7BAB" w:rsidRPr="00245B93">
              <w:rPr>
                <w:rFonts w:ascii="Tahoma" w:hAnsi="Tahoma" w:cs="Tahoma"/>
                <w:b/>
                <w:color w:val="231F20"/>
                <w:sz w:val="20"/>
                <w:szCs w:val="20"/>
              </w:rPr>
              <w:tab/>
              <w:t xml:space="preserve">Conditions to   </w:t>
            </w:r>
            <w:r w:rsidR="00AC0989">
              <w:rPr>
                <w:rFonts w:ascii="Tahoma" w:hAnsi="Tahoma" w:cs="Tahoma"/>
                <w:b/>
                <w:color w:val="231F20"/>
                <w:sz w:val="20"/>
                <w:szCs w:val="20"/>
              </w:rPr>
              <w:t xml:space="preserve"> Documentation    </w:t>
            </w:r>
            <w:r w:rsidRPr="00245B93">
              <w:rPr>
                <w:rFonts w:ascii="Tahoma" w:hAnsi="Tahoma" w:cs="Tahoma"/>
                <w:b/>
                <w:color w:val="231F20"/>
                <w:sz w:val="20"/>
                <w:szCs w:val="20"/>
              </w:rPr>
              <w:t xml:space="preserve">Reporting </w:t>
            </w:r>
            <w:r w:rsidR="004F734C" w:rsidRPr="00245B93">
              <w:rPr>
                <w:rFonts w:ascii="Tahoma" w:hAnsi="Tahoma" w:cs="Tahoma"/>
                <w:b/>
                <w:color w:val="231F20"/>
                <w:sz w:val="20"/>
                <w:szCs w:val="20"/>
              </w:rPr>
              <w:t xml:space="preserve">          </w:t>
            </w:r>
            <w:r w:rsidR="00B016A3" w:rsidRPr="00245B93">
              <w:rPr>
                <w:rFonts w:ascii="Tahoma" w:hAnsi="Tahoma" w:cs="Tahoma"/>
                <w:b/>
                <w:color w:val="231F20"/>
                <w:sz w:val="20"/>
                <w:szCs w:val="20"/>
              </w:rPr>
              <w:t xml:space="preserve">   </w:t>
            </w:r>
            <w:r w:rsidR="00AC0989">
              <w:rPr>
                <w:rFonts w:ascii="Tahoma" w:hAnsi="Tahoma" w:cs="Tahoma"/>
                <w:b/>
                <w:color w:val="231F20"/>
                <w:sz w:val="20"/>
                <w:szCs w:val="20"/>
              </w:rPr>
              <w:t xml:space="preserve">   </w:t>
            </w:r>
            <w:r w:rsidRPr="00245B93">
              <w:rPr>
                <w:rFonts w:ascii="Tahoma" w:hAnsi="Tahoma" w:cs="Tahoma"/>
                <w:b/>
                <w:color w:val="231F20"/>
                <w:sz w:val="20"/>
                <w:szCs w:val="20"/>
              </w:rPr>
              <w:t>be fulfilled</w:t>
            </w:r>
            <w:r w:rsidRPr="00245B93">
              <w:rPr>
                <w:rFonts w:ascii="Tahoma" w:hAnsi="Tahoma" w:cs="Tahoma"/>
                <w:b/>
                <w:color w:val="231F20"/>
                <w:sz w:val="20"/>
                <w:szCs w:val="20"/>
              </w:rPr>
              <w:tab/>
            </w:r>
            <w:r w:rsidR="004F734C" w:rsidRPr="00245B93">
              <w:rPr>
                <w:rFonts w:ascii="Tahoma" w:hAnsi="Tahoma" w:cs="Tahoma"/>
                <w:b/>
                <w:color w:val="231F20"/>
                <w:sz w:val="20"/>
                <w:szCs w:val="20"/>
              </w:rPr>
              <w:t xml:space="preserve">         </w:t>
            </w:r>
            <w:r w:rsidR="00AC0989">
              <w:rPr>
                <w:rFonts w:ascii="Tahoma" w:hAnsi="Tahoma" w:cs="Tahoma"/>
                <w:b/>
                <w:color w:val="231F20"/>
                <w:sz w:val="20"/>
                <w:szCs w:val="20"/>
              </w:rPr>
              <w:t xml:space="preserve">   </w:t>
            </w:r>
            <w:r w:rsidRPr="00245B93">
              <w:rPr>
                <w:rFonts w:ascii="Tahoma" w:hAnsi="Tahoma" w:cs="Tahoma"/>
                <w:b/>
                <w:color w:val="231F20"/>
                <w:sz w:val="20"/>
                <w:szCs w:val="20"/>
              </w:rPr>
              <w:t>required</w:t>
            </w:r>
            <w:r w:rsidRPr="00245B93">
              <w:rPr>
                <w:rFonts w:ascii="Tahoma" w:hAnsi="Tahoma" w:cs="Tahoma"/>
                <w:b/>
                <w:color w:val="231F20"/>
                <w:sz w:val="20"/>
                <w:szCs w:val="20"/>
              </w:rPr>
              <w:tab/>
            </w:r>
            <w:r w:rsidR="004F734C" w:rsidRPr="00245B93">
              <w:rPr>
                <w:rFonts w:ascii="Tahoma" w:hAnsi="Tahoma" w:cs="Tahoma"/>
                <w:b/>
                <w:color w:val="231F20"/>
                <w:sz w:val="20"/>
                <w:szCs w:val="20"/>
              </w:rPr>
              <w:t xml:space="preserve">     </w:t>
            </w:r>
            <w:r w:rsidR="00AC0989">
              <w:rPr>
                <w:rFonts w:ascii="Tahoma" w:hAnsi="Tahoma" w:cs="Tahoma"/>
                <w:b/>
                <w:color w:val="231F20"/>
                <w:sz w:val="20"/>
                <w:szCs w:val="20"/>
              </w:rPr>
              <w:t xml:space="preserve"> </w:t>
            </w:r>
            <w:r w:rsidRPr="00245B93">
              <w:rPr>
                <w:rFonts w:ascii="Tahoma" w:hAnsi="Tahoma" w:cs="Tahoma"/>
                <w:b/>
                <w:color w:val="231F20"/>
                <w:sz w:val="20"/>
                <w:szCs w:val="20"/>
              </w:rPr>
              <w:t>type</w:t>
            </w:r>
          </w:p>
        </w:tc>
      </w:tr>
      <w:tr w:rsidR="00063870" w:rsidRPr="00245B93" w14:paraId="49B2F16B" w14:textId="77777777" w:rsidTr="00AC0989">
        <w:trPr>
          <w:trHeight w:val="568"/>
        </w:trPr>
        <w:tc>
          <w:tcPr>
            <w:tcW w:w="945" w:type="dxa"/>
            <w:tcBorders>
              <w:top w:val="nil"/>
              <w:left w:val="nil"/>
              <w:bottom w:val="single" w:sz="2" w:space="0" w:color="231F20"/>
              <w:right w:val="nil"/>
            </w:tcBorders>
          </w:tcPr>
          <w:p w14:paraId="27FBA794"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16</w:t>
            </w:r>
          </w:p>
        </w:tc>
        <w:tc>
          <w:tcPr>
            <w:tcW w:w="5039" w:type="dxa"/>
            <w:gridSpan w:val="3"/>
            <w:tcBorders>
              <w:top w:val="nil"/>
              <w:left w:val="nil"/>
              <w:bottom w:val="single" w:sz="2" w:space="0" w:color="231F20"/>
              <w:right w:val="nil"/>
            </w:tcBorders>
          </w:tcPr>
          <w:p w14:paraId="7C589408" w14:textId="77777777" w:rsidR="00886461" w:rsidRDefault="00F66DA7" w:rsidP="007356F3">
            <w:pPr>
              <w:spacing w:line="276" w:lineRule="auto"/>
              <w:rPr>
                <w:rFonts w:ascii="Tahoma" w:hAnsi="Tahoma" w:cs="Tahoma"/>
                <w:color w:val="231F20"/>
                <w:sz w:val="20"/>
                <w:szCs w:val="20"/>
              </w:rPr>
            </w:pPr>
            <w:r w:rsidRPr="00245B93">
              <w:rPr>
                <w:rFonts w:ascii="Tahoma" w:hAnsi="Tahoma" w:cs="Tahoma"/>
                <w:color w:val="231F20"/>
                <w:sz w:val="20"/>
                <w:szCs w:val="20"/>
              </w:rPr>
              <w:t>Change to the analytical procedures used to control t</w:t>
            </w:r>
            <w:r w:rsidR="00886461">
              <w:rPr>
                <w:rFonts w:ascii="Tahoma" w:hAnsi="Tahoma" w:cs="Tahoma"/>
                <w:color w:val="231F20"/>
                <w:sz w:val="20"/>
                <w:szCs w:val="20"/>
              </w:rPr>
              <w:t>o</w:t>
            </w:r>
          </w:p>
          <w:p w14:paraId="6D33EAB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 </w:t>
            </w:r>
            <w:r w:rsidR="00886461">
              <w:rPr>
                <w:rFonts w:ascii="Tahoma" w:hAnsi="Tahoma" w:cs="Tahoma"/>
                <w:color w:val="231F20"/>
                <w:sz w:val="20"/>
                <w:szCs w:val="20"/>
              </w:rPr>
              <w:t xml:space="preserve">control the API by the FPP </w:t>
            </w:r>
            <w:r w:rsidRPr="00245B93">
              <w:rPr>
                <w:rFonts w:ascii="Tahoma" w:hAnsi="Tahoma" w:cs="Tahoma"/>
                <w:color w:val="231F20"/>
                <w:sz w:val="20"/>
                <w:szCs w:val="20"/>
              </w:rPr>
              <w:t>manufacturer involving:</w:t>
            </w:r>
          </w:p>
        </w:tc>
        <w:tc>
          <w:tcPr>
            <w:tcW w:w="1615" w:type="dxa"/>
            <w:gridSpan w:val="2"/>
            <w:tcBorders>
              <w:top w:val="nil"/>
              <w:left w:val="nil"/>
              <w:bottom w:val="single" w:sz="2" w:space="0" w:color="231F20"/>
              <w:right w:val="nil"/>
            </w:tcBorders>
          </w:tcPr>
          <w:p w14:paraId="7BC17454" w14:textId="77777777" w:rsidR="00063870" w:rsidRPr="00245B93" w:rsidRDefault="00063870" w:rsidP="00886461">
            <w:pPr>
              <w:spacing w:line="276" w:lineRule="auto"/>
              <w:jc w:val="both"/>
              <w:rPr>
                <w:rFonts w:ascii="Tahoma" w:hAnsi="Tahoma" w:cs="Tahoma"/>
                <w:sz w:val="20"/>
                <w:szCs w:val="20"/>
              </w:rPr>
            </w:pPr>
          </w:p>
        </w:tc>
        <w:tc>
          <w:tcPr>
            <w:tcW w:w="774" w:type="dxa"/>
            <w:tcBorders>
              <w:top w:val="nil"/>
              <w:left w:val="nil"/>
              <w:bottom w:val="single" w:sz="2" w:space="0" w:color="231F20"/>
              <w:right w:val="nil"/>
            </w:tcBorders>
          </w:tcPr>
          <w:p w14:paraId="4798BDB7" w14:textId="77777777" w:rsidR="00063870" w:rsidRPr="00245B93" w:rsidRDefault="00063870" w:rsidP="00886461">
            <w:pPr>
              <w:spacing w:line="276" w:lineRule="auto"/>
              <w:rPr>
                <w:rFonts w:ascii="Tahoma" w:hAnsi="Tahoma" w:cs="Tahoma"/>
                <w:sz w:val="20"/>
                <w:szCs w:val="20"/>
              </w:rPr>
            </w:pPr>
          </w:p>
        </w:tc>
      </w:tr>
      <w:tr w:rsidR="00063870" w:rsidRPr="00245B93" w14:paraId="54F57730" w14:textId="77777777" w:rsidTr="00AC0989">
        <w:trPr>
          <w:trHeight w:val="1650"/>
        </w:trPr>
        <w:tc>
          <w:tcPr>
            <w:tcW w:w="945" w:type="dxa"/>
            <w:tcBorders>
              <w:top w:val="single" w:sz="2" w:space="0" w:color="231F20"/>
              <w:left w:val="nil"/>
              <w:bottom w:val="single" w:sz="2" w:space="0" w:color="231F20"/>
              <w:right w:val="nil"/>
            </w:tcBorders>
          </w:tcPr>
          <w:p w14:paraId="70E46AD6"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16a</w:t>
            </w:r>
          </w:p>
        </w:tc>
        <w:tc>
          <w:tcPr>
            <w:tcW w:w="5039" w:type="dxa"/>
            <w:gridSpan w:val="3"/>
            <w:tcBorders>
              <w:top w:val="single" w:sz="2" w:space="0" w:color="231F20"/>
              <w:left w:val="nil"/>
              <w:bottom w:val="single" w:sz="2" w:space="0" w:color="231F20"/>
              <w:right w:val="nil"/>
            </w:tcBorders>
          </w:tcPr>
          <w:p w14:paraId="05E39333" w14:textId="77777777" w:rsidR="00063870" w:rsidRPr="00245B93" w:rsidRDefault="00F66DA7" w:rsidP="007356F3">
            <w:pPr>
              <w:spacing w:line="276" w:lineRule="auto"/>
              <w:ind w:right="1133"/>
              <w:rPr>
                <w:rFonts w:ascii="Tahoma" w:hAnsi="Tahoma" w:cs="Tahoma"/>
                <w:sz w:val="20"/>
                <w:szCs w:val="20"/>
              </w:rPr>
            </w:pPr>
            <w:r w:rsidRPr="00245B93">
              <w:rPr>
                <w:rFonts w:ascii="Tahoma" w:hAnsi="Tahoma" w:cs="Tahoma"/>
                <w:color w:val="231F20"/>
                <w:sz w:val="20"/>
                <w:szCs w:val="20"/>
              </w:rPr>
              <w:t xml:space="preserve">change in an analytical </w:t>
            </w:r>
            <w:r w:rsidRPr="00245B93">
              <w:rPr>
                <w:rFonts w:ascii="Tahoma" w:hAnsi="Tahoma" w:cs="Tahoma"/>
                <w:color w:val="231F20"/>
                <w:sz w:val="20"/>
                <w:szCs w:val="20"/>
              </w:rPr>
              <w:tab/>
            </w:r>
            <w:r w:rsidR="004F734C" w:rsidRPr="00245B93">
              <w:rPr>
                <w:rFonts w:ascii="Tahoma" w:hAnsi="Tahoma" w:cs="Tahoma"/>
                <w:color w:val="231F20"/>
                <w:sz w:val="20"/>
                <w:szCs w:val="20"/>
              </w:rPr>
              <w:t xml:space="preserve">           </w:t>
            </w:r>
            <w:r w:rsidR="00AC0989">
              <w:rPr>
                <w:rFonts w:ascii="Tahoma" w:hAnsi="Tahoma" w:cs="Tahoma"/>
                <w:color w:val="231F20"/>
                <w:sz w:val="20"/>
                <w:szCs w:val="20"/>
              </w:rPr>
              <w:t xml:space="preserve">     </w:t>
            </w:r>
            <w:r w:rsidR="007E6869">
              <w:rPr>
                <w:rFonts w:ascii="Tahoma" w:hAnsi="Tahoma" w:cs="Tahoma"/>
                <w:color w:val="231F20"/>
                <w:sz w:val="20"/>
                <w:szCs w:val="20"/>
              </w:rPr>
              <w:t xml:space="preserve">    </w:t>
            </w:r>
            <w:r w:rsidRPr="00245B93">
              <w:rPr>
                <w:rFonts w:ascii="Tahoma" w:hAnsi="Tahoma" w:cs="Tahoma"/>
                <w:color w:val="231F20"/>
                <w:sz w:val="20"/>
                <w:szCs w:val="20"/>
              </w:rPr>
              <w:t xml:space="preserve">None procedure as a result of a revision to the officially recognized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monograph to which the API is controlled.</w:t>
            </w:r>
          </w:p>
        </w:tc>
        <w:tc>
          <w:tcPr>
            <w:tcW w:w="1615" w:type="dxa"/>
            <w:gridSpan w:val="2"/>
            <w:tcBorders>
              <w:top w:val="single" w:sz="2" w:space="0" w:color="231F20"/>
              <w:left w:val="nil"/>
              <w:bottom w:val="single" w:sz="2" w:space="0" w:color="231F20"/>
              <w:right w:val="nil"/>
            </w:tcBorders>
          </w:tcPr>
          <w:p w14:paraId="0692BDF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774" w:type="dxa"/>
            <w:tcBorders>
              <w:top w:val="single" w:sz="2" w:space="0" w:color="231F20"/>
              <w:left w:val="nil"/>
              <w:bottom w:val="single" w:sz="2" w:space="0" w:color="231F20"/>
              <w:right w:val="nil"/>
            </w:tcBorders>
          </w:tcPr>
          <w:p w14:paraId="468E1CD8"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12C22AE3" w14:textId="77777777" w:rsidTr="00AC0989">
        <w:trPr>
          <w:trHeight w:val="2872"/>
        </w:trPr>
        <w:tc>
          <w:tcPr>
            <w:tcW w:w="945" w:type="dxa"/>
            <w:tcBorders>
              <w:top w:val="single" w:sz="2" w:space="0" w:color="231F20"/>
              <w:left w:val="nil"/>
              <w:bottom w:val="single" w:sz="2" w:space="0" w:color="231F20"/>
              <w:right w:val="nil"/>
            </w:tcBorders>
          </w:tcPr>
          <w:p w14:paraId="67EA5BC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16b</w:t>
            </w:r>
          </w:p>
        </w:tc>
        <w:tc>
          <w:tcPr>
            <w:tcW w:w="2913" w:type="dxa"/>
            <w:tcBorders>
              <w:top w:val="single" w:sz="2" w:space="0" w:color="231F20"/>
              <w:left w:val="nil"/>
              <w:bottom w:val="single" w:sz="2" w:space="0" w:color="231F20"/>
              <w:right w:val="nil"/>
            </w:tcBorders>
          </w:tcPr>
          <w:p w14:paraId="24CFDE5A" w14:textId="77777777" w:rsidR="00063870" w:rsidRPr="00245B93" w:rsidRDefault="00F66DA7" w:rsidP="007356F3">
            <w:pPr>
              <w:spacing w:line="276" w:lineRule="auto"/>
              <w:ind w:right="216"/>
              <w:rPr>
                <w:rFonts w:ascii="Tahoma" w:hAnsi="Tahoma" w:cs="Tahoma"/>
                <w:sz w:val="20"/>
                <w:szCs w:val="20"/>
              </w:rPr>
            </w:pPr>
            <w:r w:rsidRPr="00245B93">
              <w:rPr>
                <w:rFonts w:ascii="Tahoma" w:hAnsi="Tahoma" w:cs="Tahoma"/>
                <w:color w:val="231F20"/>
                <w:sz w:val="20"/>
                <w:szCs w:val="20"/>
              </w:rPr>
              <w:t xml:space="preserve">change from a currently accepted in-house analytical procedure to an analytical procedure in an officially recognized pharmacopoeia or from the analytical procedure in one officially recognized pharmacopoeia to an analytical procedure in another official recognized pharmacopoeia </w:t>
            </w:r>
          </w:p>
        </w:tc>
        <w:tc>
          <w:tcPr>
            <w:tcW w:w="2021" w:type="dxa"/>
            <w:tcBorders>
              <w:top w:val="single" w:sz="2" w:space="0" w:color="231F20"/>
              <w:left w:val="nil"/>
              <w:bottom w:val="single" w:sz="2" w:space="0" w:color="231F20"/>
              <w:right w:val="nil"/>
            </w:tcBorders>
          </w:tcPr>
          <w:p w14:paraId="5591DC3D" w14:textId="77777777" w:rsidR="00063870" w:rsidRPr="00245B93" w:rsidRDefault="00AC0989" w:rsidP="007356F3">
            <w:pPr>
              <w:spacing w:line="276" w:lineRule="auto"/>
              <w:ind w:left="203"/>
              <w:rPr>
                <w:rFonts w:ascii="Tahoma" w:hAnsi="Tahoma" w:cs="Tahoma"/>
                <w:sz w:val="20"/>
                <w:szCs w:val="20"/>
              </w:rPr>
            </w:pPr>
            <w:r>
              <w:rPr>
                <w:rFonts w:ascii="Tahoma" w:hAnsi="Tahoma" w:cs="Tahoma"/>
                <w:color w:val="231F20"/>
                <w:sz w:val="20"/>
                <w:szCs w:val="20"/>
              </w:rPr>
              <w:t xml:space="preserve">  </w:t>
            </w:r>
            <w:r w:rsidR="007E6869">
              <w:rPr>
                <w:rFonts w:ascii="Tahoma" w:hAnsi="Tahoma" w:cs="Tahoma"/>
                <w:color w:val="231F20"/>
                <w:sz w:val="20"/>
                <w:szCs w:val="20"/>
              </w:rPr>
              <w:t xml:space="preserve">   </w:t>
            </w:r>
            <w:r w:rsidR="00F66DA7" w:rsidRPr="00245B93">
              <w:rPr>
                <w:rFonts w:ascii="Tahoma" w:hAnsi="Tahoma" w:cs="Tahoma"/>
                <w:color w:val="231F20"/>
                <w:sz w:val="20"/>
                <w:szCs w:val="20"/>
              </w:rPr>
              <w:t xml:space="preserve">None </w:t>
            </w:r>
          </w:p>
        </w:tc>
        <w:tc>
          <w:tcPr>
            <w:tcW w:w="1619" w:type="dxa"/>
            <w:gridSpan w:val="2"/>
            <w:tcBorders>
              <w:top w:val="single" w:sz="2" w:space="0" w:color="231F20"/>
              <w:left w:val="nil"/>
              <w:bottom w:val="single" w:sz="2" w:space="0" w:color="231F20"/>
              <w:right w:val="nil"/>
            </w:tcBorders>
          </w:tcPr>
          <w:p w14:paraId="57BAFD2E"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1–4</w:t>
            </w:r>
          </w:p>
        </w:tc>
        <w:tc>
          <w:tcPr>
            <w:tcW w:w="875" w:type="dxa"/>
            <w:gridSpan w:val="2"/>
            <w:tcBorders>
              <w:top w:val="single" w:sz="2" w:space="0" w:color="231F20"/>
              <w:left w:val="nil"/>
              <w:bottom w:val="single" w:sz="2" w:space="0" w:color="231F20"/>
              <w:right w:val="nil"/>
            </w:tcBorders>
          </w:tcPr>
          <w:p w14:paraId="3B8FB291" w14:textId="77777777" w:rsidR="00063870" w:rsidRPr="00245B93" w:rsidRDefault="00F66DA7" w:rsidP="007356F3">
            <w:pPr>
              <w:spacing w:line="276" w:lineRule="auto"/>
              <w:ind w:left="121"/>
              <w:rPr>
                <w:rFonts w:ascii="Tahoma" w:hAnsi="Tahoma" w:cs="Tahoma"/>
                <w:sz w:val="20"/>
                <w:szCs w:val="20"/>
              </w:rPr>
            </w:pPr>
            <w:r w:rsidRPr="00245B93">
              <w:rPr>
                <w:rFonts w:ascii="Tahoma" w:hAnsi="Tahoma" w:cs="Tahoma"/>
                <w:color w:val="231F20"/>
                <w:sz w:val="20"/>
                <w:szCs w:val="20"/>
              </w:rPr>
              <w:t xml:space="preserve">IN </w:t>
            </w:r>
          </w:p>
        </w:tc>
      </w:tr>
      <w:tr w:rsidR="00063870" w:rsidRPr="00245B93" w14:paraId="06EDBAAC" w14:textId="77777777" w:rsidTr="00AC0989">
        <w:trPr>
          <w:trHeight w:val="362"/>
        </w:trPr>
        <w:tc>
          <w:tcPr>
            <w:tcW w:w="945" w:type="dxa"/>
            <w:tcBorders>
              <w:top w:val="single" w:sz="2" w:space="0" w:color="231F20"/>
              <w:left w:val="nil"/>
              <w:bottom w:val="nil"/>
              <w:right w:val="nil"/>
            </w:tcBorders>
          </w:tcPr>
          <w:p w14:paraId="3DF40182"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16c.1</w:t>
            </w:r>
          </w:p>
        </w:tc>
        <w:tc>
          <w:tcPr>
            <w:tcW w:w="2913" w:type="dxa"/>
            <w:vMerge w:val="restart"/>
            <w:tcBorders>
              <w:top w:val="single" w:sz="2" w:space="0" w:color="231F20"/>
              <w:left w:val="nil"/>
              <w:bottom w:val="nil"/>
              <w:right w:val="nil"/>
            </w:tcBorders>
            <w:vAlign w:val="bottom"/>
          </w:tcPr>
          <w:p w14:paraId="54EAB72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addition of an analytical procedure</w:t>
            </w:r>
          </w:p>
        </w:tc>
        <w:tc>
          <w:tcPr>
            <w:tcW w:w="2021" w:type="dxa"/>
            <w:tcBorders>
              <w:top w:val="single" w:sz="2" w:space="0" w:color="231F20"/>
              <w:left w:val="nil"/>
              <w:bottom w:val="single" w:sz="2" w:space="0" w:color="231F20"/>
              <w:right w:val="nil"/>
            </w:tcBorders>
          </w:tcPr>
          <w:p w14:paraId="4B817F0E" w14:textId="77777777" w:rsidR="00063870" w:rsidRPr="00245B93" w:rsidRDefault="007E6869" w:rsidP="007356F3">
            <w:pPr>
              <w:spacing w:line="276" w:lineRule="auto"/>
              <w:ind w:left="273"/>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1–3</w:t>
            </w:r>
          </w:p>
        </w:tc>
        <w:tc>
          <w:tcPr>
            <w:tcW w:w="1619" w:type="dxa"/>
            <w:gridSpan w:val="2"/>
            <w:tcBorders>
              <w:top w:val="single" w:sz="2" w:space="0" w:color="231F20"/>
              <w:left w:val="nil"/>
              <w:bottom w:val="single" w:sz="2" w:space="0" w:color="231F20"/>
              <w:right w:val="nil"/>
            </w:tcBorders>
          </w:tcPr>
          <w:p w14:paraId="41F409C9"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1–3</w:t>
            </w:r>
          </w:p>
        </w:tc>
        <w:tc>
          <w:tcPr>
            <w:tcW w:w="875" w:type="dxa"/>
            <w:gridSpan w:val="2"/>
            <w:tcBorders>
              <w:top w:val="single" w:sz="2" w:space="0" w:color="231F20"/>
              <w:left w:val="nil"/>
              <w:bottom w:val="single" w:sz="2" w:space="0" w:color="231F20"/>
              <w:right w:val="nil"/>
            </w:tcBorders>
          </w:tcPr>
          <w:p w14:paraId="4A284BB8"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42AAFB19" w14:textId="77777777" w:rsidTr="00AC0989">
        <w:trPr>
          <w:trHeight w:val="132"/>
        </w:trPr>
        <w:tc>
          <w:tcPr>
            <w:tcW w:w="945" w:type="dxa"/>
            <w:tcBorders>
              <w:top w:val="nil"/>
              <w:left w:val="nil"/>
              <w:bottom w:val="nil"/>
              <w:right w:val="nil"/>
            </w:tcBorders>
          </w:tcPr>
          <w:p w14:paraId="691F1061" w14:textId="77777777" w:rsidR="00063870" w:rsidRPr="00245B93" w:rsidRDefault="00063870" w:rsidP="007356F3">
            <w:pPr>
              <w:spacing w:line="276" w:lineRule="auto"/>
              <w:rPr>
                <w:rFonts w:ascii="Tahoma" w:hAnsi="Tahoma" w:cs="Tahoma"/>
                <w:sz w:val="20"/>
                <w:szCs w:val="20"/>
              </w:rPr>
            </w:pPr>
          </w:p>
        </w:tc>
        <w:tc>
          <w:tcPr>
            <w:tcW w:w="0" w:type="auto"/>
            <w:vMerge/>
            <w:tcBorders>
              <w:top w:val="nil"/>
              <w:left w:val="nil"/>
              <w:bottom w:val="nil"/>
              <w:right w:val="nil"/>
            </w:tcBorders>
          </w:tcPr>
          <w:p w14:paraId="67C44668" w14:textId="77777777" w:rsidR="00063870" w:rsidRPr="00245B93" w:rsidRDefault="00063870" w:rsidP="007356F3">
            <w:pPr>
              <w:spacing w:line="276" w:lineRule="auto"/>
              <w:rPr>
                <w:rFonts w:ascii="Tahoma" w:hAnsi="Tahoma" w:cs="Tahoma"/>
                <w:sz w:val="20"/>
                <w:szCs w:val="20"/>
              </w:rPr>
            </w:pPr>
          </w:p>
        </w:tc>
        <w:tc>
          <w:tcPr>
            <w:tcW w:w="2021" w:type="dxa"/>
            <w:tcBorders>
              <w:top w:val="single" w:sz="2" w:space="0" w:color="231F20"/>
              <w:left w:val="nil"/>
              <w:bottom w:val="nil"/>
              <w:right w:val="nil"/>
            </w:tcBorders>
          </w:tcPr>
          <w:p w14:paraId="6FCDF692" w14:textId="77777777" w:rsidR="00063870" w:rsidRPr="00245B93" w:rsidRDefault="00063870" w:rsidP="007356F3">
            <w:pPr>
              <w:spacing w:line="276" w:lineRule="auto"/>
              <w:rPr>
                <w:rFonts w:ascii="Tahoma" w:hAnsi="Tahoma" w:cs="Tahoma"/>
                <w:sz w:val="20"/>
                <w:szCs w:val="20"/>
              </w:rPr>
            </w:pPr>
          </w:p>
        </w:tc>
        <w:tc>
          <w:tcPr>
            <w:tcW w:w="1619" w:type="dxa"/>
            <w:gridSpan w:val="2"/>
            <w:tcBorders>
              <w:top w:val="single" w:sz="2" w:space="0" w:color="231F20"/>
              <w:left w:val="nil"/>
              <w:bottom w:val="nil"/>
              <w:right w:val="nil"/>
            </w:tcBorders>
          </w:tcPr>
          <w:p w14:paraId="4B79235E" w14:textId="77777777" w:rsidR="00063870" w:rsidRPr="00245B93" w:rsidRDefault="00063870" w:rsidP="007356F3">
            <w:pPr>
              <w:spacing w:line="276" w:lineRule="auto"/>
              <w:rPr>
                <w:rFonts w:ascii="Tahoma" w:hAnsi="Tahoma" w:cs="Tahoma"/>
                <w:sz w:val="20"/>
                <w:szCs w:val="20"/>
              </w:rPr>
            </w:pPr>
          </w:p>
        </w:tc>
        <w:tc>
          <w:tcPr>
            <w:tcW w:w="875" w:type="dxa"/>
            <w:gridSpan w:val="2"/>
            <w:tcBorders>
              <w:top w:val="single" w:sz="2" w:space="0" w:color="231F20"/>
              <w:left w:val="nil"/>
              <w:bottom w:val="nil"/>
              <w:right w:val="nil"/>
            </w:tcBorders>
          </w:tcPr>
          <w:p w14:paraId="014EAF62" w14:textId="77777777" w:rsidR="00063870" w:rsidRPr="00245B93" w:rsidRDefault="00063870" w:rsidP="007356F3">
            <w:pPr>
              <w:spacing w:line="276" w:lineRule="auto"/>
              <w:rPr>
                <w:rFonts w:ascii="Tahoma" w:hAnsi="Tahoma" w:cs="Tahoma"/>
                <w:sz w:val="20"/>
                <w:szCs w:val="20"/>
              </w:rPr>
            </w:pPr>
          </w:p>
        </w:tc>
      </w:tr>
      <w:tr w:rsidR="00063870" w:rsidRPr="00245B93" w14:paraId="0B685202" w14:textId="77777777" w:rsidTr="00AC0989">
        <w:trPr>
          <w:trHeight w:val="230"/>
        </w:trPr>
        <w:tc>
          <w:tcPr>
            <w:tcW w:w="945" w:type="dxa"/>
            <w:tcBorders>
              <w:top w:val="nil"/>
              <w:left w:val="nil"/>
              <w:bottom w:val="nil"/>
              <w:right w:val="nil"/>
            </w:tcBorders>
          </w:tcPr>
          <w:p w14:paraId="346FC646"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16c.2</w:t>
            </w:r>
          </w:p>
        </w:tc>
        <w:tc>
          <w:tcPr>
            <w:tcW w:w="2913" w:type="dxa"/>
            <w:vMerge w:val="restart"/>
            <w:tcBorders>
              <w:top w:val="nil"/>
              <w:left w:val="nil"/>
              <w:bottom w:val="single" w:sz="2" w:space="0" w:color="231F20"/>
              <w:right w:val="nil"/>
            </w:tcBorders>
          </w:tcPr>
          <w:p w14:paraId="3F1648B7" w14:textId="77777777" w:rsidR="00063870" w:rsidRPr="00245B93" w:rsidRDefault="00063870" w:rsidP="007356F3">
            <w:pPr>
              <w:spacing w:line="276" w:lineRule="auto"/>
              <w:rPr>
                <w:rFonts w:ascii="Tahoma" w:hAnsi="Tahoma" w:cs="Tahoma"/>
                <w:sz w:val="20"/>
                <w:szCs w:val="20"/>
              </w:rPr>
            </w:pPr>
          </w:p>
        </w:tc>
        <w:tc>
          <w:tcPr>
            <w:tcW w:w="2021" w:type="dxa"/>
            <w:tcBorders>
              <w:top w:val="nil"/>
              <w:left w:val="nil"/>
              <w:bottom w:val="single" w:sz="2" w:space="0" w:color="231F20"/>
              <w:right w:val="nil"/>
            </w:tcBorders>
          </w:tcPr>
          <w:p w14:paraId="54F073CA" w14:textId="77777777" w:rsidR="00063870" w:rsidRPr="00245B93" w:rsidRDefault="007E6869" w:rsidP="007356F3">
            <w:pPr>
              <w:spacing w:line="276" w:lineRule="auto"/>
              <w:ind w:left="281"/>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3, 8</w:t>
            </w:r>
          </w:p>
        </w:tc>
        <w:tc>
          <w:tcPr>
            <w:tcW w:w="1619" w:type="dxa"/>
            <w:gridSpan w:val="2"/>
            <w:tcBorders>
              <w:top w:val="nil"/>
              <w:left w:val="nil"/>
              <w:bottom w:val="single" w:sz="2" w:space="0" w:color="231F20"/>
              <w:right w:val="nil"/>
            </w:tcBorders>
          </w:tcPr>
          <w:p w14:paraId="2796E80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 5</w:t>
            </w:r>
          </w:p>
        </w:tc>
        <w:tc>
          <w:tcPr>
            <w:tcW w:w="875" w:type="dxa"/>
            <w:gridSpan w:val="2"/>
            <w:tcBorders>
              <w:top w:val="nil"/>
              <w:left w:val="nil"/>
              <w:bottom w:val="single" w:sz="2" w:space="0" w:color="231F20"/>
              <w:right w:val="nil"/>
            </w:tcBorders>
          </w:tcPr>
          <w:p w14:paraId="634FE746"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5FB8316B" w14:textId="77777777" w:rsidTr="00AC0989">
        <w:trPr>
          <w:trHeight w:val="362"/>
        </w:trPr>
        <w:tc>
          <w:tcPr>
            <w:tcW w:w="945" w:type="dxa"/>
            <w:tcBorders>
              <w:top w:val="nil"/>
              <w:left w:val="nil"/>
              <w:bottom w:val="nil"/>
              <w:right w:val="nil"/>
            </w:tcBorders>
          </w:tcPr>
          <w:p w14:paraId="3C1EC795"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16c.3</w:t>
            </w:r>
          </w:p>
        </w:tc>
        <w:tc>
          <w:tcPr>
            <w:tcW w:w="0" w:type="auto"/>
            <w:vMerge/>
            <w:tcBorders>
              <w:top w:val="nil"/>
              <w:left w:val="nil"/>
              <w:bottom w:val="nil"/>
              <w:right w:val="nil"/>
            </w:tcBorders>
          </w:tcPr>
          <w:p w14:paraId="03DB6318" w14:textId="77777777" w:rsidR="00063870" w:rsidRPr="00245B93" w:rsidRDefault="00063870" w:rsidP="007356F3">
            <w:pPr>
              <w:spacing w:line="276" w:lineRule="auto"/>
              <w:rPr>
                <w:rFonts w:ascii="Tahoma" w:hAnsi="Tahoma" w:cs="Tahoma"/>
                <w:sz w:val="20"/>
                <w:szCs w:val="20"/>
              </w:rPr>
            </w:pPr>
          </w:p>
        </w:tc>
        <w:tc>
          <w:tcPr>
            <w:tcW w:w="2021" w:type="dxa"/>
            <w:tcBorders>
              <w:top w:val="single" w:sz="2" w:space="0" w:color="231F20"/>
              <w:left w:val="nil"/>
              <w:bottom w:val="single" w:sz="2" w:space="0" w:color="231F20"/>
              <w:right w:val="nil"/>
            </w:tcBorders>
          </w:tcPr>
          <w:p w14:paraId="12753988" w14:textId="77777777" w:rsidR="00063870" w:rsidRPr="00245B93" w:rsidRDefault="007E6869" w:rsidP="007356F3">
            <w:pPr>
              <w:spacing w:line="276" w:lineRule="auto"/>
              <w:ind w:left="370"/>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8</w:t>
            </w:r>
          </w:p>
        </w:tc>
        <w:tc>
          <w:tcPr>
            <w:tcW w:w="1619" w:type="dxa"/>
            <w:gridSpan w:val="2"/>
            <w:tcBorders>
              <w:top w:val="single" w:sz="2" w:space="0" w:color="231F20"/>
              <w:left w:val="nil"/>
              <w:bottom w:val="single" w:sz="2" w:space="0" w:color="231F20"/>
              <w:right w:val="nil"/>
            </w:tcBorders>
          </w:tcPr>
          <w:p w14:paraId="362CD78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 5</w:t>
            </w:r>
          </w:p>
        </w:tc>
        <w:tc>
          <w:tcPr>
            <w:tcW w:w="875" w:type="dxa"/>
            <w:gridSpan w:val="2"/>
            <w:tcBorders>
              <w:top w:val="single" w:sz="2" w:space="0" w:color="231F20"/>
              <w:left w:val="nil"/>
              <w:bottom w:val="single" w:sz="2" w:space="0" w:color="231F20"/>
              <w:right w:val="nil"/>
            </w:tcBorders>
          </w:tcPr>
          <w:p w14:paraId="7154DD3C"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60D6778F" w14:textId="77777777" w:rsidTr="00AC0989">
        <w:trPr>
          <w:trHeight w:val="362"/>
        </w:trPr>
        <w:tc>
          <w:tcPr>
            <w:tcW w:w="945" w:type="dxa"/>
            <w:tcBorders>
              <w:top w:val="nil"/>
              <w:left w:val="nil"/>
              <w:bottom w:val="single" w:sz="2" w:space="0" w:color="231F20"/>
              <w:right w:val="nil"/>
            </w:tcBorders>
          </w:tcPr>
          <w:p w14:paraId="384CC1F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16c.4</w:t>
            </w:r>
          </w:p>
        </w:tc>
        <w:tc>
          <w:tcPr>
            <w:tcW w:w="0" w:type="auto"/>
            <w:vMerge/>
            <w:tcBorders>
              <w:top w:val="nil"/>
              <w:left w:val="nil"/>
              <w:bottom w:val="single" w:sz="2" w:space="0" w:color="231F20"/>
              <w:right w:val="nil"/>
            </w:tcBorders>
          </w:tcPr>
          <w:p w14:paraId="73BB0B3B" w14:textId="77777777" w:rsidR="00063870" w:rsidRPr="00245B93" w:rsidRDefault="00063870" w:rsidP="007356F3">
            <w:pPr>
              <w:spacing w:line="276" w:lineRule="auto"/>
              <w:rPr>
                <w:rFonts w:ascii="Tahoma" w:hAnsi="Tahoma" w:cs="Tahoma"/>
                <w:sz w:val="20"/>
                <w:szCs w:val="20"/>
              </w:rPr>
            </w:pPr>
          </w:p>
        </w:tc>
        <w:tc>
          <w:tcPr>
            <w:tcW w:w="2021" w:type="dxa"/>
            <w:tcBorders>
              <w:top w:val="single" w:sz="2" w:space="0" w:color="231F20"/>
              <w:left w:val="nil"/>
              <w:bottom w:val="single" w:sz="2" w:space="0" w:color="231F20"/>
              <w:right w:val="nil"/>
            </w:tcBorders>
          </w:tcPr>
          <w:p w14:paraId="69AACE18" w14:textId="77777777" w:rsidR="00063870" w:rsidRPr="00245B93" w:rsidRDefault="007E6869" w:rsidP="007356F3">
            <w:pPr>
              <w:spacing w:line="276" w:lineRule="auto"/>
              <w:ind w:left="203"/>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 xml:space="preserve">None </w:t>
            </w:r>
          </w:p>
        </w:tc>
        <w:tc>
          <w:tcPr>
            <w:tcW w:w="1619" w:type="dxa"/>
            <w:gridSpan w:val="2"/>
            <w:tcBorders>
              <w:top w:val="single" w:sz="2" w:space="0" w:color="231F20"/>
              <w:left w:val="nil"/>
              <w:bottom w:val="single" w:sz="2" w:space="0" w:color="231F20"/>
              <w:right w:val="nil"/>
            </w:tcBorders>
          </w:tcPr>
          <w:p w14:paraId="58B14BB4" w14:textId="77777777" w:rsidR="00063870" w:rsidRPr="00245B93" w:rsidRDefault="00F66DA7" w:rsidP="007356F3">
            <w:pPr>
              <w:spacing w:line="276" w:lineRule="auto"/>
              <w:ind w:left="88"/>
              <w:rPr>
                <w:rFonts w:ascii="Tahoma" w:hAnsi="Tahoma" w:cs="Tahoma"/>
                <w:sz w:val="20"/>
                <w:szCs w:val="20"/>
              </w:rPr>
            </w:pPr>
            <w:r w:rsidRPr="00245B93">
              <w:rPr>
                <w:rFonts w:ascii="Tahoma" w:hAnsi="Tahoma" w:cs="Tahoma"/>
                <w:color w:val="231F20"/>
                <w:sz w:val="20"/>
                <w:szCs w:val="20"/>
              </w:rPr>
              <w:t>1–3</w:t>
            </w:r>
          </w:p>
        </w:tc>
        <w:tc>
          <w:tcPr>
            <w:tcW w:w="875" w:type="dxa"/>
            <w:gridSpan w:val="2"/>
            <w:tcBorders>
              <w:top w:val="single" w:sz="2" w:space="0" w:color="231F20"/>
              <w:left w:val="nil"/>
              <w:bottom w:val="single" w:sz="2" w:space="0" w:color="231F20"/>
              <w:right w:val="nil"/>
            </w:tcBorders>
          </w:tcPr>
          <w:p w14:paraId="24B22231" w14:textId="77777777" w:rsidR="00063870" w:rsidRPr="00245B93" w:rsidRDefault="00F66DA7" w:rsidP="007356F3">
            <w:pPr>
              <w:spacing w:line="276" w:lineRule="auto"/>
              <w:ind w:left="6"/>
              <w:rPr>
                <w:rFonts w:ascii="Tahoma" w:hAnsi="Tahoma" w:cs="Tahoma"/>
                <w:sz w:val="20"/>
                <w:szCs w:val="20"/>
              </w:rPr>
            </w:pPr>
            <w:proofErr w:type="spellStart"/>
            <w:r w:rsidRPr="00245B93">
              <w:rPr>
                <w:rFonts w:ascii="Tahoma" w:hAnsi="Tahoma" w:cs="Tahoma"/>
                <w:color w:val="231F20"/>
                <w:sz w:val="20"/>
                <w:szCs w:val="20"/>
              </w:rPr>
              <w:t>Vmaj</w:t>
            </w:r>
            <w:proofErr w:type="spellEnd"/>
          </w:p>
        </w:tc>
      </w:tr>
      <w:tr w:rsidR="00063870" w:rsidRPr="00245B93" w14:paraId="54B6C1DE" w14:textId="77777777" w:rsidTr="00AC0989">
        <w:trPr>
          <w:trHeight w:val="362"/>
        </w:trPr>
        <w:tc>
          <w:tcPr>
            <w:tcW w:w="945" w:type="dxa"/>
            <w:tcBorders>
              <w:top w:val="single" w:sz="2" w:space="0" w:color="231F20"/>
              <w:left w:val="nil"/>
              <w:bottom w:val="nil"/>
              <w:right w:val="nil"/>
            </w:tcBorders>
          </w:tcPr>
          <w:p w14:paraId="1EB586E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16d.1</w:t>
            </w:r>
          </w:p>
        </w:tc>
        <w:tc>
          <w:tcPr>
            <w:tcW w:w="2913" w:type="dxa"/>
            <w:vMerge w:val="restart"/>
            <w:tcBorders>
              <w:top w:val="single" w:sz="2" w:space="0" w:color="231F20"/>
              <w:left w:val="nil"/>
              <w:bottom w:val="single" w:sz="2" w:space="0" w:color="231F20"/>
              <w:right w:val="nil"/>
            </w:tcBorders>
          </w:tcPr>
          <w:p w14:paraId="350569F1" w14:textId="77777777" w:rsidR="00063870" w:rsidRPr="00245B93" w:rsidRDefault="00F66DA7" w:rsidP="007356F3">
            <w:pPr>
              <w:spacing w:line="276" w:lineRule="auto"/>
              <w:ind w:right="99"/>
              <w:rPr>
                <w:rFonts w:ascii="Tahoma" w:hAnsi="Tahoma" w:cs="Tahoma"/>
                <w:sz w:val="20"/>
                <w:szCs w:val="20"/>
              </w:rPr>
            </w:pPr>
            <w:r w:rsidRPr="00245B93">
              <w:rPr>
                <w:rFonts w:ascii="Tahoma" w:hAnsi="Tahoma" w:cs="Tahoma"/>
                <w:color w:val="231F20"/>
                <w:sz w:val="20"/>
                <w:szCs w:val="20"/>
              </w:rPr>
              <w:t>modification or replacement of an analytical procedure</w:t>
            </w:r>
          </w:p>
        </w:tc>
        <w:tc>
          <w:tcPr>
            <w:tcW w:w="2021" w:type="dxa"/>
            <w:tcBorders>
              <w:top w:val="single" w:sz="2" w:space="0" w:color="231F20"/>
              <w:left w:val="nil"/>
              <w:bottom w:val="single" w:sz="2" w:space="0" w:color="231F20"/>
              <w:right w:val="nil"/>
            </w:tcBorders>
          </w:tcPr>
          <w:p w14:paraId="2BBE1F77" w14:textId="77777777" w:rsidR="00063870" w:rsidRPr="00245B93" w:rsidRDefault="007E6869" w:rsidP="007356F3">
            <w:pPr>
              <w:spacing w:line="276" w:lineRule="auto"/>
              <w:ind w:left="273"/>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1–6</w:t>
            </w:r>
          </w:p>
        </w:tc>
        <w:tc>
          <w:tcPr>
            <w:tcW w:w="1619" w:type="dxa"/>
            <w:gridSpan w:val="2"/>
            <w:tcBorders>
              <w:top w:val="single" w:sz="2" w:space="0" w:color="231F20"/>
              <w:left w:val="nil"/>
              <w:bottom w:val="single" w:sz="2" w:space="0" w:color="231F20"/>
              <w:right w:val="nil"/>
            </w:tcBorders>
          </w:tcPr>
          <w:p w14:paraId="37C9D4B3"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1–4</w:t>
            </w:r>
          </w:p>
        </w:tc>
        <w:tc>
          <w:tcPr>
            <w:tcW w:w="875" w:type="dxa"/>
            <w:gridSpan w:val="2"/>
            <w:tcBorders>
              <w:top w:val="single" w:sz="2" w:space="0" w:color="231F20"/>
              <w:left w:val="nil"/>
              <w:bottom w:val="single" w:sz="2" w:space="0" w:color="231F20"/>
              <w:right w:val="nil"/>
            </w:tcBorders>
          </w:tcPr>
          <w:p w14:paraId="54F1A0E8"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2EBE4D6E" w14:textId="77777777" w:rsidTr="00AC0989">
        <w:trPr>
          <w:trHeight w:val="362"/>
        </w:trPr>
        <w:tc>
          <w:tcPr>
            <w:tcW w:w="945" w:type="dxa"/>
            <w:tcBorders>
              <w:top w:val="nil"/>
              <w:left w:val="nil"/>
              <w:bottom w:val="nil"/>
              <w:right w:val="nil"/>
            </w:tcBorders>
          </w:tcPr>
          <w:p w14:paraId="0238367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16d.2</w:t>
            </w:r>
          </w:p>
        </w:tc>
        <w:tc>
          <w:tcPr>
            <w:tcW w:w="0" w:type="auto"/>
            <w:vMerge/>
            <w:tcBorders>
              <w:top w:val="nil"/>
              <w:left w:val="nil"/>
              <w:bottom w:val="nil"/>
              <w:right w:val="nil"/>
            </w:tcBorders>
          </w:tcPr>
          <w:p w14:paraId="418E64BF" w14:textId="77777777" w:rsidR="00063870" w:rsidRPr="00245B93" w:rsidRDefault="00063870" w:rsidP="007356F3">
            <w:pPr>
              <w:spacing w:line="276" w:lineRule="auto"/>
              <w:rPr>
                <w:rFonts w:ascii="Tahoma" w:hAnsi="Tahoma" w:cs="Tahoma"/>
                <w:sz w:val="20"/>
                <w:szCs w:val="20"/>
              </w:rPr>
            </w:pPr>
          </w:p>
        </w:tc>
        <w:tc>
          <w:tcPr>
            <w:tcW w:w="2021" w:type="dxa"/>
            <w:tcBorders>
              <w:top w:val="single" w:sz="2" w:space="0" w:color="231F20"/>
              <w:left w:val="nil"/>
              <w:bottom w:val="single" w:sz="2" w:space="0" w:color="231F20"/>
              <w:right w:val="nil"/>
            </w:tcBorders>
          </w:tcPr>
          <w:p w14:paraId="0EBBD459" w14:textId="77777777" w:rsidR="00063870" w:rsidRPr="00245B93" w:rsidRDefault="007E6869" w:rsidP="007356F3">
            <w:pPr>
              <w:spacing w:line="276" w:lineRule="auto"/>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2–3, 5–6, 8</w:t>
            </w:r>
          </w:p>
        </w:tc>
        <w:tc>
          <w:tcPr>
            <w:tcW w:w="1619" w:type="dxa"/>
            <w:gridSpan w:val="2"/>
            <w:tcBorders>
              <w:top w:val="single" w:sz="2" w:space="0" w:color="231F20"/>
              <w:left w:val="nil"/>
              <w:bottom w:val="single" w:sz="2" w:space="0" w:color="231F20"/>
              <w:right w:val="nil"/>
            </w:tcBorders>
          </w:tcPr>
          <w:p w14:paraId="56CE2675"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1–5</w:t>
            </w:r>
          </w:p>
        </w:tc>
        <w:tc>
          <w:tcPr>
            <w:tcW w:w="875" w:type="dxa"/>
            <w:gridSpan w:val="2"/>
            <w:tcBorders>
              <w:top w:val="single" w:sz="2" w:space="0" w:color="231F20"/>
              <w:left w:val="nil"/>
              <w:bottom w:val="single" w:sz="2" w:space="0" w:color="231F20"/>
              <w:right w:val="nil"/>
            </w:tcBorders>
          </w:tcPr>
          <w:p w14:paraId="3DA64553"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7CE8D8FB" w14:textId="77777777" w:rsidTr="00AC0989">
        <w:trPr>
          <w:trHeight w:val="362"/>
        </w:trPr>
        <w:tc>
          <w:tcPr>
            <w:tcW w:w="945" w:type="dxa"/>
            <w:tcBorders>
              <w:top w:val="nil"/>
              <w:left w:val="nil"/>
              <w:bottom w:val="nil"/>
              <w:right w:val="nil"/>
            </w:tcBorders>
          </w:tcPr>
          <w:p w14:paraId="55AD4B5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16d.3</w:t>
            </w:r>
          </w:p>
        </w:tc>
        <w:tc>
          <w:tcPr>
            <w:tcW w:w="0" w:type="auto"/>
            <w:vMerge/>
            <w:tcBorders>
              <w:top w:val="nil"/>
              <w:left w:val="nil"/>
              <w:bottom w:val="nil"/>
              <w:right w:val="nil"/>
            </w:tcBorders>
          </w:tcPr>
          <w:p w14:paraId="7430A617" w14:textId="77777777" w:rsidR="00063870" w:rsidRPr="00245B93" w:rsidRDefault="00063870" w:rsidP="007356F3">
            <w:pPr>
              <w:spacing w:line="276" w:lineRule="auto"/>
              <w:rPr>
                <w:rFonts w:ascii="Tahoma" w:hAnsi="Tahoma" w:cs="Tahoma"/>
                <w:sz w:val="20"/>
                <w:szCs w:val="20"/>
              </w:rPr>
            </w:pPr>
          </w:p>
        </w:tc>
        <w:tc>
          <w:tcPr>
            <w:tcW w:w="2021" w:type="dxa"/>
            <w:tcBorders>
              <w:top w:val="single" w:sz="2" w:space="0" w:color="231F20"/>
              <w:left w:val="nil"/>
              <w:bottom w:val="single" w:sz="2" w:space="0" w:color="231F20"/>
              <w:right w:val="nil"/>
            </w:tcBorders>
          </w:tcPr>
          <w:p w14:paraId="0960BDDD" w14:textId="77777777" w:rsidR="00063870" w:rsidRPr="00245B93" w:rsidRDefault="007E6869" w:rsidP="007356F3">
            <w:pPr>
              <w:spacing w:line="276" w:lineRule="auto"/>
              <w:ind w:left="89"/>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1–3, 5–6</w:t>
            </w:r>
          </w:p>
        </w:tc>
        <w:tc>
          <w:tcPr>
            <w:tcW w:w="1619" w:type="dxa"/>
            <w:gridSpan w:val="2"/>
            <w:tcBorders>
              <w:top w:val="single" w:sz="2" w:space="0" w:color="231F20"/>
              <w:left w:val="nil"/>
              <w:bottom w:val="single" w:sz="2" w:space="0" w:color="231F20"/>
              <w:right w:val="nil"/>
            </w:tcBorders>
          </w:tcPr>
          <w:p w14:paraId="5F60845A" w14:textId="77777777" w:rsidR="00063870" w:rsidRPr="00245B93" w:rsidRDefault="00F66DA7" w:rsidP="007356F3">
            <w:pPr>
              <w:spacing w:line="276" w:lineRule="auto"/>
              <w:ind w:left="88"/>
              <w:rPr>
                <w:rFonts w:ascii="Tahoma" w:hAnsi="Tahoma" w:cs="Tahoma"/>
                <w:sz w:val="20"/>
                <w:szCs w:val="20"/>
              </w:rPr>
            </w:pPr>
            <w:r w:rsidRPr="00245B93">
              <w:rPr>
                <w:rFonts w:ascii="Tahoma" w:hAnsi="Tahoma" w:cs="Tahoma"/>
                <w:color w:val="231F20"/>
                <w:sz w:val="20"/>
                <w:szCs w:val="20"/>
              </w:rPr>
              <w:t>1–4</w:t>
            </w:r>
          </w:p>
        </w:tc>
        <w:tc>
          <w:tcPr>
            <w:tcW w:w="875" w:type="dxa"/>
            <w:gridSpan w:val="2"/>
            <w:tcBorders>
              <w:top w:val="single" w:sz="2" w:space="0" w:color="231F20"/>
              <w:left w:val="nil"/>
              <w:bottom w:val="single" w:sz="2" w:space="0" w:color="231F20"/>
              <w:right w:val="nil"/>
            </w:tcBorders>
          </w:tcPr>
          <w:p w14:paraId="14C24BF6"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4A8A672F" w14:textId="77777777" w:rsidTr="00AC0989">
        <w:trPr>
          <w:trHeight w:val="362"/>
        </w:trPr>
        <w:tc>
          <w:tcPr>
            <w:tcW w:w="945" w:type="dxa"/>
            <w:tcBorders>
              <w:top w:val="nil"/>
              <w:left w:val="nil"/>
              <w:bottom w:val="nil"/>
              <w:right w:val="nil"/>
            </w:tcBorders>
          </w:tcPr>
          <w:p w14:paraId="0BD9135E"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16d.4</w:t>
            </w:r>
          </w:p>
        </w:tc>
        <w:tc>
          <w:tcPr>
            <w:tcW w:w="0" w:type="auto"/>
            <w:vMerge/>
            <w:tcBorders>
              <w:top w:val="nil"/>
              <w:left w:val="nil"/>
              <w:bottom w:val="nil"/>
              <w:right w:val="nil"/>
            </w:tcBorders>
          </w:tcPr>
          <w:p w14:paraId="21C8AC21" w14:textId="77777777" w:rsidR="00063870" w:rsidRPr="00245B93" w:rsidRDefault="00063870" w:rsidP="007356F3">
            <w:pPr>
              <w:spacing w:line="276" w:lineRule="auto"/>
              <w:rPr>
                <w:rFonts w:ascii="Tahoma" w:hAnsi="Tahoma" w:cs="Tahoma"/>
                <w:sz w:val="20"/>
                <w:szCs w:val="20"/>
              </w:rPr>
            </w:pPr>
          </w:p>
        </w:tc>
        <w:tc>
          <w:tcPr>
            <w:tcW w:w="2021" w:type="dxa"/>
            <w:tcBorders>
              <w:top w:val="single" w:sz="2" w:space="0" w:color="231F20"/>
              <w:left w:val="nil"/>
              <w:bottom w:val="single" w:sz="2" w:space="0" w:color="231F20"/>
              <w:right w:val="nil"/>
            </w:tcBorders>
          </w:tcPr>
          <w:p w14:paraId="2A80438F" w14:textId="77777777" w:rsidR="00063870" w:rsidRPr="00245B93" w:rsidRDefault="007E6869" w:rsidP="007356F3">
            <w:pPr>
              <w:spacing w:line="276" w:lineRule="auto"/>
              <w:ind w:left="185"/>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5–6, 8</w:t>
            </w:r>
          </w:p>
        </w:tc>
        <w:tc>
          <w:tcPr>
            <w:tcW w:w="1619" w:type="dxa"/>
            <w:gridSpan w:val="2"/>
            <w:tcBorders>
              <w:top w:val="single" w:sz="2" w:space="0" w:color="231F20"/>
              <w:left w:val="nil"/>
              <w:bottom w:val="single" w:sz="2" w:space="0" w:color="231F20"/>
              <w:right w:val="nil"/>
            </w:tcBorders>
          </w:tcPr>
          <w:p w14:paraId="15AC8910"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1–5</w:t>
            </w:r>
          </w:p>
        </w:tc>
        <w:tc>
          <w:tcPr>
            <w:tcW w:w="875" w:type="dxa"/>
            <w:gridSpan w:val="2"/>
            <w:tcBorders>
              <w:top w:val="single" w:sz="2" w:space="0" w:color="231F20"/>
              <w:left w:val="nil"/>
              <w:bottom w:val="single" w:sz="2" w:space="0" w:color="231F20"/>
              <w:right w:val="nil"/>
            </w:tcBorders>
          </w:tcPr>
          <w:p w14:paraId="1712E290"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4692C018" w14:textId="77777777" w:rsidTr="00AC0989">
        <w:trPr>
          <w:trHeight w:val="362"/>
        </w:trPr>
        <w:tc>
          <w:tcPr>
            <w:tcW w:w="945" w:type="dxa"/>
            <w:tcBorders>
              <w:top w:val="nil"/>
              <w:left w:val="nil"/>
              <w:bottom w:val="single" w:sz="2" w:space="0" w:color="231F20"/>
              <w:right w:val="nil"/>
            </w:tcBorders>
          </w:tcPr>
          <w:p w14:paraId="3AA54ABE"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16d.5</w:t>
            </w:r>
          </w:p>
        </w:tc>
        <w:tc>
          <w:tcPr>
            <w:tcW w:w="0" w:type="auto"/>
            <w:vMerge/>
            <w:tcBorders>
              <w:top w:val="nil"/>
              <w:left w:val="nil"/>
              <w:bottom w:val="single" w:sz="2" w:space="0" w:color="231F20"/>
              <w:right w:val="nil"/>
            </w:tcBorders>
          </w:tcPr>
          <w:p w14:paraId="72313E9A" w14:textId="77777777" w:rsidR="00063870" w:rsidRPr="00245B93" w:rsidRDefault="00063870" w:rsidP="007356F3">
            <w:pPr>
              <w:spacing w:line="276" w:lineRule="auto"/>
              <w:rPr>
                <w:rFonts w:ascii="Tahoma" w:hAnsi="Tahoma" w:cs="Tahoma"/>
                <w:sz w:val="20"/>
                <w:szCs w:val="20"/>
              </w:rPr>
            </w:pPr>
          </w:p>
        </w:tc>
        <w:tc>
          <w:tcPr>
            <w:tcW w:w="2021" w:type="dxa"/>
            <w:tcBorders>
              <w:top w:val="single" w:sz="2" w:space="0" w:color="231F20"/>
              <w:left w:val="nil"/>
              <w:bottom w:val="single" w:sz="2" w:space="0" w:color="231F20"/>
              <w:right w:val="nil"/>
            </w:tcBorders>
          </w:tcPr>
          <w:p w14:paraId="663B8325" w14:textId="77777777" w:rsidR="00063870" w:rsidRPr="00245B93" w:rsidRDefault="007E6869" w:rsidP="007356F3">
            <w:pPr>
              <w:spacing w:line="276" w:lineRule="auto"/>
              <w:ind w:left="203"/>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 xml:space="preserve">None </w:t>
            </w:r>
          </w:p>
        </w:tc>
        <w:tc>
          <w:tcPr>
            <w:tcW w:w="1619" w:type="dxa"/>
            <w:gridSpan w:val="2"/>
            <w:tcBorders>
              <w:top w:val="single" w:sz="2" w:space="0" w:color="231F20"/>
              <w:left w:val="nil"/>
              <w:bottom w:val="single" w:sz="2" w:space="0" w:color="231F20"/>
              <w:right w:val="nil"/>
            </w:tcBorders>
          </w:tcPr>
          <w:p w14:paraId="1422FD2F"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1–4</w:t>
            </w:r>
          </w:p>
        </w:tc>
        <w:tc>
          <w:tcPr>
            <w:tcW w:w="875" w:type="dxa"/>
            <w:gridSpan w:val="2"/>
            <w:tcBorders>
              <w:top w:val="single" w:sz="2" w:space="0" w:color="231F20"/>
              <w:left w:val="nil"/>
              <w:bottom w:val="single" w:sz="2" w:space="0" w:color="231F20"/>
              <w:right w:val="nil"/>
            </w:tcBorders>
          </w:tcPr>
          <w:p w14:paraId="1D57A647" w14:textId="77777777" w:rsidR="00063870" w:rsidRPr="00245B93" w:rsidRDefault="00F66DA7" w:rsidP="007356F3">
            <w:pPr>
              <w:spacing w:line="276" w:lineRule="auto"/>
              <w:ind w:left="6"/>
              <w:rPr>
                <w:rFonts w:ascii="Tahoma" w:hAnsi="Tahoma" w:cs="Tahoma"/>
                <w:sz w:val="20"/>
                <w:szCs w:val="20"/>
              </w:rPr>
            </w:pPr>
            <w:proofErr w:type="spellStart"/>
            <w:r w:rsidRPr="00245B93">
              <w:rPr>
                <w:rFonts w:ascii="Tahoma" w:hAnsi="Tahoma" w:cs="Tahoma"/>
                <w:color w:val="231F20"/>
                <w:sz w:val="20"/>
                <w:szCs w:val="20"/>
              </w:rPr>
              <w:t>Vmaj</w:t>
            </w:r>
            <w:proofErr w:type="spellEnd"/>
          </w:p>
        </w:tc>
      </w:tr>
      <w:tr w:rsidR="00063870" w:rsidRPr="00245B93" w14:paraId="2E4AF348" w14:textId="77777777" w:rsidTr="00AC0989">
        <w:trPr>
          <w:trHeight w:val="362"/>
        </w:trPr>
        <w:tc>
          <w:tcPr>
            <w:tcW w:w="945" w:type="dxa"/>
            <w:tcBorders>
              <w:top w:val="single" w:sz="2" w:space="0" w:color="231F20"/>
              <w:left w:val="nil"/>
              <w:bottom w:val="nil"/>
              <w:right w:val="nil"/>
            </w:tcBorders>
          </w:tcPr>
          <w:p w14:paraId="06E02B72"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16e.1</w:t>
            </w:r>
          </w:p>
        </w:tc>
        <w:tc>
          <w:tcPr>
            <w:tcW w:w="2913" w:type="dxa"/>
            <w:vMerge w:val="restart"/>
            <w:tcBorders>
              <w:top w:val="single" w:sz="2" w:space="0" w:color="231F20"/>
              <w:left w:val="nil"/>
              <w:bottom w:val="nil"/>
              <w:right w:val="nil"/>
            </w:tcBorders>
            <w:vAlign w:val="bottom"/>
          </w:tcPr>
          <w:p w14:paraId="60EF55E8"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deletion of an analytical procedure</w:t>
            </w:r>
          </w:p>
        </w:tc>
        <w:tc>
          <w:tcPr>
            <w:tcW w:w="2021" w:type="dxa"/>
            <w:tcBorders>
              <w:top w:val="single" w:sz="2" w:space="0" w:color="231F20"/>
              <w:left w:val="nil"/>
              <w:bottom w:val="single" w:sz="2" w:space="0" w:color="231F20"/>
              <w:right w:val="nil"/>
            </w:tcBorders>
          </w:tcPr>
          <w:p w14:paraId="58BF8689" w14:textId="77777777" w:rsidR="00063870" w:rsidRPr="00245B93" w:rsidRDefault="007E6869" w:rsidP="007356F3">
            <w:pPr>
              <w:spacing w:line="276" w:lineRule="auto"/>
              <w:ind w:left="274"/>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6–7</w:t>
            </w:r>
          </w:p>
        </w:tc>
        <w:tc>
          <w:tcPr>
            <w:tcW w:w="1619" w:type="dxa"/>
            <w:gridSpan w:val="2"/>
            <w:tcBorders>
              <w:top w:val="single" w:sz="2" w:space="0" w:color="231F20"/>
              <w:left w:val="nil"/>
              <w:bottom w:val="single" w:sz="2" w:space="0" w:color="231F20"/>
              <w:right w:val="nil"/>
            </w:tcBorders>
          </w:tcPr>
          <w:p w14:paraId="46992D21"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1, 6</w:t>
            </w:r>
          </w:p>
        </w:tc>
        <w:tc>
          <w:tcPr>
            <w:tcW w:w="875" w:type="dxa"/>
            <w:gridSpan w:val="2"/>
            <w:tcBorders>
              <w:top w:val="single" w:sz="2" w:space="0" w:color="231F20"/>
              <w:left w:val="nil"/>
              <w:bottom w:val="single" w:sz="2" w:space="0" w:color="231F20"/>
              <w:right w:val="nil"/>
            </w:tcBorders>
          </w:tcPr>
          <w:p w14:paraId="7D653263"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005B8EAE" w14:textId="77777777" w:rsidTr="00AC0989">
        <w:trPr>
          <w:trHeight w:val="133"/>
        </w:trPr>
        <w:tc>
          <w:tcPr>
            <w:tcW w:w="945" w:type="dxa"/>
            <w:tcBorders>
              <w:top w:val="nil"/>
              <w:left w:val="nil"/>
              <w:bottom w:val="nil"/>
              <w:right w:val="nil"/>
            </w:tcBorders>
          </w:tcPr>
          <w:p w14:paraId="0C63D99E" w14:textId="77777777" w:rsidR="00063870" w:rsidRPr="00245B93" w:rsidRDefault="00063870" w:rsidP="007356F3">
            <w:pPr>
              <w:spacing w:line="276" w:lineRule="auto"/>
              <w:rPr>
                <w:rFonts w:ascii="Tahoma" w:hAnsi="Tahoma" w:cs="Tahoma"/>
                <w:sz w:val="20"/>
                <w:szCs w:val="20"/>
              </w:rPr>
            </w:pPr>
          </w:p>
        </w:tc>
        <w:tc>
          <w:tcPr>
            <w:tcW w:w="0" w:type="auto"/>
            <w:vMerge/>
            <w:tcBorders>
              <w:top w:val="nil"/>
              <w:left w:val="nil"/>
              <w:bottom w:val="nil"/>
              <w:right w:val="nil"/>
            </w:tcBorders>
          </w:tcPr>
          <w:p w14:paraId="6DA0284F" w14:textId="77777777" w:rsidR="00063870" w:rsidRPr="00245B93" w:rsidRDefault="00063870" w:rsidP="007356F3">
            <w:pPr>
              <w:spacing w:line="276" w:lineRule="auto"/>
              <w:rPr>
                <w:rFonts w:ascii="Tahoma" w:hAnsi="Tahoma" w:cs="Tahoma"/>
                <w:sz w:val="20"/>
                <w:szCs w:val="20"/>
              </w:rPr>
            </w:pPr>
          </w:p>
        </w:tc>
        <w:tc>
          <w:tcPr>
            <w:tcW w:w="2021" w:type="dxa"/>
            <w:tcBorders>
              <w:top w:val="single" w:sz="2" w:space="0" w:color="231F20"/>
              <w:left w:val="nil"/>
              <w:bottom w:val="nil"/>
              <w:right w:val="nil"/>
            </w:tcBorders>
          </w:tcPr>
          <w:p w14:paraId="34375B75" w14:textId="77777777" w:rsidR="00063870" w:rsidRPr="00245B93" w:rsidRDefault="00063870" w:rsidP="007356F3">
            <w:pPr>
              <w:spacing w:line="276" w:lineRule="auto"/>
              <w:rPr>
                <w:rFonts w:ascii="Tahoma" w:hAnsi="Tahoma" w:cs="Tahoma"/>
                <w:sz w:val="20"/>
                <w:szCs w:val="20"/>
              </w:rPr>
            </w:pPr>
          </w:p>
        </w:tc>
        <w:tc>
          <w:tcPr>
            <w:tcW w:w="1619" w:type="dxa"/>
            <w:gridSpan w:val="2"/>
            <w:tcBorders>
              <w:top w:val="single" w:sz="2" w:space="0" w:color="231F20"/>
              <w:left w:val="nil"/>
              <w:bottom w:val="nil"/>
              <w:right w:val="nil"/>
            </w:tcBorders>
          </w:tcPr>
          <w:p w14:paraId="4ABC5B9D" w14:textId="77777777" w:rsidR="00063870" w:rsidRPr="00245B93" w:rsidRDefault="00063870" w:rsidP="007356F3">
            <w:pPr>
              <w:spacing w:line="276" w:lineRule="auto"/>
              <w:rPr>
                <w:rFonts w:ascii="Tahoma" w:hAnsi="Tahoma" w:cs="Tahoma"/>
                <w:sz w:val="20"/>
                <w:szCs w:val="20"/>
              </w:rPr>
            </w:pPr>
          </w:p>
        </w:tc>
        <w:tc>
          <w:tcPr>
            <w:tcW w:w="875" w:type="dxa"/>
            <w:gridSpan w:val="2"/>
            <w:tcBorders>
              <w:top w:val="single" w:sz="2" w:space="0" w:color="231F20"/>
              <w:left w:val="nil"/>
              <w:bottom w:val="nil"/>
              <w:right w:val="nil"/>
            </w:tcBorders>
          </w:tcPr>
          <w:p w14:paraId="37137425" w14:textId="77777777" w:rsidR="00063870" w:rsidRPr="00245B93" w:rsidRDefault="00063870" w:rsidP="007356F3">
            <w:pPr>
              <w:spacing w:line="276" w:lineRule="auto"/>
              <w:rPr>
                <w:rFonts w:ascii="Tahoma" w:hAnsi="Tahoma" w:cs="Tahoma"/>
                <w:sz w:val="20"/>
                <w:szCs w:val="20"/>
              </w:rPr>
            </w:pPr>
          </w:p>
        </w:tc>
      </w:tr>
      <w:tr w:rsidR="00063870" w:rsidRPr="00245B93" w14:paraId="5DC82254" w14:textId="77777777" w:rsidTr="00AC0989">
        <w:trPr>
          <w:trHeight w:val="229"/>
        </w:trPr>
        <w:tc>
          <w:tcPr>
            <w:tcW w:w="945" w:type="dxa"/>
            <w:tcBorders>
              <w:top w:val="nil"/>
              <w:left w:val="nil"/>
              <w:bottom w:val="nil"/>
              <w:right w:val="nil"/>
            </w:tcBorders>
          </w:tcPr>
          <w:p w14:paraId="537D5784"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16e.2</w:t>
            </w:r>
          </w:p>
        </w:tc>
        <w:tc>
          <w:tcPr>
            <w:tcW w:w="2913" w:type="dxa"/>
            <w:vMerge w:val="restart"/>
            <w:tcBorders>
              <w:top w:val="nil"/>
              <w:left w:val="nil"/>
              <w:bottom w:val="single" w:sz="2" w:space="0" w:color="231F20"/>
              <w:right w:val="nil"/>
            </w:tcBorders>
          </w:tcPr>
          <w:p w14:paraId="0A93468A" w14:textId="77777777" w:rsidR="00063870" w:rsidRPr="00245B93" w:rsidRDefault="00063870" w:rsidP="007356F3">
            <w:pPr>
              <w:spacing w:line="276" w:lineRule="auto"/>
              <w:rPr>
                <w:rFonts w:ascii="Tahoma" w:hAnsi="Tahoma" w:cs="Tahoma"/>
                <w:sz w:val="20"/>
                <w:szCs w:val="20"/>
              </w:rPr>
            </w:pPr>
          </w:p>
        </w:tc>
        <w:tc>
          <w:tcPr>
            <w:tcW w:w="2021" w:type="dxa"/>
            <w:tcBorders>
              <w:top w:val="nil"/>
              <w:left w:val="nil"/>
              <w:bottom w:val="single" w:sz="2" w:space="0" w:color="231F20"/>
              <w:right w:val="nil"/>
            </w:tcBorders>
          </w:tcPr>
          <w:p w14:paraId="4F05C6FE" w14:textId="77777777" w:rsidR="00063870" w:rsidRPr="00245B93" w:rsidRDefault="00F30304" w:rsidP="007356F3">
            <w:pPr>
              <w:spacing w:line="276" w:lineRule="auto"/>
              <w:ind w:left="281"/>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6, 8</w:t>
            </w:r>
          </w:p>
        </w:tc>
        <w:tc>
          <w:tcPr>
            <w:tcW w:w="1619" w:type="dxa"/>
            <w:gridSpan w:val="2"/>
            <w:tcBorders>
              <w:top w:val="nil"/>
              <w:left w:val="nil"/>
              <w:bottom w:val="single" w:sz="2" w:space="0" w:color="231F20"/>
              <w:right w:val="nil"/>
            </w:tcBorders>
          </w:tcPr>
          <w:p w14:paraId="2BAFD438" w14:textId="77777777" w:rsidR="00063870" w:rsidRPr="00245B93" w:rsidRDefault="00F30304" w:rsidP="007356F3">
            <w:pPr>
              <w:spacing w:line="276" w:lineRule="auto"/>
              <w:ind w:left="8"/>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1, 5, 6</w:t>
            </w:r>
          </w:p>
        </w:tc>
        <w:tc>
          <w:tcPr>
            <w:tcW w:w="875" w:type="dxa"/>
            <w:gridSpan w:val="2"/>
            <w:tcBorders>
              <w:top w:val="nil"/>
              <w:left w:val="nil"/>
              <w:bottom w:val="single" w:sz="2" w:space="0" w:color="231F20"/>
              <w:right w:val="nil"/>
            </w:tcBorders>
          </w:tcPr>
          <w:p w14:paraId="136D28EF" w14:textId="77777777" w:rsidR="00063870" w:rsidRPr="00245B93" w:rsidRDefault="00F66DA7" w:rsidP="007356F3">
            <w:pPr>
              <w:spacing w:line="276" w:lineRule="auto"/>
              <w:ind w:left="121"/>
              <w:rPr>
                <w:rFonts w:ascii="Tahoma" w:hAnsi="Tahoma" w:cs="Tahoma"/>
                <w:sz w:val="20"/>
                <w:szCs w:val="20"/>
              </w:rPr>
            </w:pPr>
            <w:r w:rsidRPr="00245B93">
              <w:rPr>
                <w:rFonts w:ascii="Tahoma" w:hAnsi="Tahoma" w:cs="Tahoma"/>
                <w:color w:val="231F20"/>
                <w:sz w:val="20"/>
                <w:szCs w:val="20"/>
              </w:rPr>
              <w:t>IN</w:t>
            </w:r>
          </w:p>
        </w:tc>
      </w:tr>
      <w:tr w:rsidR="00063870" w:rsidRPr="00245B93" w14:paraId="54C02CD4" w14:textId="77777777" w:rsidTr="00AC0989">
        <w:trPr>
          <w:trHeight w:val="362"/>
        </w:trPr>
        <w:tc>
          <w:tcPr>
            <w:tcW w:w="945" w:type="dxa"/>
            <w:tcBorders>
              <w:top w:val="nil"/>
              <w:left w:val="nil"/>
              <w:bottom w:val="single" w:sz="2" w:space="0" w:color="231F20"/>
              <w:right w:val="nil"/>
            </w:tcBorders>
          </w:tcPr>
          <w:p w14:paraId="61D9D19F"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16e.3</w:t>
            </w:r>
          </w:p>
        </w:tc>
        <w:tc>
          <w:tcPr>
            <w:tcW w:w="0" w:type="auto"/>
            <w:vMerge/>
            <w:tcBorders>
              <w:top w:val="nil"/>
              <w:left w:val="nil"/>
              <w:bottom w:val="single" w:sz="2" w:space="0" w:color="231F20"/>
              <w:right w:val="nil"/>
            </w:tcBorders>
          </w:tcPr>
          <w:p w14:paraId="7C4BAA2F" w14:textId="77777777" w:rsidR="00063870" w:rsidRPr="00245B93" w:rsidRDefault="00063870" w:rsidP="007356F3">
            <w:pPr>
              <w:spacing w:line="276" w:lineRule="auto"/>
              <w:rPr>
                <w:rFonts w:ascii="Tahoma" w:hAnsi="Tahoma" w:cs="Tahoma"/>
                <w:sz w:val="20"/>
                <w:szCs w:val="20"/>
              </w:rPr>
            </w:pPr>
          </w:p>
        </w:tc>
        <w:tc>
          <w:tcPr>
            <w:tcW w:w="2021" w:type="dxa"/>
            <w:tcBorders>
              <w:top w:val="single" w:sz="2" w:space="0" w:color="231F20"/>
              <w:left w:val="nil"/>
              <w:bottom w:val="single" w:sz="2" w:space="0" w:color="231F20"/>
              <w:right w:val="nil"/>
            </w:tcBorders>
          </w:tcPr>
          <w:p w14:paraId="7DCCBCB7" w14:textId="77777777" w:rsidR="00063870" w:rsidRPr="00245B93" w:rsidRDefault="00F30304" w:rsidP="007356F3">
            <w:pPr>
              <w:spacing w:line="276" w:lineRule="auto"/>
              <w:ind w:left="203"/>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 xml:space="preserve">None </w:t>
            </w:r>
          </w:p>
        </w:tc>
        <w:tc>
          <w:tcPr>
            <w:tcW w:w="1619" w:type="dxa"/>
            <w:gridSpan w:val="2"/>
            <w:tcBorders>
              <w:top w:val="single" w:sz="2" w:space="0" w:color="231F20"/>
              <w:left w:val="nil"/>
              <w:bottom w:val="single" w:sz="2" w:space="0" w:color="231F20"/>
              <w:right w:val="nil"/>
            </w:tcBorders>
          </w:tcPr>
          <w:p w14:paraId="3270AB32" w14:textId="77777777" w:rsidR="00063870" w:rsidRPr="00245B93" w:rsidRDefault="00F30304" w:rsidP="007356F3">
            <w:pPr>
              <w:spacing w:line="276" w:lineRule="auto"/>
              <w:ind w:left="96"/>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1, 6</w:t>
            </w:r>
          </w:p>
        </w:tc>
        <w:tc>
          <w:tcPr>
            <w:tcW w:w="875" w:type="dxa"/>
            <w:gridSpan w:val="2"/>
            <w:tcBorders>
              <w:top w:val="single" w:sz="2" w:space="0" w:color="231F20"/>
              <w:left w:val="nil"/>
              <w:bottom w:val="single" w:sz="2" w:space="0" w:color="231F20"/>
              <w:right w:val="nil"/>
            </w:tcBorders>
          </w:tcPr>
          <w:p w14:paraId="27647A9A" w14:textId="77777777" w:rsidR="00063870" w:rsidRPr="00245B93" w:rsidRDefault="00F66DA7" w:rsidP="007356F3">
            <w:pPr>
              <w:spacing w:line="276" w:lineRule="auto"/>
              <w:ind w:left="6"/>
              <w:rPr>
                <w:rFonts w:ascii="Tahoma" w:hAnsi="Tahoma" w:cs="Tahoma"/>
                <w:sz w:val="20"/>
                <w:szCs w:val="20"/>
              </w:rPr>
            </w:pPr>
            <w:proofErr w:type="spellStart"/>
            <w:r w:rsidRPr="00245B93">
              <w:rPr>
                <w:rFonts w:ascii="Tahoma" w:hAnsi="Tahoma" w:cs="Tahoma"/>
                <w:color w:val="231F20"/>
                <w:sz w:val="20"/>
                <w:szCs w:val="20"/>
              </w:rPr>
              <w:t>Vmaj</w:t>
            </w:r>
            <w:proofErr w:type="spellEnd"/>
            <w:r w:rsidRPr="00245B93">
              <w:rPr>
                <w:rFonts w:ascii="Tahoma" w:hAnsi="Tahoma" w:cs="Tahoma"/>
                <w:color w:val="231F20"/>
                <w:sz w:val="20"/>
                <w:szCs w:val="20"/>
              </w:rPr>
              <w:t xml:space="preserve"> </w:t>
            </w:r>
          </w:p>
        </w:tc>
      </w:tr>
    </w:tbl>
    <w:p w14:paraId="6B849469" w14:textId="77777777" w:rsidR="00063870" w:rsidRPr="00245B93" w:rsidRDefault="00F66DA7" w:rsidP="00AC0989">
      <w:pPr>
        <w:pStyle w:val="Heading4"/>
        <w:spacing w:after="0" w:line="276" w:lineRule="auto"/>
        <w:ind w:left="109" w:right="-1732"/>
        <w:rPr>
          <w:rFonts w:ascii="Tahoma" w:hAnsi="Tahoma" w:cs="Tahoma"/>
          <w:sz w:val="20"/>
          <w:szCs w:val="20"/>
        </w:rPr>
      </w:pPr>
      <w:r w:rsidRPr="00245B93">
        <w:rPr>
          <w:rFonts w:ascii="Tahoma" w:hAnsi="Tahoma" w:cs="Tahoma"/>
          <w:sz w:val="20"/>
          <w:szCs w:val="20"/>
        </w:rPr>
        <w:lastRenderedPageBreak/>
        <w:t>Conditions to be fulfilled</w:t>
      </w:r>
    </w:p>
    <w:p w14:paraId="583E605A" w14:textId="77777777" w:rsidR="00B016A3" w:rsidRPr="00245B93" w:rsidRDefault="00B016A3" w:rsidP="00F30304">
      <w:pPr>
        <w:pStyle w:val="ListParagraph"/>
        <w:numPr>
          <w:ilvl w:val="0"/>
          <w:numId w:val="36"/>
        </w:numPr>
        <w:spacing w:after="0" w:line="276" w:lineRule="auto"/>
        <w:ind w:left="360" w:right="-1732" w:hanging="270"/>
        <w:rPr>
          <w:rFonts w:ascii="Tahoma" w:hAnsi="Tahoma" w:cs="Tahoma"/>
          <w:sz w:val="20"/>
          <w:szCs w:val="20"/>
        </w:rPr>
      </w:pPr>
      <w:r w:rsidRPr="00245B93">
        <w:rPr>
          <w:rFonts w:ascii="Tahoma" w:hAnsi="Tahoma" w:cs="Tahoma"/>
          <w:sz w:val="20"/>
          <w:szCs w:val="20"/>
        </w:rPr>
        <w:t xml:space="preserve">Any new analytical procedure does not concern a novel, non-standard technique or a standard </w:t>
      </w:r>
      <w:r w:rsidR="002C44A3" w:rsidRPr="00245B93">
        <w:rPr>
          <w:rFonts w:ascii="Tahoma" w:hAnsi="Tahoma" w:cs="Tahoma"/>
          <w:sz w:val="20"/>
          <w:szCs w:val="20"/>
        </w:rPr>
        <w:t>technique used in a novel way.</w:t>
      </w:r>
    </w:p>
    <w:p w14:paraId="6C033F39" w14:textId="77777777" w:rsidR="00063870" w:rsidRPr="00245B93" w:rsidRDefault="00F66DA7" w:rsidP="00AC0989">
      <w:pPr>
        <w:numPr>
          <w:ilvl w:val="0"/>
          <w:numId w:val="36"/>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or because of stability concerns.</w:t>
      </w:r>
    </w:p>
    <w:p w14:paraId="539D6870" w14:textId="77777777" w:rsidR="002C44A3" w:rsidRPr="00245B93" w:rsidRDefault="00F66DA7" w:rsidP="00AC0989">
      <w:pPr>
        <w:numPr>
          <w:ilvl w:val="0"/>
          <w:numId w:val="36"/>
        </w:numPr>
        <w:spacing w:after="0" w:line="276" w:lineRule="auto"/>
        <w:ind w:right="-1732" w:hanging="170"/>
        <w:rPr>
          <w:rFonts w:ascii="Tahoma" w:hAnsi="Tahoma" w:cs="Tahoma"/>
          <w:sz w:val="20"/>
          <w:szCs w:val="20"/>
        </w:rPr>
      </w:pPr>
      <w:r w:rsidRPr="00245B93">
        <w:rPr>
          <w:rFonts w:ascii="Tahoma" w:hAnsi="Tahoma" w:cs="Tahoma"/>
          <w:color w:val="231F20"/>
          <w:sz w:val="20"/>
          <w:szCs w:val="20"/>
        </w:rPr>
        <w:t>No new impurities have been detected as a result of the use of the new analytical method.</w:t>
      </w:r>
    </w:p>
    <w:p w14:paraId="58BC7EE8" w14:textId="77777777" w:rsidR="002C44A3" w:rsidRPr="00245B93" w:rsidRDefault="002C44A3" w:rsidP="00AC0989">
      <w:pPr>
        <w:numPr>
          <w:ilvl w:val="0"/>
          <w:numId w:val="36"/>
        </w:numPr>
        <w:spacing w:after="0" w:line="276" w:lineRule="auto"/>
        <w:ind w:right="-1732" w:hanging="170"/>
        <w:rPr>
          <w:rFonts w:ascii="Tahoma" w:hAnsi="Tahoma" w:cs="Tahoma"/>
          <w:sz w:val="20"/>
          <w:szCs w:val="20"/>
        </w:rPr>
      </w:pPr>
      <w:r w:rsidRPr="00245B93">
        <w:rPr>
          <w:rFonts w:ascii="Tahoma" w:hAnsi="Tahoma" w:cs="Tahoma"/>
          <w:sz w:val="20"/>
          <w:szCs w:val="20"/>
        </w:rPr>
        <w:t xml:space="preserve">The method of analysis is based on the same analytical technique or principle (e.g. changes to the analytical </w:t>
      </w:r>
      <w:r w:rsidR="00F66DA7" w:rsidRPr="00245B93">
        <w:rPr>
          <w:rFonts w:ascii="Tahoma" w:hAnsi="Tahoma" w:cs="Tahoma"/>
          <w:color w:val="231F20"/>
          <w:sz w:val="20"/>
          <w:szCs w:val="20"/>
        </w:rPr>
        <w:t>procedure are within allowable adjustments to column length and other parameters, but do not include v</w:t>
      </w:r>
      <w:r w:rsidRPr="00245B93">
        <w:rPr>
          <w:rFonts w:ascii="Tahoma" w:hAnsi="Tahoma" w:cs="Tahoma"/>
          <w:color w:val="231F20"/>
          <w:sz w:val="20"/>
          <w:szCs w:val="20"/>
        </w:rPr>
        <w:t xml:space="preserve">ariations beyond the acceptable ranges or a different type of column and method), and no new impurities are detected. </w:t>
      </w:r>
      <w:r w:rsidR="00F66DA7" w:rsidRPr="00245B93">
        <w:rPr>
          <w:rFonts w:ascii="Tahoma" w:eastAsia="Times New Roman" w:hAnsi="Tahoma" w:cs="Tahoma"/>
          <w:color w:val="231F20"/>
          <w:sz w:val="20"/>
          <w:szCs w:val="20"/>
        </w:rPr>
        <w:t xml:space="preserve"> </w:t>
      </w:r>
    </w:p>
    <w:p w14:paraId="525D6B8A" w14:textId="77777777" w:rsidR="00063870" w:rsidRPr="00245B93" w:rsidRDefault="00F66DA7" w:rsidP="00AC0989">
      <w:pPr>
        <w:numPr>
          <w:ilvl w:val="0"/>
          <w:numId w:val="37"/>
        </w:numPr>
        <w:spacing w:after="0" w:line="276" w:lineRule="auto"/>
        <w:ind w:right="-1732" w:hanging="170"/>
        <w:rPr>
          <w:rFonts w:ascii="Tahoma" w:hAnsi="Tahoma" w:cs="Tahoma"/>
          <w:sz w:val="20"/>
          <w:szCs w:val="20"/>
        </w:rPr>
      </w:pPr>
      <w:r w:rsidRPr="00245B93">
        <w:rPr>
          <w:rFonts w:ascii="Tahoma" w:hAnsi="Tahoma" w:cs="Tahoma"/>
          <w:color w:val="231F20"/>
          <w:sz w:val="20"/>
          <w:szCs w:val="20"/>
        </w:rPr>
        <w:t xml:space="preserve">Comparative studies are available demonstrating that the proposed analytical </w:t>
      </w:r>
      <w:r w:rsidR="002C44A3" w:rsidRPr="00245B93">
        <w:rPr>
          <w:rFonts w:ascii="Tahoma" w:eastAsia="Times New Roman" w:hAnsi="Tahoma" w:cs="Tahoma"/>
          <w:color w:val="231F20"/>
          <w:sz w:val="20"/>
          <w:szCs w:val="20"/>
        </w:rPr>
        <w:t>procedure is at lease equivalent to the currently accepted analytical procedure.</w:t>
      </w:r>
    </w:p>
    <w:p w14:paraId="64F35E21" w14:textId="77777777" w:rsidR="002C44A3" w:rsidRPr="00245B93" w:rsidRDefault="00F66DA7" w:rsidP="00AC0989">
      <w:pPr>
        <w:numPr>
          <w:ilvl w:val="0"/>
          <w:numId w:val="37"/>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change does</w:t>
      </w:r>
      <w:r w:rsidR="002C44A3" w:rsidRPr="00245B93">
        <w:rPr>
          <w:rFonts w:ascii="Tahoma" w:hAnsi="Tahoma" w:cs="Tahoma"/>
          <w:color w:val="231F20"/>
          <w:sz w:val="20"/>
          <w:szCs w:val="20"/>
        </w:rPr>
        <w:t xml:space="preserve"> not concern sterility testing.</w:t>
      </w:r>
    </w:p>
    <w:p w14:paraId="676EFF63" w14:textId="77777777" w:rsidR="00063870" w:rsidRPr="00245B93" w:rsidRDefault="002C44A3" w:rsidP="00AC0989">
      <w:pPr>
        <w:numPr>
          <w:ilvl w:val="0"/>
          <w:numId w:val="37"/>
        </w:numPr>
        <w:spacing w:after="0" w:line="276" w:lineRule="auto"/>
        <w:ind w:right="-1732" w:hanging="170"/>
        <w:rPr>
          <w:rFonts w:ascii="Tahoma" w:hAnsi="Tahoma" w:cs="Tahoma"/>
          <w:sz w:val="20"/>
          <w:szCs w:val="20"/>
        </w:rPr>
      </w:pPr>
      <w:r w:rsidRPr="00245B93">
        <w:rPr>
          <w:rFonts w:ascii="Tahoma" w:hAnsi="Tahoma" w:cs="Tahoma"/>
          <w:color w:val="231F20"/>
          <w:sz w:val="20"/>
          <w:szCs w:val="20"/>
        </w:rPr>
        <w:t xml:space="preserve">The deleted analytical procedure is an alternative method and is equivalent to a </w:t>
      </w:r>
      <w:r w:rsidR="00F66DA7" w:rsidRPr="00245B93">
        <w:rPr>
          <w:rFonts w:ascii="Tahoma" w:hAnsi="Tahoma" w:cs="Tahoma"/>
          <w:color w:val="231F20"/>
          <w:sz w:val="20"/>
          <w:szCs w:val="20"/>
        </w:rPr>
        <w:t>currently accepted method.</w:t>
      </w:r>
    </w:p>
    <w:p w14:paraId="28486C48" w14:textId="77777777" w:rsidR="00063870" w:rsidRPr="00245B93" w:rsidRDefault="00F66DA7" w:rsidP="00AC0989">
      <w:pPr>
        <w:spacing w:after="0" w:line="276" w:lineRule="auto"/>
        <w:ind w:left="269" w:right="-1732" w:hanging="170"/>
        <w:rPr>
          <w:rFonts w:ascii="Tahoma" w:hAnsi="Tahoma" w:cs="Tahoma"/>
          <w:sz w:val="20"/>
          <w:szCs w:val="20"/>
        </w:rPr>
      </w:pPr>
      <w:r w:rsidRPr="00245B93">
        <w:rPr>
          <w:rFonts w:ascii="Tahoma" w:hAnsi="Tahoma" w:cs="Tahoma"/>
          <w:color w:val="231F20"/>
          <w:sz w:val="20"/>
          <w:szCs w:val="20"/>
        </w:rPr>
        <w:t>8. The new or modified analytical method is identical to that used by the API manufacturer and has been accepted as part of an amendment to the associated APIMF.</w:t>
      </w:r>
    </w:p>
    <w:p w14:paraId="7D6ECE89" w14:textId="77777777" w:rsidR="00063870" w:rsidRPr="00245B93" w:rsidRDefault="00F66DA7" w:rsidP="007356F3">
      <w:pPr>
        <w:spacing w:after="0" w:line="276" w:lineRule="auto"/>
        <w:ind w:right="-6"/>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54B4C2EB" wp14:editId="35A68212">
                <wp:extent cx="5394960" cy="45719"/>
                <wp:effectExtent l="0" t="0" r="15240" b="0"/>
                <wp:docPr id="85218" name="Group 85218"/>
                <wp:cNvGraphicFramePr/>
                <a:graphic xmlns:a="http://schemas.openxmlformats.org/drawingml/2006/main">
                  <a:graphicData uri="http://schemas.microsoft.com/office/word/2010/wordprocessingGroup">
                    <wpg:wgp>
                      <wpg:cNvGrpSpPr/>
                      <wpg:grpSpPr>
                        <a:xfrm>
                          <a:off x="0" y="0"/>
                          <a:ext cx="5394960" cy="45719"/>
                          <a:chOff x="0" y="0"/>
                          <a:chExt cx="4463999" cy="3175"/>
                        </a:xfrm>
                      </wpg:grpSpPr>
                      <wps:wsp>
                        <wps:cNvPr id="3327" name="Shape 3327"/>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3328" name="Shape 3328"/>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3329" name="Shape 3329"/>
                        <wps:cNvSpPr/>
                        <wps:spPr>
                          <a:xfrm>
                            <a:off x="1872006"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03E51F4C" id="Group 85218" o:spid="_x0000_s1026" style="width:424.8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">
                <v:shape id="Shape 3327" o:spid="_x0000_s1027" style="position:absolute;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" path="m,l432003,e" filled="f" strokecolor="#231f20" strokeweight=".25pt">
                  <v:stroke miterlimit="83231f" joinstyle="miter"/>
                  <v:path arrowok="t" textboxrect="0,0,432003,0"/>
                </v:shape>
                <v:shape id="Shape 3328" o:spid="_x0000_s1028" style="position:absolute;left:4320;width:14400;height:0;visibility:visible;mso-wrap-style:square;v-text-anchor:top" coordsize="144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" path="m,l1440015,e" filled="f" strokecolor="#231f20" strokeweight=".25pt">
                  <v:stroke miterlimit="83231f" joinstyle="miter"/>
                  <v:path arrowok="t" textboxrect="0,0,1440015,0"/>
                </v:shape>
                <v:shape id="Shape 3329" o:spid="_x0000_s1029" style="position:absolute;left:18720;width:25920;height:0;visibility:visible;mso-wrap-style:square;v-text-anchor:top" coordsize="25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" path="m,l2591994,e" filled="f" strokecolor="#231f20" strokeweight=".25pt">
                  <v:stroke miterlimit="83231f" joinstyle="miter"/>
                  <v:path arrowok="t" textboxrect="0,0,2591994,0"/>
                </v:shape>
                <w10:anchorlock/>
              </v:group>
            </w:pict>
          </mc:Fallback>
        </mc:AlternateContent>
      </w:r>
    </w:p>
    <w:p w14:paraId="1EF64972" w14:textId="77777777" w:rsidR="00063870" w:rsidRPr="00245B93" w:rsidRDefault="00F66DA7" w:rsidP="00AC0989">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696C4EA3" w14:textId="77777777" w:rsidR="00063870" w:rsidRPr="00245B93" w:rsidRDefault="00F66DA7" w:rsidP="00AC0989">
      <w:pPr>
        <w:numPr>
          <w:ilvl w:val="0"/>
          <w:numId w:val="38"/>
        </w:numPr>
        <w:spacing w:after="0" w:line="276" w:lineRule="auto"/>
        <w:ind w:right="-1732" w:hanging="170"/>
        <w:rPr>
          <w:rFonts w:ascii="Tahoma" w:hAnsi="Tahoma" w:cs="Tahoma"/>
          <w:sz w:val="20"/>
          <w:szCs w:val="20"/>
        </w:rPr>
      </w:pPr>
      <w:r w:rsidRPr="00245B93">
        <w:rPr>
          <w:rFonts w:ascii="Tahoma" w:hAnsi="Tahoma" w:cs="Tahoma"/>
          <w:color w:val="231F20"/>
          <w:sz w:val="20"/>
          <w:szCs w:val="20"/>
        </w:rPr>
        <w:t>(S.4.1) Copy of the proposed API specifications dated and signed by authorized personnel and a comparative table of currently accepted and proposed specifications.</w:t>
      </w:r>
    </w:p>
    <w:p w14:paraId="7B11B434" w14:textId="77777777" w:rsidR="00063870" w:rsidRPr="00245B93" w:rsidRDefault="00F66DA7" w:rsidP="00AC0989">
      <w:pPr>
        <w:numPr>
          <w:ilvl w:val="0"/>
          <w:numId w:val="38"/>
        </w:numPr>
        <w:spacing w:after="0" w:line="276" w:lineRule="auto"/>
        <w:ind w:right="-1732" w:hanging="170"/>
        <w:rPr>
          <w:rFonts w:ascii="Tahoma" w:hAnsi="Tahoma" w:cs="Tahoma"/>
          <w:sz w:val="20"/>
          <w:szCs w:val="20"/>
        </w:rPr>
      </w:pPr>
      <w:r w:rsidRPr="00245B93">
        <w:rPr>
          <w:rFonts w:ascii="Tahoma" w:hAnsi="Tahoma" w:cs="Tahoma"/>
          <w:color w:val="231F20"/>
          <w:sz w:val="20"/>
          <w:szCs w:val="20"/>
        </w:rPr>
        <w:t>(S.4.2) Copies or summaries of analytical procedures if new or significantly modified analytical procedures are used.</w:t>
      </w:r>
    </w:p>
    <w:p w14:paraId="713B2BCB" w14:textId="77777777" w:rsidR="00063870" w:rsidRPr="00245B93" w:rsidRDefault="00F66DA7" w:rsidP="00AC0989">
      <w:pPr>
        <w:numPr>
          <w:ilvl w:val="0"/>
          <w:numId w:val="38"/>
        </w:numPr>
        <w:spacing w:after="0" w:line="276" w:lineRule="auto"/>
        <w:ind w:right="-1732" w:hanging="170"/>
        <w:rPr>
          <w:rFonts w:ascii="Tahoma" w:hAnsi="Tahoma" w:cs="Tahoma"/>
          <w:sz w:val="20"/>
          <w:szCs w:val="20"/>
        </w:rPr>
      </w:pPr>
      <w:r w:rsidRPr="00245B93">
        <w:rPr>
          <w:rFonts w:ascii="Tahoma" w:hAnsi="Tahoma" w:cs="Tahoma"/>
          <w:color w:val="231F20"/>
          <w:sz w:val="20"/>
          <w:szCs w:val="20"/>
        </w:rPr>
        <w:t>(S.4.3) Copies or summaries of validation or verification reports issued by the FPP manufacturer if new or significantly modified analytical procedures are used.</w:t>
      </w:r>
    </w:p>
    <w:p w14:paraId="060C0329" w14:textId="77777777" w:rsidR="00063870" w:rsidRPr="00245B93" w:rsidRDefault="00F66DA7" w:rsidP="00AC0989">
      <w:pPr>
        <w:numPr>
          <w:ilvl w:val="0"/>
          <w:numId w:val="38"/>
        </w:numPr>
        <w:spacing w:after="0" w:line="276" w:lineRule="auto"/>
        <w:ind w:right="-1732" w:hanging="170"/>
        <w:rPr>
          <w:rFonts w:ascii="Tahoma" w:hAnsi="Tahoma" w:cs="Tahoma"/>
          <w:sz w:val="20"/>
          <w:szCs w:val="20"/>
        </w:rPr>
      </w:pPr>
      <w:r w:rsidRPr="00245B93">
        <w:rPr>
          <w:rFonts w:ascii="Tahoma" w:hAnsi="Tahoma" w:cs="Tahoma"/>
          <w:color w:val="231F20"/>
          <w:sz w:val="20"/>
          <w:szCs w:val="20"/>
        </w:rPr>
        <w:t xml:space="preserve">(S.4.4) Comparative analytical results demonstrating that the proposed analytical </w:t>
      </w:r>
      <w:r w:rsidR="00551DD0" w:rsidRPr="00245B93">
        <w:rPr>
          <w:rFonts w:ascii="Tahoma" w:eastAsia="Times New Roman" w:hAnsi="Tahoma" w:cs="Tahoma"/>
          <w:color w:val="231F20"/>
          <w:sz w:val="20"/>
          <w:szCs w:val="20"/>
        </w:rPr>
        <w:t>procedures are at least equivalent to the accepted analytical procedures</w:t>
      </w:r>
    </w:p>
    <w:p w14:paraId="15E1EB7A" w14:textId="77777777" w:rsidR="00063870" w:rsidRPr="00245B93" w:rsidRDefault="00F66DA7" w:rsidP="00AC0989">
      <w:pPr>
        <w:numPr>
          <w:ilvl w:val="0"/>
          <w:numId w:val="38"/>
        </w:numPr>
        <w:spacing w:after="0" w:line="276" w:lineRule="auto"/>
        <w:ind w:right="-1732" w:hanging="170"/>
        <w:rPr>
          <w:rFonts w:ascii="Tahoma" w:hAnsi="Tahoma" w:cs="Tahoma"/>
          <w:sz w:val="20"/>
          <w:szCs w:val="20"/>
        </w:rPr>
      </w:pPr>
      <w:r w:rsidRPr="00245B93">
        <w:rPr>
          <w:rFonts w:ascii="Tahoma" w:hAnsi="Tahoma" w:cs="Tahoma"/>
          <w:color w:val="231F20"/>
          <w:sz w:val="20"/>
          <w:szCs w:val="20"/>
        </w:rPr>
        <w:t>A copy of the APIMF acceptance letter.</w:t>
      </w:r>
    </w:p>
    <w:p w14:paraId="171367E9" w14:textId="77777777" w:rsidR="00063870" w:rsidRPr="00245B93" w:rsidRDefault="00F66DA7" w:rsidP="00AC0989">
      <w:pPr>
        <w:numPr>
          <w:ilvl w:val="0"/>
          <w:numId w:val="38"/>
        </w:numPr>
        <w:spacing w:after="0" w:line="276" w:lineRule="auto"/>
        <w:ind w:right="-1732" w:hanging="170"/>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85888" behindDoc="0" locked="0" layoutInCell="1" allowOverlap="1" wp14:anchorId="4FD8B811" wp14:editId="481A419C">
                <wp:simplePos x="0" y="0"/>
                <wp:positionH relativeFrom="page">
                  <wp:posOffset>648005</wp:posOffset>
                </wp:positionH>
                <wp:positionV relativeFrom="page">
                  <wp:posOffset>1279589</wp:posOffset>
                </wp:positionV>
                <wp:extent cx="4463999" cy="3175"/>
                <wp:effectExtent l="0" t="0" r="0" b="0"/>
                <wp:wrapTopAndBottom/>
                <wp:docPr id="85217" name="Group 85217"/>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3324" name="Shape 3324"/>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3325" name="Shape 3325"/>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3326" name="Shape 3326"/>
                        <wps:cNvSpPr/>
                        <wps:spPr>
                          <a:xfrm>
                            <a:off x="1872005"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5217" style="width:351.496pt;height:0.25pt;position:absolute;mso-position-horizontal-relative:page;mso-position-horizontal:absolute;margin-left:51.024pt;mso-position-vertical-relative:page;margin-top:100.755pt;" coordsize="44639,31">
                <v:shape id="Shape 3324" style="position:absolute;width:4320;height:0;left:0;top:0;" coordsize="432003,0" path="m0,0l432003,0">
                  <v:stroke weight="0.25pt" endcap="flat" joinstyle="miter" miterlimit="10" on="true" color="#231f20"/>
                  <v:fill on="false" color="#000000" opacity="0"/>
                </v:shape>
                <v:shape id="Shape 3325" style="position:absolute;width:14400;height:0;left:4320;top:0;" coordsize="1440015,0" path="m0,0l1440015,0">
                  <v:stroke weight="0.25pt" endcap="flat" joinstyle="miter" miterlimit="10" on="true" color="#231f20"/>
                  <v:fill on="false" color="#000000" opacity="0"/>
                </v:shape>
                <v:shape id="Shape 3326" style="position:absolute;width:25919;height:0;left:18720;top:0;" coordsize="2591994,0" path="m0,0l2591994,0">
                  <v:stroke weight="0.25pt" endcap="flat" joinstyle="miter" miterlimit="10" on="true" color="#231f20"/>
                  <v:fill on="false" color="#000000" opacity="0"/>
                </v:shape>
                <w10:wrap type="topAndBottom"/>
              </v:group>
            </w:pict>
          </mc:Fallback>
        </mc:AlternateContent>
      </w:r>
      <w:r w:rsidRPr="00245B93">
        <w:rPr>
          <w:rFonts w:ascii="Tahoma" w:hAnsi="Tahoma" w:cs="Tahoma"/>
          <w:color w:val="231F20"/>
          <w:sz w:val="20"/>
          <w:szCs w:val="20"/>
        </w:rPr>
        <w:t>(S.4.5) Justification for the deletion of the analytical procedure, with supporting data.</w:t>
      </w:r>
    </w:p>
    <w:p w14:paraId="5E861F26" w14:textId="77777777" w:rsidR="00063870" w:rsidRDefault="00063870" w:rsidP="007356F3">
      <w:pPr>
        <w:spacing w:after="0" w:line="276" w:lineRule="auto"/>
        <w:ind w:right="-6"/>
        <w:rPr>
          <w:rFonts w:ascii="Tahoma" w:hAnsi="Tahoma" w:cs="Tahoma"/>
          <w:sz w:val="20"/>
          <w:szCs w:val="20"/>
        </w:rPr>
      </w:pPr>
    </w:p>
    <w:p w14:paraId="5A65D5E9" w14:textId="77777777" w:rsidR="00AC0989" w:rsidRDefault="00AC0989" w:rsidP="007356F3">
      <w:pPr>
        <w:spacing w:after="0" w:line="276" w:lineRule="auto"/>
        <w:ind w:right="-6"/>
        <w:rPr>
          <w:rFonts w:ascii="Tahoma" w:hAnsi="Tahoma" w:cs="Tahoma"/>
          <w:sz w:val="20"/>
          <w:szCs w:val="20"/>
        </w:rPr>
      </w:pPr>
    </w:p>
    <w:p w14:paraId="0FCC3512" w14:textId="77777777" w:rsidR="00AC0989" w:rsidRDefault="00AC0989" w:rsidP="007356F3">
      <w:pPr>
        <w:spacing w:after="0" w:line="276" w:lineRule="auto"/>
        <w:ind w:right="-6"/>
        <w:rPr>
          <w:rFonts w:ascii="Tahoma" w:hAnsi="Tahoma" w:cs="Tahoma"/>
          <w:sz w:val="20"/>
          <w:szCs w:val="20"/>
        </w:rPr>
      </w:pPr>
    </w:p>
    <w:p w14:paraId="281CBCD2" w14:textId="77777777" w:rsidR="00AC0989" w:rsidRDefault="00AC0989" w:rsidP="007356F3">
      <w:pPr>
        <w:spacing w:after="0" w:line="276" w:lineRule="auto"/>
        <w:ind w:right="-6"/>
        <w:rPr>
          <w:rFonts w:ascii="Tahoma" w:hAnsi="Tahoma" w:cs="Tahoma"/>
          <w:sz w:val="20"/>
          <w:szCs w:val="20"/>
        </w:rPr>
      </w:pPr>
    </w:p>
    <w:p w14:paraId="7184907D" w14:textId="77777777" w:rsidR="00AC0989" w:rsidRPr="00245B93" w:rsidRDefault="00AC0989" w:rsidP="007356F3">
      <w:pPr>
        <w:spacing w:after="0" w:line="276" w:lineRule="auto"/>
        <w:ind w:right="-6"/>
        <w:rPr>
          <w:rFonts w:ascii="Tahoma" w:hAnsi="Tahoma" w:cs="Tahoma"/>
          <w:sz w:val="20"/>
          <w:szCs w:val="20"/>
        </w:rPr>
      </w:pPr>
    </w:p>
    <w:p w14:paraId="05A80134" w14:textId="77777777" w:rsidR="00063870" w:rsidRPr="00245B93" w:rsidRDefault="00F66DA7" w:rsidP="007356F3">
      <w:pPr>
        <w:pStyle w:val="Heading3"/>
        <w:spacing w:after="0" w:line="276" w:lineRule="auto"/>
        <w:ind w:left="-5"/>
        <w:rPr>
          <w:rFonts w:ascii="Tahoma" w:hAnsi="Tahoma" w:cs="Tahoma"/>
          <w:sz w:val="20"/>
          <w:szCs w:val="20"/>
        </w:rPr>
      </w:pPr>
      <w:r w:rsidRPr="00245B93">
        <w:rPr>
          <w:rFonts w:ascii="Tahoma" w:hAnsi="Tahoma" w:cs="Tahoma"/>
          <w:sz w:val="20"/>
          <w:szCs w:val="20"/>
        </w:rPr>
        <w:t>3.2. S.6 Container-closure system</w:t>
      </w:r>
    </w:p>
    <w:tbl>
      <w:tblPr>
        <w:tblStyle w:val="TableGrid"/>
        <w:tblW w:w="8686" w:type="dxa"/>
        <w:tblInd w:w="0" w:type="dxa"/>
        <w:tblCellMar>
          <w:top w:w="120" w:type="dxa"/>
          <w:right w:w="75" w:type="dxa"/>
        </w:tblCellMar>
        <w:tblLook w:val="04A0" w:firstRow="1" w:lastRow="0" w:firstColumn="1" w:lastColumn="0" w:noHBand="0" w:noVBand="1"/>
      </w:tblPr>
      <w:tblGrid>
        <w:gridCol w:w="816"/>
        <w:gridCol w:w="2828"/>
        <w:gridCol w:w="1716"/>
        <w:gridCol w:w="2000"/>
        <w:gridCol w:w="1326"/>
      </w:tblGrid>
      <w:tr w:rsidR="00063870" w:rsidRPr="00245B93" w14:paraId="74A5AD5B" w14:textId="77777777" w:rsidTr="00AC0989">
        <w:trPr>
          <w:trHeight w:val="761"/>
        </w:trPr>
        <w:tc>
          <w:tcPr>
            <w:tcW w:w="3644" w:type="dxa"/>
            <w:gridSpan w:val="2"/>
            <w:tcBorders>
              <w:top w:val="single" w:sz="4" w:space="0" w:color="231F20"/>
              <w:left w:val="nil"/>
              <w:bottom w:val="nil"/>
              <w:right w:val="nil"/>
            </w:tcBorders>
            <w:shd w:val="clear" w:color="auto" w:fill="EBEBEB"/>
          </w:tcPr>
          <w:p w14:paraId="1942C9B0"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716" w:type="dxa"/>
            <w:tcBorders>
              <w:top w:val="single" w:sz="4" w:space="0" w:color="231F20"/>
              <w:left w:val="nil"/>
              <w:bottom w:val="nil"/>
              <w:right w:val="nil"/>
            </w:tcBorders>
            <w:shd w:val="clear" w:color="auto" w:fill="EBEBEB"/>
          </w:tcPr>
          <w:p w14:paraId="32401558"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 xml:space="preserve">Conditions to be </w:t>
            </w:r>
            <w:r w:rsidR="00AC0989">
              <w:rPr>
                <w:rFonts w:ascii="Tahoma" w:hAnsi="Tahoma" w:cs="Tahoma"/>
                <w:b/>
                <w:color w:val="231F20"/>
                <w:sz w:val="20"/>
                <w:szCs w:val="20"/>
              </w:rPr>
              <w:t xml:space="preserve">  </w:t>
            </w:r>
            <w:r w:rsidRPr="00245B93">
              <w:rPr>
                <w:rFonts w:ascii="Tahoma" w:hAnsi="Tahoma" w:cs="Tahoma"/>
                <w:b/>
                <w:color w:val="231F20"/>
                <w:sz w:val="20"/>
                <w:szCs w:val="20"/>
              </w:rPr>
              <w:t>fulfilled</w:t>
            </w:r>
          </w:p>
        </w:tc>
        <w:tc>
          <w:tcPr>
            <w:tcW w:w="2000" w:type="dxa"/>
            <w:tcBorders>
              <w:top w:val="single" w:sz="4" w:space="0" w:color="231F20"/>
              <w:left w:val="nil"/>
              <w:bottom w:val="nil"/>
              <w:right w:val="nil"/>
            </w:tcBorders>
            <w:shd w:val="clear" w:color="auto" w:fill="EBEBEB"/>
          </w:tcPr>
          <w:p w14:paraId="5F7F917B" w14:textId="77777777" w:rsidR="00063870" w:rsidRPr="00245B93" w:rsidRDefault="00AC0989" w:rsidP="007356F3">
            <w:pPr>
              <w:spacing w:line="276" w:lineRule="auto"/>
              <w:ind w:left="292" w:hanging="292"/>
              <w:rPr>
                <w:rFonts w:ascii="Tahoma" w:hAnsi="Tahoma" w:cs="Tahoma"/>
                <w:sz w:val="20"/>
                <w:szCs w:val="20"/>
              </w:rPr>
            </w:pPr>
            <w:r>
              <w:rPr>
                <w:rFonts w:ascii="Tahoma" w:hAnsi="Tahoma" w:cs="Tahoma"/>
                <w:b/>
                <w:color w:val="231F20"/>
                <w:sz w:val="20"/>
                <w:szCs w:val="20"/>
              </w:rPr>
              <w:t xml:space="preserve">   </w:t>
            </w:r>
            <w:r w:rsidR="00F66DA7" w:rsidRPr="00245B93">
              <w:rPr>
                <w:rFonts w:ascii="Tahoma" w:hAnsi="Tahoma" w:cs="Tahoma"/>
                <w:b/>
                <w:color w:val="231F20"/>
                <w:sz w:val="20"/>
                <w:szCs w:val="20"/>
              </w:rPr>
              <w:t xml:space="preserve">Documentation </w:t>
            </w:r>
            <w:r>
              <w:rPr>
                <w:rFonts w:ascii="Tahoma" w:hAnsi="Tahoma" w:cs="Tahoma"/>
                <w:b/>
                <w:color w:val="231F20"/>
                <w:sz w:val="20"/>
                <w:szCs w:val="20"/>
              </w:rPr>
              <w:t xml:space="preserve">   </w:t>
            </w:r>
            <w:r w:rsidR="00F66DA7" w:rsidRPr="00245B93">
              <w:rPr>
                <w:rFonts w:ascii="Tahoma" w:hAnsi="Tahoma" w:cs="Tahoma"/>
                <w:b/>
                <w:color w:val="231F20"/>
                <w:sz w:val="20"/>
                <w:szCs w:val="20"/>
              </w:rPr>
              <w:t>required</w:t>
            </w:r>
          </w:p>
        </w:tc>
        <w:tc>
          <w:tcPr>
            <w:tcW w:w="1326" w:type="dxa"/>
            <w:tcBorders>
              <w:top w:val="single" w:sz="4" w:space="0" w:color="231F20"/>
              <w:left w:val="nil"/>
              <w:bottom w:val="nil"/>
              <w:right w:val="nil"/>
            </w:tcBorders>
            <w:shd w:val="clear" w:color="auto" w:fill="EBEBEB"/>
          </w:tcPr>
          <w:p w14:paraId="3BFD0495"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0B051FAF" w14:textId="77777777" w:rsidTr="00AC0989">
        <w:trPr>
          <w:trHeight w:val="469"/>
        </w:trPr>
        <w:tc>
          <w:tcPr>
            <w:tcW w:w="816" w:type="dxa"/>
            <w:tcBorders>
              <w:top w:val="nil"/>
              <w:left w:val="nil"/>
              <w:bottom w:val="nil"/>
              <w:right w:val="nil"/>
            </w:tcBorders>
          </w:tcPr>
          <w:p w14:paraId="12F8651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17a</w:t>
            </w:r>
          </w:p>
        </w:tc>
        <w:tc>
          <w:tcPr>
            <w:tcW w:w="2827" w:type="dxa"/>
            <w:vMerge w:val="restart"/>
            <w:tcBorders>
              <w:top w:val="nil"/>
              <w:left w:val="nil"/>
              <w:bottom w:val="single" w:sz="2" w:space="0" w:color="231F20"/>
              <w:right w:val="nil"/>
            </w:tcBorders>
          </w:tcPr>
          <w:p w14:paraId="5E4BB01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immediate packaging (primary and functional secondary components) for the storage and shipment of the API</w:t>
            </w:r>
          </w:p>
        </w:tc>
        <w:tc>
          <w:tcPr>
            <w:tcW w:w="1716" w:type="dxa"/>
            <w:tcBorders>
              <w:top w:val="nil"/>
              <w:left w:val="nil"/>
              <w:bottom w:val="single" w:sz="2" w:space="0" w:color="231F20"/>
              <w:right w:val="nil"/>
            </w:tcBorders>
          </w:tcPr>
          <w:p w14:paraId="18B08402" w14:textId="77777777" w:rsidR="00063870" w:rsidRPr="00245B93" w:rsidRDefault="00F66DA7" w:rsidP="007356F3">
            <w:pPr>
              <w:spacing w:line="276" w:lineRule="auto"/>
              <w:ind w:left="416"/>
              <w:rPr>
                <w:rFonts w:ascii="Tahoma" w:hAnsi="Tahoma" w:cs="Tahoma"/>
                <w:sz w:val="20"/>
                <w:szCs w:val="20"/>
              </w:rPr>
            </w:pPr>
            <w:r w:rsidRPr="00245B93">
              <w:rPr>
                <w:rFonts w:ascii="Tahoma" w:hAnsi="Tahoma" w:cs="Tahoma"/>
                <w:color w:val="231F20"/>
                <w:sz w:val="20"/>
                <w:szCs w:val="20"/>
              </w:rPr>
              <w:t>3, 4</w:t>
            </w:r>
          </w:p>
        </w:tc>
        <w:tc>
          <w:tcPr>
            <w:tcW w:w="2000" w:type="dxa"/>
            <w:tcBorders>
              <w:top w:val="nil"/>
              <w:left w:val="nil"/>
              <w:bottom w:val="single" w:sz="2" w:space="0" w:color="231F20"/>
              <w:right w:val="nil"/>
            </w:tcBorders>
          </w:tcPr>
          <w:p w14:paraId="46C50609" w14:textId="77777777" w:rsidR="00063870" w:rsidRPr="00245B93" w:rsidRDefault="00F66DA7" w:rsidP="007356F3">
            <w:pPr>
              <w:spacing w:line="276" w:lineRule="auto"/>
              <w:ind w:left="412"/>
              <w:rPr>
                <w:rFonts w:ascii="Tahoma" w:hAnsi="Tahoma" w:cs="Tahoma"/>
                <w:sz w:val="20"/>
                <w:szCs w:val="20"/>
              </w:rPr>
            </w:pPr>
            <w:r w:rsidRPr="00245B93">
              <w:rPr>
                <w:rFonts w:ascii="Tahoma" w:hAnsi="Tahoma" w:cs="Tahoma"/>
                <w:color w:val="231F20"/>
                <w:sz w:val="20"/>
                <w:szCs w:val="20"/>
              </w:rPr>
              <w:t>1–2, 4</w:t>
            </w:r>
          </w:p>
        </w:tc>
        <w:tc>
          <w:tcPr>
            <w:tcW w:w="1326" w:type="dxa"/>
            <w:tcBorders>
              <w:top w:val="nil"/>
              <w:left w:val="nil"/>
              <w:bottom w:val="single" w:sz="2" w:space="0" w:color="231F20"/>
              <w:right w:val="nil"/>
            </w:tcBorders>
          </w:tcPr>
          <w:p w14:paraId="0F8561C9"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7665DD02" w14:textId="77777777" w:rsidTr="00AC0989">
        <w:trPr>
          <w:trHeight w:val="469"/>
        </w:trPr>
        <w:tc>
          <w:tcPr>
            <w:tcW w:w="816" w:type="dxa"/>
            <w:tcBorders>
              <w:top w:val="nil"/>
              <w:left w:val="nil"/>
              <w:bottom w:val="nil"/>
              <w:right w:val="nil"/>
            </w:tcBorders>
          </w:tcPr>
          <w:p w14:paraId="5E9D30D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lastRenderedPageBreak/>
              <w:t>17b</w:t>
            </w:r>
          </w:p>
        </w:tc>
        <w:tc>
          <w:tcPr>
            <w:tcW w:w="0" w:type="auto"/>
            <w:vMerge/>
            <w:tcBorders>
              <w:top w:val="nil"/>
              <w:left w:val="nil"/>
              <w:bottom w:val="nil"/>
              <w:right w:val="nil"/>
            </w:tcBorders>
          </w:tcPr>
          <w:p w14:paraId="4F68D2F9" w14:textId="77777777" w:rsidR="00063870" w:rsidRPr="00245B93" w:rsidRDefault="00063870" w:rsidP="007356F3">
            <w:pPr>
              <w:spacing w:line="276" w:lineRule="auto"/>
              <w:rPr>
                <w:rFonts w:ascii="Tahoma" w:hAnsi="Tahoma" w:cs="Tahoma"/>
                <w:sz w:val="20"/>
                <w:szCs w:val="20"/>
              </w:rPr>
            </w:pPr>
          </w:p>
        </w:tc>
        <w:tc>
          <w:tcPr>
            <w:tcW w:w="1716" w:type="dxa"/>
            <w:tcBorders>
              <w:top w:val="single" w:sz="2" w:space="0" w:color="231F20"/>
              <w:left w:val="nil"/>
              <w:bottom w:val="single" w:sz="2" w:space="0" w:color="231F20"/>
              <w:right w:val="nil"/>
            </w:tcBorders>
          </w:tcPr>
          <w:p w14:paraId="03726CE2" w14:textId="77777777" w:rsidR="00063870" w:rsidRPr="00245B93" w:rsidRDefault="00F66DA7" w:rsidP="007356F3">
            <w:pPr>
              <w:spacing w:line="276" w:lineRule="auto"/>
              <w:ind w:left="319"/>
              <w:rPr>
                <w:rFonts w:ascii="Tahoma" w:hAnsi="Tahoma" w:cs="Tahoma"/>
                <w:sz w:val="20"/>
                <w:szCs w:val="20"/>
              </w:rPr>
            </w:pPr>
            <w:r w:rsidRPr="00245B93">
              <w:rPr>
                <w:rFonts w:ascii="Tahoma" w:hAnsi="Tahoma" w:cs="Tahoma"/>
                <w:color w:val="231F20"/>
                <w:sz w:val="20"/>
                <w:szCs w:val="20"/>
              </w:rPr>
              <w:t>1–2, 4</w:t>
            </w:r>
          </w:p>
        </w:tc>
        <w:tc>
          <w:tcPr>
            <w:tcW w:w="2000" w:type="dxa"/>
            <w:tcBorders>
              <w:top w:val="single" w:sz="2" w:space="0" w:color="231F20"/>
              <w:left w:val="nil"/>
              <w:bottom w:val="single" w:sz="2" w:space="0" w:color="231F20"/>
              <w:right w:val="nil"/>
            </w:tcBorders>
          </w:tcPr>
          <w:p w14:paraId="57C7C615"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2–3</w:t>
            </w:r>
          </w:p>
        </w:tc>
        <w:tc>
          <w:tcPr>
            <w:tcW w:w="1326" w:type="dxa"/>
            <w:tcBorders>
              <w:top w:val="single" w:sz="2" w:space="0" w:color="231F20"/>
              <w:left w:val="nil"/>
              <w:bottom w:val="single" w:sz="2" w:space="0" w:color="231F20"/>
              <w:right w:val="nil"/>
            </w:tcBorders>
          </w:tcPr>
          <w:p w14:paraId="2607055F"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r w:rsidR="00063870" w:rsidRPr="00245B93" w14:paraId="74DEFE7F" w14:textId="77777777" w:rsidTr="00AC0989">
        <w:trPr>
          <w:trHeight w:val="700"/>
        </w:trPr>
        <w:tc>
          <w:tcPr>
            <w:tcW w:w="816" w:type="dxa"/>
            <w:tcBorders>
              <w:top w:val="nil"/>
              <w:left w:val="nil"/>
              <w:bottom w:val="single" w:sz="2" w:space="0" w:color="231F20"/>
              <w:right w:val="nil"/>
            </w:tcBorders>
          </w:tcPr>
          <w:p w14:paraId="3CDC8B37"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17c</w:t>
            </w:r>
          </w:p>
        </w:tc>
        <w:tc>
          <w:tcPr>
            <w:tcW w:w="0" w:type="auto"/>
            <w:vMerge/>
            <w:tcBorders>
              <w:top w:val="nil"/>
              <w:left w:val="nil"/>
              <w:bottom w:val="single" w:sz="2" w:space="0" w:color="231F20"/>
              <w:right w:val="nil"/>
            </w:tcBorders>
          </w:tcPr>
          <w:p w14:paraId="73D58FA0" w14:textId="77777777" w:rsidR="00063870" w:rsidRPr="00245B93" w:rsidRDefault="00063870" w:rsidP="007356F3">
            <w:pPr>
              <w:spacing w:line="276" w:lineRule="auto"/>
              <w:rPr>
                <w:rFonts w:ascii="Tahoma" w:hAnsi="Tahoma" w:cs="Tahoma"/>
                <w:sz w:val="20"/>
                <w:szCs w:val="20"/>
              </w:rPr>
            </w:pPr>
          </w:p>
        </w:tc>
        <w:tc>
          <w:tcPr>
            <w:tcW w:w="1716" w:type="dxa"/>
            <w:tcBorders>
              <w:top w:val="single" w:sz="2" w:space="0" w:color="231F20"/>
              <w:left w:val="nil"/>
              <w:bottom w:val="single" w:sz="2" w:space="0" w:color="231F20"/>
              <w:right w:val="nil"/>
            </w:tcBorders>
          </w:tcPr>
          <w:p w14:paraId="62F3D460" w14:textId="77777777" w:rsidR="00063870" w:rsidRPr="00245B93" w:rsidRDefault="00F66DA7" w:rsidP="007356F3">
            <w:pPr>
              <w:spacing w:line="276" w:lineRule="auto"/>
              <w:ind w:left="504"/>
              <w:rPr>
                <w:rFonts w:ascii="Tahoma" w:hAnsi="Tahoma" w:cs="Tahoma"/>
                <w:sz w:val="20"/>
                <w:szCs w:val="20"/>
              </w:rPr>
            </w:pPr>
            <w:r w:rsidRPr="00245B93">
              <w:rPr>
                <w:rFonts w:ascii="Tahoma" w:hAnsi="Tahoma" w:cs="Tahoma"/>
                <w:color w:val="231F20"/>
                <w:sz w:val="20"/>
                <w:szCs w:val="20"/>
              </w:rPr>
              <w:t>4</w:t>
            </w:r>
          </w:p>
        </w:tc>
        <w:tc>
          <w:tcPr>
            <w:tcW w:w="2000" w:type="dxa"/>
            <w:tcBorders>
              <w:top w:val="single" w:sz="2" w:space="0" w:color="231F20"/>
              <w:left w:val="nil"/>
              <w:bottom w:val="single" w:sz="2" w:space="0" w:color="231F20"/>
              <w:right w:val="nil"/>
            </w:tcBorders>
          </w:tcPr>
          <w:p w14:paraId="3F274C67"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1–3</w:t>
            </w:r>
          </w:p>
        </w:tc>
        <w:tc>
          <w:tcPr>
            <w:tcW w:w="1326" w:type="dxa"/>
            <w:tcBorders>
              <w:top w:val="single" w:sz="2" w:space="0" w:color="231F20"/>
              <w:left w:val="nil"/>
              <w:bottom w:val="single" w:sz="2" w:space="0" w:color="231F20"/>
              <w:right w:val="nil"/>
            </w:tcBorders>
          </w:tcPr>
          <w:p w14:paraId="61AAE9FA"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29D656CF" w14:textId="77777777" w:rsidR="00063870" w:rsidRPr="00245B93" w:rsidRDefault="00F66DA7" w:rsidP="00AC0989">
      <w:pPr>
        <w:pStyle w:val="Heading4"/>
        <w:spacing w:after="0" w:line="276" w:lineRule="auto"/>
        <w:ind w:left="109" w:right="-1732"/>
        <w:rPr>
          <w:rFonts w:ascii="Tahoma" w:hAnsi="Tahoma" w:cs="Tahoma"/>
          <w:sz w:val="20"/>
          <w:szCs w:val="20"/>
        </w:rPr>
      </w:pPr>
      <w:r w:rsidRPr="00245B93">
        <w:rPr>
          <w:rFonts w:ascii="Tahoma" w:hAnsi="Tahoma" w:cs="Tahoma"/>
          <w:sz w:val="20"/>
          <w:szCs w:val="20"/>
        </w:rPr>
        <w:t>Conditions to be fulfilled</w:t>
      </w:r>
    </w:p>
    <w:p w14:paraId="1ECD02AA" w14:textId="77777777" w:rsidR="00063870" w:rsidRPr="00245B93" w:rsidRDefault="00F66DA7" w:rsidP="00AC0989">
      <w:pPr>
        <w:numPr>
          <w:ilvl w:val="0"/>
          <w:numId w:val="39"/>
        </w:numPr>
        <w:spacing w:after="0" w:line="276" w:lineRule="auto"/>
        <w:ind w:right="-1732" w:hanging="170"/>
        <w:rPr>
          <w:rFonts w:ascii="Tahoma" w:hAnsi="Tahoma" w:cs="Tahoma"/>
          <w:sz w:val="20"/>
          <w:szCs w:val="20"/>
        </w:rPr>
      </w:pPr>
      <w:r w:rsidRPr="00245B93">
        <w:rPr>
          <w:rFonts w:ascii="Tahoma" w:hAnsi="Tahoma" w:cs="Tahoma"/>
          <w:color w:val="231F20"/>
          <w:sz w:val="20"/>
          <w:szCs w:val="20"/>
        </w:rPr>
        <w:t>Results demonstrate that the proposed pri</w:t>
      </w:r>
      <w:r w:rsidR="00551DD0" w:rsidRPr="00245B93">
        <w:rPr>
          <w:rFonts w:ascii="Tahoma" w:hAnsi="Tahoma" w:cs="Tahoma"/>
          <w:color w:val="231F20"/>
          <w:sz w:val="20"/>
          <w:szCs w:val="20"/>
        </w:rPr>
        <w:t xml:space="preserve">mary packaging type is at least equivalent to the currently accepted primary packaging type with respect to its relevant properties (e.g. </w:t>
      </w:r>
      <w:r w:rsidRPr="00245B93">
        <w:rPr>
          <w:rFonts w:ascii="Tahoma" w:hAnsi="Tahoma" w:cs="Tahoma"/>
          <w:color w:val="231F20"/>
          <w:sz w:val="20"/>
          <w:szCs w:val="20"/>
        </w:rPr>
        <w:t>including results of transportation or interaction studies, and moisture permeability among others).</w:t>
      </w:r>
    </w:p>
    <w:p w14:paraId="39EC07D4" w14:textId="77777777" w:rsidR="00063870" w:rsidRPr="00245B93" w:rsidRDefault="00F66DA7" w:rsidP="00AC0989">
      <w:pPr>
        <w:numPr>
          <w:ilvl w:val="0"/>
          <w:numId w:val="39"/>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change does not concern a sterile API.</w:t>
      </w:r>
    </w:p>
    <w:p w14:paraId="2EF52237" w14:textId="77777777" w:rsidR="00063870" w:rsidRPr="00245B93" w:rsidRDefault="00F66DA7" w:rsidP="00AC0989">
      <w:pPr>
        <w:numPr>
          <w:ilvl w:val="0"/>
          <w:numId w:val="39"/>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change has previously been accepted through the APIMF procedure.</w:t>
      </w:r>
    </w:p>
    <w:p w14:paraId="0D2E556D" w14:textId="77777777" w:rsidR="00063870" w:rsidRPr="00245B93" w:rsidRDefault="00F66DA7" w:rsidP="00AC0989">
      <w:pPr>
        <w:numPr>
          <w:ilvl w:val="0"/>
          <w:numId w:val="39"/>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change is not the result of stability issues.</w:t>
      </w:r>
    </w:p>
    <w:p w14:paraId="458FE7FA" w14:textId="77777777" w:rsidR="00551DD0" w:rsidRPr="00245B93" w:rsidRDefault="00551DD0" w:rsidP="007356F3">
      <w:pPr>
        <w:spacing w:after="0" w:line="276" w:lineRule="auto"/>
        <w:ind w:left="99" w:right="13"/>
        <w:rPr>
          <w:rFonts w:ascii="Tahoma" w:hAnsi="Tahoma" w:cs="Tahoma"/>
          <w:sz w:val="20"/>
          <w:szCs w:val="20"/>
        </w:rPr>
      </w:pPr>
    </w:p>
    <w:p w14:paraId="3CC33032" w14:textId="77777777" w:rsidR="00063870" w:rsidRPr="00245B93" w:rsidRDefault="00F66DA7" w:rsidP="00AC0989">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271CC7DB" w14:textId="77777777" w:rsidR="00551DD0" w:rsidRPr="00245B93" w:rsidRDefault="00551DD0" w:rsidP="00AC0989">
      <w:pPr>
        <w:pStyle w:val="ListParagraph"/>
        <w:numPr>
          <w:ilvl w:val="0"/>
          <w:numId w:val="95"/>
        </w:numPr>
        <w:spacing w:after="0" w:line="276" w:lineRule="auto"/>
        <w:ind w:left="360" w:right="-1732" w:hanging="270"/>
        <w:rPr>
          <w:rFonts w:ascii="Tahoma" w:hAnsi="Tahoma" w:cs="Tahoma"/>
          <w:sz w:val="20"/>
          <w:szCs w:val="20"/>
        </w:rPr>
      </w:pPr>
      <w:r w:rsidRPr="00245B93">
        <w:rPr>
          <w:rFonts w:ascii="Tahoma" w:hAnsi="Tahoma" w:cs="Tahoma"/>
          <w:sz w:val="20"/>
          <w:szCs w:val="20"/>
        </w:rPr>
        <w:t>(S.2.5) Evidence of process validation and/or evaluation studies for sterilization if different from the current process.</w:t>
      </w:r>
    </w:p>
    <w:p w14:paraId="162BE04C" w14:textId="77777777" w:rsidR="00551DD0" w:rsidRPr="00245B93" w:rsidRDefault="00F66DA7" w:rsidP="00AC0989">
      <w:pPr>
        <w:pStyle w:val="ListParagraph"/>
        <w:numPr>
          <w:ilvl w:val="0"/>
          <w:numId w:val="95"/>
        </w:numPr>
        <w:spacing w:after="0" w:line="276" w:lineRule="auto"/>
        <w:ind w:left="360" w:right="-1732" w:hanging="270"/>
        <w:rPr>
          <w:rFonts w:ascii="Tahoma" w:hAnsi="Tahoma" w:cs="Tahoma"/>
          <w:sz w:val="20"/>
          <w:szCs w:val="20"/>
        </w:rPr>
      </w:pPr>
      <w:r w:rsidRPr="00245B93">
        <w:rPr>
          <w:rFonts w:ascii="Tahoma" w:hAnsi="Tahoma" w:cs="Tahoma"/>
          <w:color w:val="231F20"/>
          <w:sz w:val="20"/>
          <w:szCs w:val="20"/>
        </w:rPr>
        <w:t>(S.6) Information on the proposed primary packaging (e.g. description and specifications) and data in fulfillment of condition 1.</w:t>
      </w:r>
    </w:p>
    <w:p w14:paraId="2C487EE1" w14:textId="77777777" w:rsidR="00551DD0" w:rsidRPr="00245B93" w:rsidRDefault="00551DD0" w:rsidP="00AC0989">
      <w:pPr>
        <w:pStyle w:val="ListParagraph"/>
        <w:numPr>
          <w:ilvl w:val="0"/>
          <w:numId w:val="95"/>
        </w:numPr>
        <w:spacing w:after="0" w:line="276" w:lineRule="auto"/>
        <w:ind w:left="360" w:right="-1732" w:hanging="270"/>
        <w:rPr>
          <w:rFonts w:ascii="Tahoma" w:hAnsi="Tahoma" w:cs="Tahoma"/>
          <w:sz w:val="20"/>
          <w:szCs w:val="20"/>
        </w:rPr>
      </w:pPr>
      <w:r w:rsidRPr="00245B93">
        <w:rPr>
          <w:rFonts w:ascii="Tahoma" w:hAnsi="Tahoma" w:cs="Tahoma"/>
          <w:color w:val="231F20"/>
          <w:sz w:val="20"/>
          <w:szCs w:val="20"/>
        </w:rPr>
        <w:t xml:space="preserve">(S.7.1) Results of (or a commitment to study in the case of demonstrated equivalent or </w:t>
      </w:r>
      <w:r w:rsidR="00F66DA7" w:rsidRPr="00245B93">
        <w:rPr>
          <w:rFonts w:ascii="Tahoma" w:hAnsi="Tahoma" w:cs="Tahoma"/>
          <w:color w:val="231F20"/>
          <w:sz w:val="20"/>
          <w:szCs w:val="20"/>
        </w:rPr>
        <w:t>more protective packaging) a minimum of 3 months of accelerated (and intermediate, as appropriate) and 3 months of long-term testing of the API in the proposed primary packaging type.</w:t>
      </w:r>
    </w:p>
    <w:p w14:paraId="74384B36" w14:textId="77777777" w:rsidR="00063870" w:rsidRPr="00245B93" w:rsidRDefault="00F66DA7" w:rsidP="00AC0989">
      <w:pPr>
        <w:pStyle w:val="ListParagraph"/>
        <w:numPr>
          <w:ilvl w:val="0"/>
          <w:numId w:val="95"/>
        </w:numPr>
        <w:spacing w:after="0" w:line="276" w:lineRule="auto"/>
        <w:ind w:left="360" w:right="-1732" w:hanging="270"/>
        <w:rPr>
          <w:rFonts w:ascii="Tahoma" w:hAnsi="Tahoma" w:cs="Tahoma"/>
          <w:sz w:val="20"/>
          <w:szCs w:val="20"/>
        </w:rPr>
      </w:pPr>
      <w:r w:rsidRPr="00245B93">
        <w:rPr>
          <w:rFonts w:ascii="Tahoma" w:hAnsi="Tahoma" w:cs="Tahoma"/>
          <w:color w:val="231F20"/>
          <w:sz w:val="20"/>
          <w:szCs w:val="20"/>
        </w:rPr>
        <w:t>A copy of the APIMF amendment acceptance letter.</w:t>
      </w:r>
    </w:p>
    <w:p w14:paraId="2EAA4FC7" w14:textId="77777777" w:rsidR="00FD7BAB" w:rsidRPr="00245B93" w:rsidRDefault="00FD7BAB" w:rsidP="007356F3">
      <w:pPr>
        <w:pStyle w:val="ListParagraph"/>
        <w:spacing w:after="0" w:line="276" w:lineRule="auto"/>
        <w:ind w:left="360"/>
        <w:rPr>
          <w:rFonts w:ascii="Tahoma" w:hAnsi="Tahoma" w:cs="Tahoma"/>
          <w:sz w:val="20"/>
          <w:szCs w:val="20"/>
        </w:rPr>
      </w:pPr>
    </w:p>
    <w:tbl>
      <w:tblPr>
        <w:tblStyle w:val="TableGrid"/>
        <w:tblW w:w="8458" w:type="dxa"/>
        <w:tblInd w:w="0" w:type="dxa"/>
        <w:tblCellMar>
          <w:top w:w="120" w:type="dxa"/>
          <w:right w:w="75" w:type="dxa"/>
        </w:tblCellMar>
        <w:tblLook w:val="04A0" w:firstRow="1" w:lastRow="0" w:firstColumn="1" w:lastColumn="0" w:noHBand="0" w:noVBand="1"/>
      </w:tblPr>
      <w:tblGrid>
        <w:gridCol w:w="3530"/>
        <w:gridCol w:w="1678"/>
        <w:gridCol w:w="1948"/>
        <w:gridCol w:w="1302"/>
      </w:tblGrid>
      <w:tr w:rsidR="00063870" w:rsidRPr="00245B93" w14:paraId="2AE796E2" w14:textId="77777777" w:rsidTr="00AC0989">
        <w:trPr>
          <w:trHeight w:val="659"/>
        </w:trPr>
        <w:tc>
          <w:tcPr>
            <w:tcW w:w="3541" w:type="dxa"/>
            <w:tcBorders>
              <w:top w:val="single" w:sz="4" w:space="0" w:color="231F20"/>
              <w:left w:val="nil"/>
              <w:bottom w:val="nil"/>
              <w:right w:val="nil"/>
            </w:tcBorders>
            <w:shd w:val="clear" w:color="auto" w:fill="EBEBEB"/>
          </w:tcPr>
          <w:p w14:paraId="56C3543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678" w:type="dxa"/>
            <w:tcBorders>
              <w:top w:val="single" w:sz="4" w:space="0" w:color="231F20"/>
              <w:left w:val="nil"/>
              <w:bottom w:val="nil"/>
              <w:right w:val="nil"/>
            </w:tcBorders>
            <w:shd w:val="clear" w:color="auto" w:fill="EBEBEB"/>
          </w:tcPr>
          <w:p w14:paraId="1E81BFE8" w14:textId="77777777" w:rsidR="00AC0989" w:rsidRDefault="00AC0989" w:rsidP="00AC0989">
            <w:pPr>
              <w:spacing w:line="276" w:lineRule="auto"/>
              <w:ind w:left="432" w:right="6" w:hanging="432"/>
              <w:rPr>
                <w:rFonts w:ascii="Tahoma" w:hAnsi="Tahoma" w:cs="Tahoma"/>
                <w:b/>
                <w:color w:val="231F20"/>
                <w:sz w:val="20"/>
                <w:szCs w:val="20"/>
              </w:rPr>
            </w:pPr>
            <w:r>
              <w:rPr>
                <w:rFonts w:ascii="Tahoma" w:hAnsi="Tahoma" w:cs="Tahoma"/>
                <w:b/>
                <w:color w:val="231F20"/>
                <w:sz w:val="20"/>
                <w:szCs w:val="20"/>
              </w:rPr>
              <w:t xml:space="preserve">    </w:t>
            </w:r>
            <w:r w:rsidRPr="00245B93">
              <w:rPr>
                <w:rFonts w:ascii="Tahoma" w:hAnsi="Tahoma" w:cs="Tahoma"/>
                <w:b/>
                <w:color w:val="231F20"/>
                <w:sz w:val="20"/>
                <w:szCs w:val="20"/>
              </w:rPr>
              <w:t>Conditions</w:t>
            </w:r>
            <w:r w:rsidR="00F66DA7" w:rsidRPr="00245B93">
              <w:rPr>
                <w:rFonts w:ascii="Tahoma" w:hAnsi="Tahoma" w:cs="Tahoma"/>
                <w:b/>
                <w:color w:val="231F20"/>
                <w:sz w:val="20"/>
                <w:szCs w:val="20"/>
              </w:rPr>
              <w:t xml:space="preserve"> </w:t>
            </w:r>
          </w:p>
          <w:p w14:paraId="72ABF488" w14:textId="77777777" w:rsidR="00063870" w:rsidRPr="00245B93" w:rsidRDefault="00AC0989" w:rsidP="00AC0989">
            <w:pPr>
              <w:spacing w:line="276" w:lineRule="auto"/>
              <w:ind w:left="432" w:right="6" w:hanging="432"/>
              <w:rPr>
                <w:rFonts w:ascii="Tahoma" w:hAnsi="Tahoma" w:cs="Tahoma"/>
                <w:sz w:val="20"/>
                <w:szCs w:val="20"/>
              </w:rPr>
            </w:pPr>
            <w:r>
              <w:rPr>
                <w:rFonts w:ascii="Tahoma" w:hAnsi="Tahoma" w:cs="Tahoma"/>
                <w:b/>
                <w:color w:val="231F20"/>
                <w:sz w:val="20"/>
                <w:szCs w:val="20"/>
              </w:rPr>
              <w:t xml:space="preserve">    </w:t>
            </w:r>
            <w:r w:rsidR="00F66DA7" w:rsidRPr="00245B93">
              <w:rPr>
                <w:rFonts w:ascii="Tahoma" w:hAnsi="Tahoma" w:cs="Tahoma"/>
                <w:b/>
                <w:color w:val="231F20"/>
                <w:sz w:val="20"/>
                <w:szCs w:val="20"/>
              </w:rPr>
              <w:t>to be fulfilled</w:t>
            </w:r>
            <w:r>
              <w:rPr>
                <w:rFonts w:ascii="Tahoma" w:hAnsi="Tahoma" w:cs="Tahoma"/>
                <w:b/>
                <w:color w:val="231F20"/>
                <w:sz w:val="20"/>
                <w:szCs w:val="20"/>
              </w:rPr>
              <w:t xml:space="preserve">   </w:t>
            </w:r>
          </w:p>
        </w:tc>
        <w:tc>
          <w:tcPr>
            <w:tcW w:w="1948" w:type="dxa"/>
            <w:tcBorders>
              <w:top w:val="single" w:sz="4" w:space="0" w:color="231F20"/>
              <w:left w:val="nil"/>
              <w:bottom w:val="nil"/>
              <w:right w:val="nil"/>
            </w:tcBorders>
            <w:shd w:val="clear" w:color="auto" w:fill="EBEBEB"/>
          </w:tcPr>
          <w:p w14:paraId="49D0E9A9" w14:textId="77777777" w:rsidR="00063870" w:rsidRPr="00245B93" w:rsidRDefault="00AC0989" w:rsidP="007356F3">
            <w:pPr>
              <w:spacing w:line="276" w:lineRule="auto"/>
              <w:ind w:left="292" w:hanging="292"/>
              <w:rPr>
                <w:rFonts w:ascii="Tahoma" w:hAnsi="Tahoma" w:cs="Tahoma"/>
                <w:sz w:val="20"/>
                <w:szCs w:val="20"/>
              </w:rPr>
            </w:pPr>
            <w:r>
              <w:rPr>
                <w:rFonts w:ascii="Tahoma" w:hAnsi="Tahoma" w:cs="Tahoma"/>
                <w:b/>
                <w:color w:val="231F20"/>
                <w:sz w:val="20"/>
                <w:szCs w:val="20"/>
              </w:rPr>
              <w:t xml:space="preserve">  </w:t>
            </w:r>
            <w:r w:rsidR="00F66DA7" w:rsidRPr="00245B93">
              <w:rPr>
                <w:rFonts w:ascii="Tahoma" w:hAnsi="Tahoma" w:cs="Tahoma"/>
                <w:b/>
                <w:color w:val="231F20"/>
                <w:sz w:val="20"/>
                <w:szCs w:val="20"/>
              </w:rPr>
              <w:t xml:space="preserve">Documentation </w:t>
            </w:r>
            <w:r>
              <w:rPr>
                <w:rFonts w:ascii="Tahoma" w:hAnsi="Tahoma" w:cs="Tahoma"/>
                <w:b/>
                <w:color w:val="231F20"/>
                <w:sz w:val="20"/>
                <w:szCs w:val="20"/>
              </w:rPr>
              <w:t xml:space="preserve">  </w:t>
            </w:r>
            <w:r w:rsidR="00F66DA7" w:rsidRPr="00245B93">
              <w:rPr>
                <w:rFonts w:ascii="Tahoma" w:hAnsi="Tahoma" w:cs="Tahoma"/>
                <w:b/>
                <w:color w:val="231F20"/>
                <w:sz w:val="20"/>
                <w:szCs w:val="20"/>
              </w:rPr>
              <w:t>required</w:t>
            </w:r>
          </w:p>
        </w:tc>
        <w:tc>
          <w:tcPr>
            <w:tcW w:w="1291" w:type="dxa"/>
            <w:tcBorders>
              <w:top w:val="single" w:sz="4" w:space="0" w:color="231F20"/>
              <w:left w:val="nil"/>
              <w:bottom w:val="nil"/>
              <w:right w:val="nil"/>
            </w:tcBorders>
            <w:shd w:val="clear" w:color="auto" w:fill="EBEBEB"/>
          </w:tcPr>
          <w:p w14:paraId="6EA0D3BB" w14:textId="77777777" w:rsidR="00063870" w:rsidRPr="00245B93" w:rsidRDefault="00AC0989" w:rsidP="007356F3">
            <w:pPr>
              <w:spacing w:line="276" w:lineRule="auto"/>
              <w:ind w:left="229" w:hanging="229"/>
              <w:rPr>
                <w:rFonts w:ascii="Tahoma" w:hAnsi="Tahoma" w:cs="Tahoma"/>
                <w:sz w:val="20"/>
                <w:szCs w:val="20"/>
              </w:rPr>
            </w:pPr>
            <w:r>
              <w:rPr>
                <w:rFonts w:ascii="Tahoma" w:hAnsi="Tahoma" w:cs="Tahoma"/>
                <w:b/>
                <w:color w:val="231F20"/>
                <w:sz w:val="20"/>
                <w:szCs w:val="20"/>
              </w:rPr>
              <w:t xml:space="preserve"> </w:t>
            </w:r>
            <w:r w:rsidR="00F66DA7" w:rsidRPr="00245B93">
              <w:rPr>
                <w:rFonts w:ascii="Tahoma" w:hAnsi="Tahoma" w:cs="Tahoma"/>
                <w:b/>
                <w:color w:val="231F20"/>
                <w:sz w:val="20"/>
                <w:szCs w:val="20"/>
              </w:rPr>
              <w:t>Reporting type</w:t>
            </w:r>
          </w:p>
        </w:tc>
      </w:tr>
    </w:tbl>
    <w:p w14:paraId="11942FF3" w14:textId="77777777" w:rsidR="00063870" w:rsidRPr="00245B93" w:rsidRDefault="00F66DA7" w:rsidP="007356F3">
      <w:pPr>
        <w:spacing w:after="0" w:line="276" w:lineRule="auto"/>
        <w:ind w:left="666" w:right="13" w:hanging="567"/>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87936" behindDoc="0" locked="0" layoutInCell="1" allowOverlap="1" wp14:anchorId="3253EAEB" wp14:editId="58680CC4">
                <wp:simplePos x="0" y="0"/>
                <wp:positionH relativeFrom="page">
                  <wp:posOffset>648005</wp:posOffset>
                </wp:positionH>
                <wp:positionV relativeFrom="page">
                  <wp:posOffset>1279589</wp:posOffset>
                </wp:positionV>
                <wp:extent cx="4463999" cy="3175"/>
                <wp:effectExtent l="0" t="0" r="0" b="0"/>
                <wp:wrapTopAndBottom/>
                <wp:docPr id="83287" name="Group 83287"/>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3454" name="Shape 3454"/>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3455" name="Shape 3455"/>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3287" style="width:351.496pt;height:0.25pt;position:absolute;mso-position-horizontal-relative:page;mso-position-horizontal:absolute;margin-left:51.024pt;mso-position-vertical-relative:page;margin-top:100.755pt;" coordsize="44639,31">
                <v:shape id="Shape 3454" style="position:absolute;width:3599;height:0;left:0;top:0;" coordsize="359994,0" path="m0,0l359994,0">
                  <v:stroke weight="0.25pt" endcap="flat" joinstyle="miter" miterlimit="10" on="true" color="#231f20"/>
                  <v:fill on="false" color="#000000" opacity="0"/>
                </v:shape>
                <v:shape id="Shape 3455" style="position:absolute;width:41039;height:0;left:3600;top:0;" coordsize="4103992,0" path="m0,0l4103992,0">
                  <v:stroke weight="0.25pt" endcap="flat" joinstyle="miter" miterlimit="10" on="true" color="#231f20"/>
                  <v:fill on="false" color="#000000" opacity="0"/>
                </v:shape>
                <w10:wrap type="topAndBottom"/>
              </v:group>
            </w:pict>
          </mc:Fallback>
        </mc:AlternateContent>
      </w:r>
      <w:r w:rsidRPr="00245B93">
        <w:rPr>
          <w:rFonts w:ascii="Tahoma" w:hAnsi="Tahoma" w:cs="Tahoma"/>
          <w:color w:val="231F20"/>
          <w:sz w:val="20"/>
          <w:szCs w:val="20"/>
        </w:rPr>
        <w:t>18</w:t>
      </w:r>
      <w:r w:rsidRPr="00245B93">
        <w:rPr>
          <w:rFonts w:ascii="Tahoma" w:hAnsi="Tahoma" w:cs="Tahoma"/>
          <w:color w:val="231F20"/>
          <w:sz w:val="20"/>
          <w:szCs w:val="20"/>
        </w:rPr>
        <w:tab/>
        <w:t>Change in the specifications of the immediate packaging for the storage and shipment of the API involving:</w:t>
      </w:r>
    </w:p>
    <w:tbl>
      <w:tblPr>
        <w:tblStyle w:val="TableGrid"/>
        <w:tblW w:w="8686" w:type="dxa"/>
        <w:tblInd w:w="0" w:type="dxa"/>
        <w:tblCellMar>
          <w:top w:w="102" w:type="dxa"/>
          <w:right w:w="75" w:type="dxa"/>
        </w:tblCellMar>
        <w:tblLook w:val="04A0" w:firstRow="1" w:lastRow="0" w:firstColumn="1" w:lastColumn="0" w:noHBand="0" w:noVBand="1"/>
      </w:tblPr>
      <w:tblGrid>
        <w:gridCol w:w="839"/>
        <w:gridCol w:w="3499"/>
        <w:gridCol w:w="1195"/>
        <w:gridCol w:w="2350"/>
        <w:gridCol w:w="803"/>
      </w:tblGrid>
      <w:tr w:rsidR="00063870" w:rsidRPr="00245B93" w14:paraId="6E2560A0" w14:textId="77777777" w:rsidTr="00AC0989">
        <w:trPr>
          <w:trHeight w:val="601"/>
        </w:trPr>
        <w:tc>
          <w:tcPr>
            <w:tcW w:w="839" w:type="dxa"/>
            <w:tcBorders>
              <w:top w:val="single" w:sz="2" w:space="0" w:color="231F20"/>
              <w:left w:val="nil"/>
              <w:bottom w:val="single" w:sz="2" w:space="0" w:color="231F20"/>
              <w:right w:val="nil"/>
            </w:tcBorders>
          </w:tcPr>
          <w:p w14:paraId="7D003A9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18a</w:t>
            </w:r>
          </w:p>
        </w:tc>
        <w:tc>
          <w:tcPr>
            <w:tcW w:w="3499" w:type="dxa"/>
            <w:tcBorders>
              <w:top w:val="single" w:sz="2" w:space="0" w:color="231F20"/>
              <w:left w:val="nil"/>
              <w:bottom w:val="single" w:sz="2" w:space="0" w:color="231F20"/>
              <w:right w:val="nil"/>
            </w:tcBorders>
          </w:tcPr>
          <w:p w14:paraId="0CD3BCD9" w14:textId="77777777" w:rsidR="00063870" w:rsidRPr="00245B93" w:rsidRDefault="00F66DA7" w:rsidP="007356F3">
            <w:pPr>
              <w:spacing w:line="276" w:lineRule="auto"/>
              <w:ind w:right="208"/>
              <w:rPr>
                <w:rFonts w:ascii="Tahoma" w:hAnsi="Tahoma" w:cs="Tahoma"/>
                <w:sz w:val="20"/>
                <w:szCs w:val="20"/>
              </w:rPr>
            </w:pPr>
            <w:r w:rsidRPr="00245B93">
              <w:rPr>
                <w:rFonts w:ascii="Tahoma" w:hAnsi="Tahoma" w:cs="Tahoma"/>
                <w:color w:val="231F20"/>
                <w:sz w:val="20"/>
                <w:szCs w:val="20"/>
              </w:rPr>
              <w:t>tightening of specification limits</w:t>
            </w:r>
          </w:p>
        </w:tc>
        <w:tc>
          <w:tcPr>
            <w:tcW w:w="1195" w:type="dxa"/>
            <w:tcBorders>
              <w:top w:val="single" w:sz="2" w:space="0" w:color="231F20"/>
              <w:left w:val="nil"/>
              <w:bottom w:val="single" w:sz="2" w:space="0" w:color="231F20"/>
              <w:right w:val="nil"/>
            </w:tcBorders>
          </w:tcPr>
          <w:p w14:paraId="3200812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2350" w:type="dxa"/>
            <w:tcBorders>
              <w:top w:val="single" w:sz="2" w:space="0" w:color="231F20"/>
              <w:left w:val="nil"/>
              <w:bottom w:val="single" w:sz="2" w:space="0" w:color="231F20"/>
              <w:right w:val="nil"/>
            </w:tcBorders>
          </w:tcPr>
          <w:p w14:paraId="5867E1CD" w14:textId="77777777" w:rsidR="00063870" w:rsidRPr="00245B93" w:rsidRDefault="00F66DA7" w:rsidP="007356F3">
            <w:pPr>
              <w:spacing w:line="276" w:lineRule="auto"/>
              <w:ind w:left="641"/>
              <w:rPr>
                <w:rFonts w:ascii="Tahoma" w:hAnsi="Tahoma" w:cs="Tahoma"/>
                <w:sz w:val="20"/>
                <w:szCs w:val="20"/>
              </w:rPr>
            </w:pPr>
            <w:r w:rsidRPr="00245B93">
              <w:rPr>
                <w:rFonts w:ascii="Tahoma" w:hAnsi="Tahoma" w:cs="Tahoma"/>
                <w:color w:val="231F20"/>
                <w:sz w:val="20"/>
                <w:szCs w:val="20"/>
              </w:rPr>
              <w:t>1</w:t>
            </w:r>
          </w:p>
        </w:tc>
        <w:tc>
          <w:tcPr>
            <w:tcW w:w="803" w:type="dxa"/>
            <w:tcBorders>
              <w:top w:val="single" w:sz="2" w:space="0" w:color="231F20"/>
              <w:left w:val="nil"/>
              <w:bottom w:val="single" w:sz="2" w:space="0" w:color="231F20"/>
              <w:right w:val="nil"/>
            </w:tcBorders>
          </w:tcPr>
          <w:p w14:paraId="244E627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0D270287" w14:textId="77777777" w:rsidTr="00AC0989">
        <w:trPr>
          <w:trHeight w:val="601"/>
        </w:trPr>
        <w:tc>
          <w:tcPr>
            <w:tcW w:w="839" w:type="dxa"/>
            <w:tcBorders>
              <w:top w:val="single" w:sz="2" w:space="0" w:color="231F20"/>
              <w:left w:val="nil"/>
              <w:bottom w:val="single" w:sz="2" w:space="0" w:color="231F20"/>
              <w:right w:val="nil"/>
            </w:tcBorders>
          </w:tcPr>
          <w:p w14:paraId="2AF8C6B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18b</w:t>
            </w:r>
          </w:p>
        </w:tc>
        <w:tc>
          <w:tcPr>
            <w:tcW w:w="3499" w:type="dxa"/>
            <w:tcBorders>
              <w:top w:val="single" w:sz="2" w:space="0" w:color="231F20"/>
              <w:left w:val="nil"/>
              <w:bottom w:val="single" w:sz="2" w:space="0" w:color="231F20"/>
              <w:right w:val="nil"/>
            </w:tcBorders>
          </w:tcPr>
          <w:p w14:paraId="24EB7C26" w14:textId="77777777" w:rsidR="00063870" w:rsidRPr="00245B93" w:rsidRDefault="00F66DA7" w:rsidP="007356F3">
            <w:pPr>
              <w:spacing w:line="276" w:lineRule="auto"/>
              <w:ind w:right="556"/>
              <w:rPr>
                <w:rFonts w:ascii="Tahoma" w:hAnsi="Tahoma" w:cs="Tahoma"/>
                <w:sz w:val="20"/>
                <w:szCs w:val="20"/>
              </w:rPr>
            </w:pPr>
            <w:r w:rsidRPr="00245B93">
              <w:rPr>
                <w:rFonts w:ascii="Tahoma" w:hAnsi="Tahoma" w:cs="Tahoma"/>
                <w:color w:val="231F20"/>
                <w:sz w:val="20"/>
                <w:szCs w:val="20"/>
              </w:rPr>
              <w:t>addition of a test parameter</w:t>
            </w:r>
          </w:p>
        </w:tc>
        <w:tc>
          <w:tcPr>
            <w:tcW w:w="1195" w:type="dxa"/>
            <w:tcBorders>
              <w:top w:val="single" w:sz="2" w:space="0" w:color="231F20"/>
              <w:left w:val="nil"/>
              <w:bottom w:val="single" w:sz="2" w:space="0" w:color="231F20"/>
              <w:right w:val="nil"/>
            </w:tcBorders>
          </w:tcPr>
          <w:p w14:paraId="79067D5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2–3</w:t>
            </w:r>
          </w:p>
        </w:tc>
        <w:tc>
          <w:tcPr>
            <w:tcW w:w="2350" w:type="dxa"/>
            <w:tcBorders>
              <w:top w:val="single" w:sz="2" w:space="0" w:color="231F20"/>
              <w:left w:val="nil"/>
              <w:bottom w:val="single" w:sz="2" w:space="0" w:color="231F20"/>
              <w:right w:val="nil"/>
            </w:tcBorders>
          </w:tcPr>
          <w:p w14:paraId="09037403" w14:textId="77777777" w:rsidR="00063870" w:rsidRPr="00245B93" w:rsidRDefault="00F66DA7" w:rsidP="007356F3">
            <w:pPr>
              <w:spacing w:line="276" w:lineRule="auto"/>
              <w:ind w:left="545"/>
              <w:rPr>
                <w:rFonts w:ascii="Tahoma" w:hAnsi="Tahoma" w:cs="Tahoma"/>
                <w:sz w:val="20"/>
                <w:szCs w:val="20"/>
              </w:rPr>
            </w:pPr>
            <w:r w:rsidRPr="00245B93">
              <w:rPr>
                <w:rFonts w:ascii="Tahoma" w:hAnsi="Tahoma" w:cs="Tahoma"/>
                <w:color w:val="231F20"/>
                <w:sz w:val="20"/>
                <w:szCs w:val="20"/>
              </w:rPr>
              <w:t>1–3</w:t>
            </w:r>
          </w:p>
        </w:tc>
        <w:tc>
          <w:tcPr>
            <w:tcW w:w="803" w:type="dxa"/>
            <w:tcBorders>
              <w:top w:val="single" w:sz="2" w:space="0" w:color="231F20"/>
              <w:left w:val="nil"/>
              <w:bottom w:val="single" w:sz="2" w:space="0" w:color="231F20"/>
              <w:right w:val="nil"/>
            </w:tcBorders>
          </w:tcPr>
          <w:p w14:paraId="64863EE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3C301456" w14:textId="77777777" w:rsidTr="00AC0989">
        <w:trPr>
          <w:trHeight w:val="601"/>
        </w:trPr>
        <w:tc>
          <w:tcPr>
            <w:tcW w:w="839" w:type="dxa"/>
            <w:tcBorders>
              <w:top w:val="single" w:sz="2" w:space="0" w:color="231F20"/>
              <w:left w:val="nil"/>
              <w:bottom w:val="single" w:sz="2" w:space="0" w:color="231F20"/>
              <w:right w:val="nil"/>
            </w:tcBorders>
          </w:tcPr>
          <w:p w14:paraId="2C989EC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18c</w:t>
            </w:r>
          </w:p>
        </w:tc>
        <w:tc>
          <w:tcPr>
            <w:tcW w:w="3499" w:type="dxa"/>
            <w:tcBorders>
              <w:top w:val="single" w:sz="2" w:space="0" w:color="231F20"/>
              <w:left w:val="nil"/>
              <w:bottom w:val="single" w:sz="2" w:space="0" w:color="231F20"/>
              <w:right w:val="nil"/>
            </w:tcBorders>
          </w:tcPr>
          <w:p w14:paraId="761018C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deletion of a non-critical parameter</w:t>
            </w:r>
          </w:p>
        </w:tc>
        <w:tc>
          <w:tcPr>
            <w:tcW w:w="1195" w:type="dxa"/>
            <w:tcBorders>
              <w:top w:val="single" w:sz="2" w:space="0" w:color="231F20"/>
              <w:left w:val="nil"/>
              <w:bottom w:val="single" w:sz="2" w:space="0" w:color="231F20"/>
              <w:right w:val="nil"/>
            </w:tcBorders>
          </w:tcPr>
          <w:p w14:paraId="62944883"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2</w:t>
            </w:r>
          </w:p>
        </w:tc>
        <w:tc>
          <w:tcPr>
            <w:tcW w:w="2350" w:type="dxa"/>
            <w:tcBorders>
              <w:top w:val="single" w:sz="2" w:space="0" w:color="231F20"/>
              <w:left w:val="nil"/>
              <w:bottom w:val="single" w:sz="2" w:space="0" w:color="231F20"/>
              <w:right w:val="nil"/>
            </w:tcBorders>
          </w:tcPr>
          <w:p w14:paraId="6DAEB3E9" w14:textId="77777777" w:rsidR="00063870" w:rsidRPr="00245B93" w:rsidRDefault="00F66DA7" w:rsidP="007356F3">
            <w:pPr>
              <w:spacing w:line="276" w:lineRule="auto"/>
              <w:ind w:left="553"/>
              <w:rPr>
                <w:rFonts w:ascii="Tahoma" w:hAnsi="Tahoma" w:cs="Tahoma"/>
                <w:sz w:val="20"/>
                <w:szCs w:val="20"/>
              </w:rPr>
            </w:pPr>
            <w:r w:rsidRPr="00245B93">
              <w:rPr>
                <w:rFonts w:ascii="Tahoma" w:hAnsi="Tahoma" w:cs="Tahoma"/>
                <w:color w:val="231F20"/>
                <w:sz w:val="20"/>
                <w:szCs w:val="20"/>
              </w:rPr>
              <w:t>1, 4</w:t>
            </w:r>
          </w:p>
        </w:tc>
        <w:tc>
          <w:tcPr>
            <w:tcW w:w="803" w:type="dxa"/>
            <w:tcBorders>
              <w:top w:val="single" w:sz="2" w:space="0" w:color="231F20"/>
              <w:left w:val="nil"/>
              <w:bottom w:val="single" w:sz="2" w:space="0" w:color="231F20"/>
              <w:right w:val="nil"/>
            </w:tcBorders>
          </w:tcPr>
          <w:p w14:paraId="6238E82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4C01586F" w14:textId="77777777" w:rsidTr="00AC0989">
        <w:trPr>
          <w:trHeight w:val="1093"/>
        </w:trPr>
        <w:tc>
          <w:tcPr>
            <w:tcW w:w="839" w:type="dxa"/>
            <w:tcBorders>
              <w:top w:val="single" w:sz="2" w:space="0" w:color="231F20"/>
              <w:left w:val="nil"/>
              <w:bottom w:val="single" w:sz="2" w:space="0" w:color="231F20"/>
              <w:right w:val="nil"/>
            </w:tcBorders>
          </w:tcPr>
          <w:p w14:paraId="1B89091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lastRenderedPageBreak/>
              <w:t>18d</w:t>
            </w:r>
          </w:p>
        </w:tc>
        <w:tc>
          <w:tcPr>
            <w:tcW w:w="3499" w:type="dxa"/>
            <w:tcBorders>
              <w:top w:val="single" w:sz="2" w:space="0" w:color="231F20"/>
              <w:left w:val="nil"/>
              <w:bottom w:val="single" w:sz="2" w:space="0" w:color="231F20"/>
              <w:right w:val="nil"/>
            </w:tcBorders>
          </w:tcPr>
          <w:p w14:paraId="732EE676" w14:textId="77777777" w:rsidR="00063870" w:rsidRPr="00245B93" w:rsidRDefault="00F66DA7" w:rsidP="007356F3">
            <w:pPr>
              <w:spacing w:line="276" w:lineRule="auto"/>
              <w:ind w:right="330"/>
              <w:rPr>
                <w:rFonts w:ascii="Tahoma" w:hAnsi="Tahoma" w:cs="Tahoma"/>
                <w:sz w:val="20"/>
                <w:szCs w:val="20"/>
              </w:rPr>
            </w:pPr>
            <w:r w:rsidRPr="00245B93">
              <w:rPr>
                <w:rFonts w:ascii="Tahoma" w:hAnsi="Tahoma" w:cs="Tahoma"/>
                <w:color w:val="231F20"/>
                <w:sz w:val="20"/>
                <w:szCs w:val="20"/>
              </w:rPr>
              <w:t>any change (APIMF procedure)</w:t>
            </w:r>
          </w:p>
        </w:tc>
        <w:tc>
          <w:tcPr>
            <w:tcW w:w="1195" w:type="dxa"/>
            <w:tcBorders>
              <w:top w:val="single" w:sz="2" w:space="0" w:color="231F20"/>
              <w:left w:val="nil"/>
              <w:bottom w:val="single" w:sz="2" w:space="0" w:color="231F20"/>
              <w:right w:val="nil"/>
            </w:tcBorders>
          </w:tcPr>
          <w:p w14:paraId="694C29A9"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4</w:t>
            </w:r>
          </w:p>
        </w:tc>
        <w:tc>
          <w:tcPr>
            <w:tcW w:w="3153" w:type="dxa"/>
            <w:gridSpan w:val="2"/>
            <w:tcBorders>
              <w:top w:val="single" w:sz="2" w:space="0" w:color="231F20"/>
              <w:left w:val="nil"/>
              <w:bottom w:val="single" w:sz="2" w:space="0" w:color="231F20"/>
              <w:right w:val="nil"/>
            </w:tcBorders>
          </w:tcPr>
          <w:p w14:paraId="29E72EB5" w14:textId="77777777" w:rsidR="00063870" w:rsidRPr="00245B93" w:rsidRDefault="00551DD0" w:rsidP="007356F3">
            <w:pPr>
              <w:spacing w:line="276" w:lineRule="auto"/>
              <w:ind w:right="40"/>
              <w:rPr>
                <w:rFonts w:ascii="Tahoma" w:hAnsi="Tahoma" w:cs="Tahoma"/>
                <w:sz w:val="20"/>
                <w:szCs w:val="20"/>
              </w:rPr>
            </w:pPr>
            <w:r w:rsidRPr="00245B93">
              <w:rPr>
                <w:rFonts w:ascii="Tahoma" w:eastAsia="Times New Roman" w:hAnsi="Tahoma" w:cs="Tahoma"/>
                <w:color w:val="231F20"/>
                <w:sz w:val="20"/>
                <w:szCs w:val="20"/>
              </w:rPr>
              <w:t xml:space="preserve">No variation is required; </w:t>
            </w:r>
            <w:r w:rsidR="00F66DA7" w:rsidRPr="00245B93">
              <w:rPr>
                <w:rFonts w:ascii="Tahoma" w:hAnsi="Tahoma" w:cs="Tahoma"/>
                <w:color w:val="231F20"/>
                <w:sz w:val="20"/>
                <w:szCs w:val="20"/>
              </w:rPr>
              <w:t xml:space="preserve">such changes are handled as amendments to the associated </w:t>
            </w:r>
          </w:p>
          <w:p w14:paraId="24F7A85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APIMF</w:t>
            </w:r>
          </w:p>
        </w:tc>
      </w:tr>
    </w:tbl>
    <w:p w14:paraId="6AAA83D2" w14:textId="77777777" w:rsidR="00063870" w:rsidRPr="00245B93" w:rsidRDefault="00F66DA7" w:rsidP="00AC0989">
      <w:pPr>
        <w:pStyle w:val="Heading4"/>
        <w:spacing w:after="0" w:line="276" w:lineRule="auto"/>
        <w:ind w:left="109" w:right="-1732"/>
        <w:rPr>
          <w:rFonts w:ascii="Tahoma" w:hAnsi="Tahoma" w:cs="Tahoma"/>
          <w:sz w:val="20"/>
          <w:szCs w:val="20"/>
        </w:rPr>
      </w:pPr>
      <w:r w:rsidRPr="00245B93">
        <w:rPr>
          <w:rFonts w:ascii="Tahoma" w:hAnsi="Tahoma" w:cs="Tahoma"/>
          <w:sz w:val="20"/>
          <w:szCs w:val="20"/>
        </w:rPr>
        <w:t>Conditions to be fulfilled</w:t>
      </w:r>
    </w:p>
    <w:p w14:paraId="2A9005E7" w14:textId="77777777" w:rsidR="00063870" w:rsidRPr="00245B93" w:rsidRDefault="00F66DA7" w:rsidP="00AC0989">
      <w:pPr>
        <w:numPr>
          <w:ilvl w:val="0"/>
          <w:numId w:val="40"/>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change is within the range of currently accepted limits.</w:t>
      </w:r>
    </w:p>
    <w:p w14:paraId="723F36FF" w14:textId="77777777" w:rsidR="00063870" w:rsidRPr="00245B93" w:rsidRDefault="00F66DA7" w:rsidP="00AC0989">
      <w:pPr>
        <w:numPr>
          <w:ilvl w:val="0"/>
          <w:numId w:val="40"/>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or because of stability concerns.</w:t>
      </w:r>
    </w:p>
    <w:p w14:paraId="7E2DCACC" w14:textId="77777777" w:rsidR="00AC0989" w:rsidRDefault="00551DD0" w:rsidP="00AC0989">
      <w:pPr>
        <w:numPr>
          <w:ilvl w:val="0"/>
          <w:numId w:val="40"/>
        </w:numPr>
        <w:spacing w:after="0" w:line="276" w:lineRule="auto"/>
        <w:ind w:right="-1732" w:hanging="170"/>
        <w:rPr>
          <w:rFonts w:ascii="Tahoma" w:hAnsi="Tahoma" w:cs="Tahoma"/>
          <w:sz w:val="20"/>
          <w:szCs w:val="20"/>
        </w:rPr>
      </w:pPr>
      <w:r w:rsidRPr="00245B93">
        <w:rPr>
          <w:rFonts w:ascii="Tahoma" w:hAnsi="Tahoma" w:cs="Tahoma"/>
          <w:sz w:val="20"/>
          <w:szCs w:val="20"/>
        </w:rPr>
        <w:t>Any new analytical procedure does not concern a novel, non-standard technique or a standard technique used in a novel way.</w:t>
      </w:r>
    </w:p>
    <w:p w14:paraId="3DC9DF2F" w14:textId="77777777" w:rsidR="00063870" w:rsidRPr="00AC0989" w:rsidRDefault="00F66DA7" w:rsidP="00AC0989">
      <w:pPr>
        <w:numPr>
          <w:ilvl w:val="0"/>
          <w:numId w:val="40"/>
        </w:numPr>
        <w:spacing w:after="0" w:line="276" w:lineRule="auto"/>
        <w:ind w:right="-1732" w:hanging="170"/>
        <w:rPr>
          <w:rFonts w:ascii="Tahoma" w:hAnsi="Tahoma" w:cs="Tahoma"/>
          <w:sz w:val="20"/>
          <w:szCs w:val="20"/>
        </w:rPr>
      </w:pPr>
      <w:r w:rsidRPr="00AC0989">
        <w:rPr>
          <w:rFonts w:ascii="Tahoma" w:hAnsi="Tahoma" w:cs="Tahoma"/>
          <w:color w:val="231F20"/>
          <w:sz w:val="20"/>
          <w:szCs w:val="20"/>
        </w:rPr>
        <w:t>The change has previously been accepted through the APIMF procedure.</w:t>
      </w:r>
    </w:p>
    <w:p w14:paraId="0483D748" w14:textId="77777777" w:rsidR="00551DD0" w:rsidRPr="00245B93" w:rsidRDefault="00551DD0" w:rsidP="007356F3">
      <w:pPr>
        <w:pStyle w:val="Heading4"/>
        <w:spacing w:after="0" w:line="276" w:lineRule="auto"/>
        <w:ind w:left="109"/>
        <w:rPr>
          <w:rFonts w:ascii="Tahoma" w:hAnsi="Tahoma" w:cs="Tahoma"/>
          <w:sz w:val="20"/>
          <w:szCs w:val="20"/>
        </w:rPr>
      </w:pPr>
    </w:p>
    <w:p w14:paraId="50E6AA64" w14:textId="77777777" w:rsidR="00063870" w:rsidRPr="00245B93" w:rsidRDefault="00F66DA7" w:rsidP="00AC0989">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3C2391E0" w14:textId="77777777" w:rsidR="00063870" w:rsidRPr="00245B93" w:rsidRDefault="00F66DA7" w:rsidP="00AC0989">
      <w:pPr>
        <w:pStyle w:val="ListParagraph"/>
        <w:numPr>
          <w:ilvl w:val="0"/>
          <w:numId w:val="96"/>
        </w:numPr>
        <w:spacing w:after="0" w:line="276" w:lineRule="auto"/>
        <w:ind w:right="-1732"/>
        <w:rPr>
          <w:rFonts w:ascii="Tahoma" w:hAnsi="Tahoma" w:cs="Tahoma"/>
          <w:sz w:val="20"/>
          <w:szCs w:val="20"/>
        </w:rPr>
      </w:pPr>
      <w:r w:rsidRPr="00245B93">
        <w:rPr>
          <w:rFonts w:ascii="Tahoma" w:hAnsi="Tahoma" w:cs="Tahoma"/>
          <w:color w:val="231F20"/>
          <w:sz w:val="20"/>
          <w:szCs w:val="20"/>
        </w:rPr>
        <w:t>(S.4.5) Comparative table of currently accepted and proposed specifications, justification of the proposed specifications.</w:t>
      </w:r>
    </w:p>
    <w:p w14:paraId="3BA00628" w14:textId="77777777" w:rsidR="00551DD0" w:rsidRPr="00245B93" w:rsidRDefault="00551DD0" w:rsidP="00AC0989">
      <w:pPr>
        <w:pStyle w:val="ListParagraph"/>
        <w:numPr>
          <w:ilvl w:val="0"/>
          <w:numId w:val="96"/>
        </w:numPr>
        <w:spacing w:after="0" w:line="276" w:lineRule="auto"/>
        <w:ind w:right="-1732"/>
        <w:rPr>
          <w:rFonts w:ascii="Tahoma" w:hAnsi="Tahoma" w:cs="Tahoma"/>
          <w:sz w:val="20"/>
          <w:szCs w:val="20"/>
        </w:rPr>
      </w:pPr>
      <w:r w:rsidRPr="00245B93">
        <w:rPr>
          <w:rFonts w:ascii="Tahoma" w:hAnsi="Tahoma" w:cs="Tahoma"/>
          <w:sz w:val="20"/>
          <w:szCs w:val="20"/>
        </w:rPr>
        <w:t>(S.4.2) Details of method and summary of validation of new analytical procedure.</w:t>
      </w:r>
    </w:p>
    <w:p w14:paraId="051906D3" w14:textId="77777777" w:rsidR="00551DD0" w:rsidRPr="00245B93" w:rsidRDefault="00F66DA7" w:rsidP="00AC0989">
      <w:pPr>
        <w:pStyle w:val="ListParagraph"/>
        <w:numPr>
          <w:ilvl w:val="0"/>
          <w:numId w:val="96"/>
        </w:numPr>
        <w:spacing w:after="0" w:line="276" w:lineRule="auto"/>
        <w:ind w:right="-1732"/>
        <w:rPr>
          <w:rFonts w:ascii="Tahoma" w:hAnsi="Tahoma" w:cs="Tahoma"/>
          <w:sz w:val="20"/>
          <w:szCs w:val="20"/>
        </w:rPr>
      </w:pPr>
      <w:r w:rsidRPr="00245B93">
        <w:rPr>
          <w:rFonts w:ascii="Tahoma" w:hAnsi="Tahoma" w:cs="Tahoma"/>
          <w:color w:val="231F20"/>
          <w:sz w:val="20"/>
          <w:szCs w:val="20"/>
        </w:rPr>
        <w:t>(S.6) Certificate of analysis for one batch.</w:t>
      </w:r>
    </w:p>
    <w:p w14:paraId="2C277B69" w14:textId="77777777" w:rsidR="00063870" w:rsidRPr="00245B93" w:rsidRDefault="00F66DA7" w:rsidP="00AC0989">
      <w:pPr>
        <w:pStyle w:val="ListParagraph"/>
        <w:numPr>
          <w:ilvl w:val="0"/>
          <w:numId w:val="96"/>
        </w:numPr>
        <w:spacing w:after="0" w:line="276" w:lineRule="auto"/>
        <w:ind w:right="-1732"/>
        <w:rPr>
          <w:rFonts w:ascii="Tahoma" w:hAnsi="Tahoma" w:cs="Tahoma"/>
          <w:sz w:val="20"/>
          <w:szCs w:val="20"/>
        </w:rPr>
      </w:pPr>
      <w:r w:rsidRPr="00245B93">
        <w:rPr>
          <w:rFonts w:ascii="Tahoma" w:hAnsi="Tahoma" w:cs="Tahoma"/>
          <w:color w:val="231F20"/>
          <w:sz w:val="20"/>
          <w:szCs w:val="20"/>
        </w:rPr>
        <w:t>Justification to demonstrate that the parameter is not critical.</w:t>
      </w:r>
    </w:p>
    <w:p w14:paraId="01B62BD0" w14:textId="77777777" w:rsidR="008C4AC8" w:rsidRPr="00245B93" w:rsidRDefault="008C4AC8" w:rsidP="008C4AC8">
      <w:pPr>
        <w:pStyle w:val="ListParagraph"/>
        <w:spacing w:after="0" w:line="276" w:lineRule="auto"/>
        <w:ind w:left="459" w:right="13"/>
        <w:rPr>
          <w:rFonts w:ascii="Tahoma" w:hAnsi="Tahoma" w:cs="Tahoma"/>
          <w:color w:val="231F20"/>
          <w:sz w:val="20"/>
          <w:szCs w:val="20"/>
        </w:rPr>
      </w:pPr>
    </w:p>
    <w:p w14:paraId="44BB74AC" w14:textId="77777777" w:rsidR="008C4AC8" w:rsidRPr="00245B93" w:rsidRDefault="008C4AC8" w:rsidP="008C4AC8">
      <w:pPr>
        <w:pStyle w:val="ListParagraph"/>
        <w:spacing w:after="0" w:line="276" w:lineRule="auto"/>
        <w:ind w:left="459" w:right="13"/>
        <w:rPr>
          <w:rFonts w:ascii="Tahoma" w:hAnsi="Tahoma" w:cs="Tahoma"/>
          <w:sz w:val="20"/>
          <w:szCs w:val="20"/>
        </w:rPr>
      </w:pPr>
    </w:p>
    <w:tbl>
      <w:tblPr>
        <w:tblStyle w:val="TableGrid"/>
        <w:tblW w:w="9095" w:type="dxa"/>
        <w:tblInd w:w="0" w:type="dxa"/>
        <w:tblCellMar>
          <w:top w:w="120" w:type="dxa"/>
          <w:right w:w="75" w:type="dxa"/>
        </w:tblCellMar>
        <w:tblLook w:val="04A0" w:firstRow="1" w:lastRow="0" w:firstColumn="1" w:lastColumn="0" w:noHBand="0" w:noVBand="1"/>
      </w:tblPr>
      <w:tblGrid>
        <w:gridCol w:w="3808"/>
        <w:gridCol w:w="1805"/>
        <w:gridCol w:w="2094"/>
        <w:gridCol w:w="1388"/>
      </w:tblGrid>
      <w:tr w:rsidR="00063870" w:rsidRPr="00245B93" w14:paraId="7EE07F34" w14:textId="77777777" w:rsidTr="00F74A42">
        <w:trPr>
          <w:trHeight w:val="742"/>
        </w:trPr>
        <w:tc>
          <w:tcPr>
            <w:tcW w:w="3808" w:type="dxa"/>
            <w:tcBorders>
              <w:top w:val="single" w:sz="4" w:space="0" w:color="231F20"/>
              <w:left w:val="nil"/>
              <w:bottom w:val="nil"/>
              <w:right w:val="nil"/>
            </w:tcBorders>
            <w:shd w:val="clear" w:color="auto" w:fill="EBEBEB"/>
          </w:tcPr>
          <w:p w14:paraId="6677C77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805" w:type="dxa"/>
            <w:tcBorders>
              <w:top w:val="single" w:sz="4" w:space="0" w:color="231F20"/>
              <w:left w:val="nil"/>
              <w:bottom w:val="nil"/>
              <w:right w:val="nil"/>
            </w:tcBorders>
            <w:shd w:val="clear" w:color="auto" w:fill="EBEBEB"/>
          </w:tcPr>
          <w:p w14:paraId="1C2C4766"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094" w:type="dxa"/>
            <w:tcBorders>
              <w:top w:val="single" w:sz="4" w:space="0" w:color="231F20"/>
              <w:left w:val="nil"/>
              <w:bottom w:val="nil"/>
              <w:right w:val="nil"/>
            </w:tcBorders>
            <w:shd w:val="clear" w:color="auto" w:fill="EBEBEB"/>
          </w:tcPr>
          <w:p w14:paraId="69BBD0BF" w14:textId="77777777" w:rsidR="00063870" w:rsidRPr="00245B93" w:rsidRDefault="00F66DA7"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Documentation required</w:t>
            </w:r>
          </w:p>
        </w:tc>
        <w:tc>
          <w:tcPr>
            <w:tcW w:w="1388" w:type="dxa"/>
            <w:tcBorders>
              <w:top w:val="single" w:sz="4" w:space="0" w:color="231F20"/>
              <w:left w:val="nil"/>
              <w:bottom w:val="nil"/>
              <w:right w:val="nil"/>
            </w:tcBorders>
            <w:shd w:val="clear" w:color="auto" w:fill="EBEBEB"/>
          </w:tcPr>
          <w:p w14:paraId="65440E2B"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bl>
    <w:p w14:paraId="057CEA33" w14:textId="77777777" w:rsidR="00063870" w:rsidRPr="00245B93" w:rsidRDefault="00F66DA7" w:rsidP="007356F3">
      <w:pPr>
        <w:spacing w:after="0" w:line="276" w:lineRule="auto"/>
        <w:ind w:left="666" w:right="13" w:hanging="567"/>
        <w:rPr>
          <w:rFonts w:ascii="Tahoma" w:hAnsi="Tahoma" w:cs="Tahoma"/>
          <w:sz w:val="20"/>
          <w:szCs w:val="20"/>
        </w:rPr>
      </w:pPr>
      <w:r w:rsidRPr="00245B93">
        <w:rPr>
          <w:rFonts w:ascii="Tahoma" w:hAnsi="Tahoma" w:cs="Tahoma"/>
          <w:color w:val="231F20"/>
          <w:sz w:val="20"/>
          <w:szCs w:val="20"/>
        </w:rPr>
        <w:t>19</w:t>
      </w:r>
      <w:r w:rsidRPr="00245B93">
        <w:rPr>
          <w:rFonts w:ascii="Tahoma" w:hAnsi="Tahoma" w:cs="Tahoma"/>
          <w:color w:val="231F20"/>
          <w:sz w:val="20"/>
          <w:szCs w:val="20"/>
        </w:rPr>
        <w:tab/>
        <w:t>Change to an analytical procedure on the immediate packaging of the API involving:</w:t>
      </w:r>
    </w:p>
    <w:tbl>
      <w:tblPr>
        <w:tblStyle w:val="TableGrid"/>
        <w:tblW w:w="8794" w:type="dxa"/>
        <w:tblInd w:w="0" w:type="dxa"/>
        <w:tblCellMar>
          <w:top w:w="130" w:type="dxa"/>
          <w:right w:w="75" w:type="dxa"/>
        </w:tblCellMar>
        <w:tblLook w:val="04A0" w:firstRow="1" w:lastRow="0" w:firstColumn="1" w:lastColumn="0" w:noHBand="0" w:noVBand="1"/>
      </w:tblPr>
      <w:tblGrid>
        <w:gridCol w:w="852"/>
        <w:gridCol w:w="3542"/>
        <w:gridCol w:w="1209"/>
        <w:gridCol w:w="2378"/>
        <w:gridCol w:w="813"/>
      </w:tblGrid>
      <w:tr w:rsidR="00063870" w:rsidRPr="00245B93" w14:paraId="51210377" w14:textId="77777777" w:rsidTr="00AC0989">
        <w:trPr>
          <w:trHeight w:val="658"/>
        </w:trPr>
        <w:tc>
          <w:tcPr>
            <w:tcW w:w="852" w:type="dxa"/>
            <w:tcBorders>
              <w:top w:val="single" w:sz="2" w:space="0" w:color="231F20"/>
              <w:left w:val="nil"/>
              <w:bottom w:val="single" w:sz="2" w:space="0" w:color="231F20"/>
              <w:right w:val="nil"/>
            </w:tcBorders>
          </w:tcPr>
          <w:p w14:paraId="2431673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19a</w:t>
            </w:r>
          </w:p>
        </w:tc>
        <w:tc>
          <w:tcPr>
            <w:tcW w:w="3542" w:type="dxa"/>
            <w:tcBorders>
              <w:top w:val="single" w:sz="2" w:space="0" w:color="231F20"/>
              <w:left w:val="nil"/>
              <w:bottom w:val="single" w:sz="2" w:space="0" w:color="231F20"/>
              <w:right w:val="nil"/>
            </w:tcBorders>
          </w:tcPr>
          <w:p w14:paraId="16509347" w14:textId="77777777" w:rsidR="00063870" w:rsidRPr="00245B93" w:rsidRDefault="00F66DA7" w:rsidP="007356F3">
            <w:pPr>
              <w:spacing w:line="276" w:lineRule="auto"/>
              <w:ind w:right="417"/>
              <w:rPr>
                <w:rFonts w:ascii="Tahoma" w:hAnsi="Tahoma" w:cs="Tahoma"/>
                <w:sz w:val="20"/>
                <w:szCs w:val="20"/>
              </w:rPr>
            </w:pPr>
            <w:r w:rsidRPr="00245B93">
              <w:rPr>
                <w:rFonts w:ascii="Tahoma" w:hAnsi="Tahoma" w:cs="Tahoma"/>
                <w:color w:val="231F20"/>
                <w:sz w:val="20"/>
                <w:szCs w:val="20"/>
              </w:rPr>
              <w:t>minor change to an analytical procedure</w:t>
            </w:r>
          </w:p>
        </w:tc>
        <w:tc>
          <w:tcPr>
            <w:tcW w:w="1209" w:type="dxa"/>
            <w:tcBorders>
              <w:top w:val="single" w:sz="2" w:space="0" w:color="231F20"/>
              <w:left w:val="nil"/>
              <w:bottom w:val="single" w:sz="2" w:space="0" w:color="231F20"/>
              <w:right w:val="nil"/>
            </w:tcBorders>
          </w:tcPr>
          <w:p w14:paraId="2C2EC16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2378" w:type="dxa"/>
            <w:tcBorders>
              <w:top w:val="single" w:sz="2" w:space="0" w:color="231F20"/>
              <w:left w:val="nil"/>
              <w:bottom w:val="single" w:sz="2" w:space="0" w:color="231F20"/>
              <w:right w:val="nil"/>
            </w:tcBorders>
          </w:tcPr>
          <w:p w14:paraId="18BEE94F" w14:textId="77777777" w:rsidR="00063870" w:rsidRPr="00245B93" w:rsidRDefault="00F66DA7" w:rsidP="007356F3">
            <w:pPr>
              <w:spacing w:line="276" w:lineRule="auto"/>
              <w:ind w:left="641"/>
              <w:rPr>
                <w:rFonts w:ascii="Tahoma" w:hAnsi="Tahoma" w:cs="Tahoma"/>
                <w:sz w:val="20"/>
                <w:szCs w:val="20"/>
              </w:rPr>
            </w:pPr>
            <w:r w:rsidRPr="00245B93">
              <w:rPr>
                <w:rFonts w:ascii="Tahoma" w:hAnsi="Tahoma" w:cs="Tahoma"/>
                <w:color w:val="231F20"/>
                <w:sz w:val="20"/>
                <w:szCs w:val="20"/>
              </w:rPr>
              <w:t>1</w:t>
            </w:r>
          </w:p>
        </w:tc>
        <w:tc>
          <w:tcPr>
            <w:tcW w:w="813" w:type="dxa"/>
            <w:tcBorders>
              <w:top w:val="single" w:sz="2" w:space="0" w:color="231F20"/>
              <w:left w:val="nil"/>
              <w:bottom w:val="single" w:sz="2" w:space="0" w:color="231F20"/>
              <w:right w:val="nil"/>
            </w:tcBorders>
          </w:tcPr>
          <w:p w14:paraId="6F09417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3915E6A1" w14:textId="77777777" w:rsidTr="00AC0989">
        <w:trPr>
          <w:trHeight w:val="1388"/>
        </w:trPr>
        <w:tc>
          <w:tcPr>
            <w:tcW w:w="852" w:type="dxa"/>
            <w:tcBorders>
              <w:top w:val="single" w:sz="2" w:space="0" w:color="231F20"/>
              <w:left w:val="nil"/>
              <w:bottom w:val="single" w:sz="2" w:space="0" w:color="231F20"/>
              <w:right w:val="nil"/>
            </w:tcBorders>
          </w:tcPr>
          <w:p w14:paraId="7A8EBDA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19b</w:t>
            </w:r>
          </w:p>
        </w:tc>
        <w:tc>
          <w:tcPr>
            <w:tcW w:w="3542" w:type="dxa"/>
            <w:tcBorders>
              <w:top w:val="single" w:sz="2" w:space="0" w:color="231F20"/>
              <w:left w:val="nil"/>
              <w:bottom w:val="single" w:sz="2" w:space="0" w:color="231F20"/>
              <w:right w:val="nil"/>
            </w:tcBorders>
          </w:tcPr>
          <w:p w14:paraId="510F80B2" w14:textId="77777777" w:rsidR="00063870" w:rsidRPr="00245B93" w:rsidRDefault="00F66DA7" w:rsidP="007356F3">
            <w:pPr>
              <w:spacing w:line="276" w:lineRule="auto"/>
              <w:ind w:right="1094"/>
              <w:rPr>
                <w:rFonts w:ascii="Tahoma" w:hAnsi="Tahoma" w:cs="Tahoma"/>
                <w:sz w:val="20"/>
                <w:szCs w:val="20"/>
              </w:rPr>
            </w:pPr>
            <w:r w:rsidRPr="00245B93">
              <w:rPr>
                <w:rFonts w:ascii="Tahoma" w:hAnsi="Tahoma" w:cs="Tahoma"/>
                <w:color w:val="231F20"/>
                <w:sz w:val="20"/>
                <w:szCs w:val="20"/>
              </w:rPr>
              <w:t>other changes to an analytical procedure including addition or replacement of an analytical procedure</w:t>
            </w:r>
          </w:p>
        </w:tc>
        <w:tc>
          <w:tcPr>
            <w:tcW w:w="1209" w:type="dxa"/>
            <w:tcBorders>
              <w:top w:val="single" w:sz="2" w:space="0" w:color="231F20"/>
              <w:left w:val="nil"/>
              <w:bottom w:val="single" w:sz="2" w:space="0" w:color="231F20"/>
              <w:right w:val="nil"/>
            </w:tcBorders>
          </w:tcPr>
          <w:p w14:paraId="5AC9076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2–4</w:t>
            </w:r>
          </w:p>
        </w:tc>
        <w:tc>
          <w:tcPr>
            <w:tcW w:w="2378" w:type="dxa"/>
            <w:tcBorders>
              <w:top w:val="single" w:sz="2" w:space="0" w:color="231F20"/>
              <w:left w:val="nil"/>
              <w:bottom w:val="single" w:sz="2" w:space="0" w:color="231F20"/>
              <w:right w:val="nil"/>
            </w:tcBorders>
          </w:tcPr>
          <w:p w14:paraId="6D2DD2FB" w14:textId="77777777" w:rsidR="00063870" w:rsidRPr="00245B93" w:rsidRDefault="00F66DA7" w:rsidP="007356F3">
            <w:pPr>
              <w:spacing w:line="276" w:lineRule="auto"/>
              <w:ind w:left="641"/>
              <w:rPr>
                <w:rFonts w:ascii="Tahoma" w:hAnsi="Tahoma" w:cs="Tahoma"/>
                <w:sz w:val="20"/>
                <w:szCs w:val="20"/>
              </w:rPr>
            </w:pPr>
            <w:r w:rsidRPr="00245B93">
              <w:rPr>
                <w:rFonts w:ascii="Tahoma" w:hAnsi="Tahoma" w:cs="Tahoma"/>
                <w:color w:val="231F20"/>
                <w:sz w:val="20"/>
                <w:szCs w:val="20"/>
              </w:rPr>
              <w:t>1</w:t>
            </w:r>
          </w:p>
        </w:tc>
        <w:tc>
          <w:tcPr>
            <w:tcW w:w="813" w:type="dxa"/>
            <w:tcBorders>
              <w:top w:val="single" w:sz="2" w:space="0" w:color="231F20"/>
              <w:left w:val="nil"/>
              <w:bottom w:val="single" w:sz="2" w:space="0" w:color="231F20"/>
              <w:right w:val="nil"/>
            </w:tcBorders>
          </w:tcPr>
          <w:p w14:paraId="1203DBD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68D06F85" w14:textId="77777777" w:rsidTr="00AC0989">
        <w:trPr>
          <w:trHeight w:val="658"/>
        </w:trPr>
        <w:tc>
          <w:tcPr>
            <w:tcW w:w="852" w:type="dxa"/>
            <w:tcBorders>
              <w:top w:val="single" w:sz="2" w:space="0" w:color="231F20"/>
              <w:left w:val="nil"/>
              <w:bottom w:val="single" w:sz="2" w:space="0" w:color="231F20"/>
              <w:right w:val="nil"/>
            </w:tcBorders>
          </w:tcPr>
          <w:p w14:paraId="183D7D5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19c</w:t>
            </w:r>
          </w:p>
        </w:tc>
        <w:tc>
          <w:tcPr>
            <w:tcW w:w="3542" w:type="dxa"/>
            <w:tcBorders>
              <w:top w:val="single" w:sz="2" w:space="0" w:color="231F20"/>
              <w:left w:val="nil"/>
              <w:bottom w:val="single" w:sz="2" w:space="0" w:color="231F20"/>
              <w:right w:val="nil"/>
            </w:tcBorders>
          </w:tcPr>
          <w:p w14:paraId="09FD4334" w14:textId="77777777" w:rsidR="00063870" w:rsidRPr="00245B93" w:rsidRDefault="00F66DA7" w:rsidP="007356F3">
            <w:pPr>
              <w:spacing w:line="276" w:lineRule="auto"/>
              <w:ind w:right="8"/>
              <w:rPr>
                <w:rFonts w:ascii="Tahoma" w:hAnsi="Tahoma" w:cs="Tahoma"/>
                <w:sz w:val="20"/>
                <w:szCs w:val="20"/>
              </w:rPr>
            </w:pPr>
            <w:r w:rsidRPr="00245B93">
              <w:rPr>
                <w:rFonts w:ascii="Tahoma" w:hAnsi="Tahoma" w:cs="Tahoma"/>
                <w:color w:val="231F20"/>
                <w:sz w:val="20"/>
                <w:szCs w:val="20"/>
              </w:rPr>
              <w:t>deletion of an analytical procedure</w:t>
            </w:r>
          </w:p>
        </w:tc>
        <w:tc>
          <w:tcPr>
            <w:tcW w:w="1209" w:type="dxa"/>
            <w:tcBorders>
              <w:top w:val="single" w:sz="2" w:space="0" w:color="231F20"/>
              <w:left w:val="nil"/>
              <w:bottom w:val="single" w:sz="2" w:space="0" w:color="231F20"/>
              <w:right w:val="nil"/>
            </w:tcBorders>
          </w:tcPr>
          <w:p w14:paraId="5407CCE6"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5</w:t>
            </w:r>
          </w:p>
        </w:tc>
        <w:tc>
          <w:tcPr>
            <w:tcW w:w="2378" w:type="dxa"/>
            <w:tcBorders>
              <w:top w:val="single" w:sz="2" w:space="0" w:color="231F20"/>
              <w:left w:val="nil"/>
              <w:bottom w:val="single" w:sz="2" w:space="0" w:color="231F20"/>
              <w:right w:val="nil"/>
            </w:tcBorders>
          </w:tcPr>
          <w:p w14:paraId="4A4C776F" w14:textId="77777777" w:rsidR="00063870" w:rsidRPr="00245B93" w:rsidRDefault="00F66DA7" w:rsidP="007356F3">
            <w:pPr>
              <w:spacing w:line="276" w:lineRule="auto"/>
              <w:ind w:left="641"/>
              <w:rPr>
                <w:rFonts w:ascii="Tahoma" w:hAnsi="Tahoma" w:cs="Tahoma"/>
                <w:sz w:val="20"/>
                <w:szCs w:val="20"/>
              </w:rPr>
            </w:pPr>
            <w:r w:rsidRPr="00245B93">
              <w:rPr>
                <w:rFonts w:ascii="Tahoma" w:hAnsi="Tahoma" w:cs="Tahoma"/>
                <w:color w:val="231F20"/>
                <w:sz w:val="20"/>
                <w:szCs w:val="20"/>
              </w:rPr>
              <w:t>2</w:t>
            </w:r>
          </w:p>
        </w:tc>
        <w:tc>
          <w:tcPr>
            <w:tcW w:w="813" w:type="dxa"/>
            <w:tcBorders>
              <w:top w:val="single" w:sz="2" w:space="0" w:color="231F20"/>
              <w:left w:val="nil"/>
              <w:bottom w:val="single" w:sz="2" w:space="0" w:color="231F20"/>
              <w:right w:val="nil"/>
            </w:tcBorders>
          </w:tcPr>
          <w:p w14:paraId="728EBC08"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708C54C2" w14:textId="77777777" w:rsidTr="00AC0989">
        <w:trPr>
          <w:trHeight w:val="1127"/>
        </w:trPr>
        <w:tc>
          <w:tcPr>
            <w:tcW w:w="852" w:type="dxa"/>
            <w:tcBorders>
              <w:top w:val="single" w:sz="2" w:space="0" w:color="231F20"/>
              <w:left w:val="nil"/>
              <w:bottom w:val="single" w:sz="2" w:space="0" w:color="231F20"/>
              <w:right w:val="nil"/>
            </w:tcBorders>
          </w:tcPr>
          <w:p w14:paraId="1F5341D2"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lastRenderedPageBreak/>
              <w:t>19d</w:t>
            </w:r>
          </w:p>
        </w:tc>
        <w:tc>
          <w:tcPr>
            <w:tcW w:w="3542" w:type="dxa"/>
            <w:tcBorders>
              <w:top w:val="single" w:sz="2" w:space="0" w:color="231F20"/>
              <w:left w:val="nil"/>
              <w:bottom w:val="single" w:sz="2" w:space="0" w:color="231F20"/>
              <w:right w:val="nil"/>
            </w:tcBorders>
          </w:tcPr>
          <w:p w14:paraId="5810DC78" w14:textId="77777777" w:rsidR="00063870" w:rsidRPr="00245B93" w:rsidRDefault="00F66DA7" w:rsidP="007356F3">
            <w:pPr>
              <w:spacing w:line="276" w:lineRule="auto"/>
              <w:ind w:right="330"/>
              <w:rPr>
                <w:rFonts w:ascii="Tahoma" w:hAnsi="Tahoma" w:cs="Tahoma"/>
                <w:sz w:val="20"/>
                <w:szCs w:val="20"/>
              </w:rPr>
            </w:pPr>
            <w:r w:rsidRPr="00245B93">
              <w:rPr>
                <w:rFonts w:ascii="Tahoma" w:hAnsi="Tahoma" w:cs="Tahoma"/>
                <w:color w:val="231F20"/>
                <w:sz w:val="20"/>
                <w:szCs w:val="20"/>
              </w:rPr>
              <w:t>any change (APIMF procedure)</w:t>
            </w:r>
          </w:p>
        </w:tc>
        <w:tc>
          <w:tcPr>
            <w:tcW w:w="1209" w:type="dxa"/>
            <w:tcBorders>
              <w:top w:val="single" w:sz="2" w:space="0" w:color="231F20"/>
              <w:left w:val="nil"/>
              <w:bottom w:val="single" w:sz="2" w:space="0" w:color="231F20"/>
              <w:right w:val="nil"/>
            </w:tcBorders>
          </w:tcPr>
          <w:p w14:paraId="19E6D6DD" w14:textId="77777777" w:rsidR="00063870" w:rsidRPr="00245B93" w:rsidRDefault="00F66DA7" w:rsidP="007356F3">
            <w:pPr>
              <w:spacing w:line="276" w:lineRule="auto"/>
              <w:ind w:left="97"/>
              <w:rPr>
                <w:rFonts w:ascii="Tahoma" w:hAnsi="Tahoma" w:cs="Tahoma"/>
                <w:sz w:val="20"/>
                <w:szCs w:val="20"/>
              </w:rPr>
            </w:pPr>
            <w:r w:rsidRPr="00245B93">
              <w:rPr>
                <w:rFonts w:ascii="Tahoma" w:hAnsi="Tahoma" w:cs="Tahoma"/>
                <w:color w:val="231F20"/>
                <w:sz w:val="20"/>
                <w:szCs w:val="20"/>
              </w:rPr>
              <w:t>6</w:t>
            </w:r>
          </w:p>
        </w:tc>
        <w:tc>
          <w:tcPr>
            <w:tcW w:w="3191" w:type="dxa"/>
            <w:gridSpan w:val="2"/>
            <w:tcBorders>
              <w:top w:val="single" w:sz="2" w:space="0" w:color="231F20"/>
              <w:left w:val="nil"/>
              <w:bottom w:val="single" w:sz="2" w:space="0" w:color="231F20"/>
              <w:right w:val="nil"/>
            </w:tcBorders>
          </w:tcPr>
          <w:p w14:paraId="47CDAC02" w14:textId="77777777" w:rsidR="00063870" w:rsidRPr="00245B93" w:rsidRDefault="007343C1" w:rsidP="007356F3">
            <w:pPr>
              <w:spacing w:line="276" w:lineRule="auto"/>
              <w:ind w:right="40"/>
              <w:rPr>
                <w:rFonts w:ascii="Tahoma" w:hAnsi="Tahoma" w:cs="Tahoma"/>
                <w:sz w:val="20"/>
                <w:szCs w:val="20"/>
              </w:rPr>
            </w:pPr>
            <w:r w:rsidRPr="00245B93">
              <w:rPr>
                <w:rFonts w:ascii="Tahoma" w:eastAsia="Times New Roman" w:hAnsi="Tahoma" w:cs="Tahoma"/>
                <w:color w:val="231F20"/>
                <w:sz w:val="20"/>
                <w:szCs w:val="20"/>
              </w:rPr>
              <w:t>No variation is required;</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 xml:space="preserve">such changes are handled as amendments to the associated </w:t>
            </w:r>
          </w:p>
          <w:p w14:paraId="384CACC2"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APIMF</w:t>
            </w:r>
          </w:p>
        </w:tc>
      </w:tr>
    </w:tbl>
    <w:p w14:paraId="529C7EDA" w14:textId="77777777" w:rsidR="00063870" w:rsidRPr="00245B93" w:rsidRDefault="00F66DA7" w:rsidP="00AC0989">
      <w:pPr>
        <w:pStyle w:val="Heading4"/>
        <w:spacing w:after="0" w:line="276" w:lineRule="auto"/>
        <w:ind w:left="109" w:right="-1732"/>
        <w:rPr>
          <w:rFonts w:ascii="Tahoma" w:hAnsi="Tahoma" w:cs="Tahoma"/>
          <w:sz w:val="20"/>
          <w:szCs w:val="20"/>
        </w:rPr>
      </w:pPr>
      <w:r w:rsidRPr="00245B93">
        <w:rPr>
          <w:rFonts w:ascii="Tahoma" w:hAnsi="Tahoma" w:cs="Tahoma"/>
          <w:sz w:val="20"/>
          <w:szCs w:val="20"/>
        </w:rPr>
        <w:t>Conditions to be fulfilled</w:t>
      </w:r>
    </w:p>
    <w:p w14:paraId="58BB4C15" w14:textId="77777777" w:rsidR="00063870" w:rsidRPr="00245B93" w:rsidRDefault="007343C1" w:rsidP="00AC0989">
      <w:pPr>
        <w:pStyle w:val="ListParagraph"/>
        <w:numPr>
          <w:ilvl w:val="0"/>
          <w:numId w:val="97"/>
        </w:numPr>
        <w:spacing w:after="0" w:line="276" w:lineRule="auto"/>
        <w:ind w:left="450" w:right="-1732"/>
        <w:jc w:val="both"/>
        <w:rPr>
          <w:rFonts w:ascii="Tahoma" w:hAnsi="Tahoma" w:cs="Tahoma"/>
          <w:sz w:val="20"/>
          <w:szCs w:val="20"/>
        </w:rPr>
      </w:pPr>
      <w:r w:rsidRPr="00245B93">
        <w:rPr>
          <w:rFonts w:ascii="Tahoma" w:hAnsi="Tahoma" w:cs="Tahoma"/>
          <w:color w:val="231F20"/>
          <w:sz w:val="20"/>
          <w:szCs w:val="20"/>
        </w:rPr>
        <w:t>The method of analysis is based on the same analytical technique</w:t>
      </w:r>
      <w:r w:rsidR="004B1F0E" w:rsidRPr="00245B93">
        <w:rPr>
          <w:rFonts w:ascii="Tahoma" w:hAnsi="Tahoma" w:cs="Tahoma"/>
          <w:color w:val="231F20"/>
          <w:sz w:val="20"/>
          <w:szCs w:val="20"/>
        </w:rPr>
        <w:t xml:space="preserve"> or principle (e.g. </w:t>
      </w:r>
      <w:r w:rsidR="00F66DA7" w:rsidRPr="00245B93">
        <w:rPr>
          <w:rFonts w:ascii="Tahoma" w:hAnsi="Tahoma" w:cs="Tahoma"/>
          <w:color w:val="231F20"/>
          <w:sz w:val="20"/>
          <w:szCs w:val="20"/>
        </w:rPr>
        <w:t>changes to the analytical procedure are within allowable adjustments to column length and other parameters, but do not include v</w:t>
      </w:r>
      <w:r w:rsidR="004B1F0E" w:rsidRPr="00245B93">
        <w:rPr>
          <w:rFonts w:ascii="Tahoma" w:hAnsi="Tahoma" w:cs="Tahoma"/>
          <w:color w:val="231F20"/>
          <w:sz w:val="20"/>
          <w:szCs w:val="20"/>
        </w:rPr>
        <w:t>ariations beyond the acceptable ranges or a different type of column and method)</w:t>
      </w:r>
    </w:p>
    <w:p w14:paraId="2462A822" w14:textId="77777777" w:rsidR="004B1F0E" w:rsidRPr="00245B93" w:rsidRDefault="00F66DA7" w:rsidP="00AC0989">
      <w:pPr>
        <w:pStyle w:val="ListParagraph"/>
        <w:numPr>
          <w:ilvl w:val="0"/>
          <w:numId w:val="97"/>
        </w:numPr>
        <w:spacing w:after="0" w:line="276" w:lineRule="auto"/>
        <w:ind w:left="360" w:right="-1732"/>
        <w:rPr>
          <w:rFonts w:ascii="Tahoma" w:hAnsi="Tahoma" w:cs="Tahoma"/>
          <w:sz w:val="20"/>
          <w:szCs w:val="20"/>
        </w:rPr>
      </w:pPr>
      <w:r w:rsidRPr="00245B93">
        <w:rPr>
          <w:rFonts w:ascii="Tahoma" w:hAnsi="Tahoma" w:cs="Tahoma"/>
          <w:color w:val="231F20"/>
          <w:sz w:val="20"/>
          <w:szCs w:val="20"/>
        </w:rPr>
        <w:t>Appropriate (re)validation studies have been performed in accordance with the relevant guidelines.</w:t>
      </w:r>
    </w:p>
    <w:p w14:paraId="77D8E668" w14:textId="77777777" w:rsidR="004B1F0E" w:rsidRPr="00245B93" w:rsidRDefault="004B1F0E" w:rsidP="00AC0989">
      <w:pPr>
        <w:pStyle w:val="ListParagraph"/>
        <w:numPr>
          <w:ilvl w:val="0"/>
          <w:numId w:val="97"/>
        </w:numPr>
        <w:spacing w:after="0" w:line="276" w:lineRule="auto"/>
        <w:ind w:left="360" w:right="-1732"/>
        <w:rPr>
          <w:rFonts w:ascii="Tahoma" w:hAnsi="Tahoma" w:cs="Tahoma"/>
          <w:sz w:val="20"/>
          <w:szCs w:val="20"/>
        </w:rPr>
      </w:pPr>
      <w:r w:rsidRPr="00245B93">
        <w:rPr>
          <w:rFonts w:ascii="Tahoma" w:hAnsi="Tahoma" w:cs="Tahoma"/>
          <w:color w:val="231F20"/>
          <w:sz w:val="20"/>
          <w:szCs w:val="20"/>
        </w:rPr>
        <w:t xml:space="preserve">Comparative studies indicate the new analytical procedure </w:t>
      </w:r>
      <w:r w:rsidR="00F66DA7" w:rsidRPr="00245B93">
        <w:rPr>
          <w:rFonts w:ascii="Tahoma" w:hAnsi="Tahoma" w:cs="Tahoma"/>
          <w:color w:val="231F20"/>
          <w:sz w:val="20"/>
          <w:szCs w:val="20"/>
        </w:rPr>
        <w:t>to</w:t>
      </w:r>
      <w:r w:rsidRPr="00245B93">
        <w:rPr>
          <w:rFonts w:ascii="Tahoma" w:hAnsi="Tahoma" w:cs="Tahoma"/>
          <w:color w:val="231F20"/>
          <w:sz w:val="20"/>
          <w:szCs w:val="20"/>
        </w:rPr>
        <w:t xml:space="preserve"> be at lease equivalent to</w:t>
      </w:r>
      <w:r w:rsidR="00F66DA7" w:rsidRPr="00245B93">
        <w:rPr>
          <w:rFonts w:ascii="Tahoma" w:hAnsi="Tahoma" w:cs="Tahoma"/>
          <w:color w:val="231F20"/>
          <w:sz w:val="20"/>
          <w:szCs w:val="20"/>
        </w:rPr>
        <w:t xml:space="preserve"> the currently accepted procedure.</w:t>
      </w:r>
    </w:p>
    <w:p w14:paraId="570C1D9D" w14:textId="77777777" w:rsidR="004B1F0E" w:rsidRPr="00245B93" w:rsidRDefault="004B1F0E" w:rsidP="00AC0989">
      <w:pPr>
        <w:pStyle w:val="ListParagraph"/>
        <w:numPr>
          <w:ilvl w:val="0"/>
          <w:numId w:val="97"/>
        </w:numPr>
        <w:spacing w:after="0" w:line="276" w:lineRule="auto"/>
        <w:ind w:left="360" w:right="-1732"/>
        <w:rPr>
          <w:rFonts w:ascii="Tahoma" w:hAnsi="Tahoma" w:cs="Tahoma"/>
          <w:sz w:val="20"/>
          <w:szCs w:val="20"/>
        </w:rPr>
      </w:pPr>
      <w:r w:rsidRPr="00245B93">
        <w:rPr>
          <w:rFonts w:ascii="Tahoma" w:hAnsi="Tahoma" w:cs="Tahoma"/>
          <w:color w:val="231F20"/>
          <w:sz w:val="20"/>
          <w:szCs w:val="20"/>
        </w:rPr>
        <w:t>Any new analytical procedure does not concern a novel, non-standard technique or a standard technique used in a novel way.</w:t>
      </w:r>
    </w:p>
    <w:p w14:paraId="06D8F75D" w14:textId="77777777" w:rsidR="00063870" w:rsidRPr="00245B93" w:rsidRDefault="004B1F0E" w:rsidP="00AC0989">
      <w:pPr>
        <w:pStyle w:val="ListParagraph"/>
        <w:numPr>
          <w:ilvl w:val="0"/>
          <w:numId w:val="97"/>
        </w:numPr>
        <w:spacing w:after="0" w:line="276" w:lineRule="auto"/>
        <w:ind w:left="360" w:right="-1732"/>
        <w:rPr>
          <w:rFonts w:ascii="Tahoma" w:hAnsi="Tahoma" w:cs="Tahoma"/>
          <w:sz w:val="20"/>
          <w:szCs w:val="20"/>
        </w:rPr>
      </w:pPr>
      <w:r w:rsidRPr="00245B93">
        <w:rPr>
          <w:rFonts w:ascii="Tahoma" w:hAnsi="Tahoma" w:cs="Tahoma"/>
          <w:color w:val="231F20"/>
          <w:sz w:val="20"/>
          <w:szCs w:val="20"/>
        </w:rPr>
        <w:t xml:space="preserve">The deleted analytical procedure is an alternative method and is equivalent to a </w:t>
      </w:r>
      <w:r w:rsidR="00F66DA7" w:rsidRPr="00245B93">
        <w:rPr>
          <w:rFonts w:ascii="Tahoma" w:hAnsi="Tahoma" w:cs="Tahoma"/>
          <w:color w:val="231F20"/>
          <w:sz w:val="20"/>
          <w:szCs w:val="20"/>
        </w:rPr>
        <w:t>currently accepted method.</w:t>
      </w:r>
    </w:p>
    <w:p w14:paraId="4C9670C5" w14:textId="77777777" w:rsidR="00063870" w:rsidRPr="00245B93" w:rsidRDefault="00F66DA7" w:rsidP="00AC0989">
      <w:pPr>
        <w:spacing w:after="0" w:line="276" w:lineRule="auto"/>
        <w:ind w:left="109" w:right="-1732" w:hanging="10"/>
        <w:rPr>
          <w:rFonts w:ascii="Tahoma" w:hAnsi="Tahoma" w:cs="Tahoma"/>
          <w:sz w:val="20"/>
          <w:szCs w:val="20"/>
        </w:rPr>
      </w:pPr>
      <w:r w:rsidRPr="00245B93">
        <w:rPr>
          <w:rFonts w:ascii="Tahoma" w:hAnsi="Tahoma" w:cs="Tahoma"/>
          <w:color w:val="231F20"/>
          <w:sz w:val="20"/>
          <w:szCs w:val="20"/>
        </w:rPr>
        <w:t>6. The change has previously been accepted through the APIMF procedure.</w:t>
      </w:r>
    </w:p>
    <w:p w14:paraId="42710212" w14:textId="77777777" w:rsidR="00063870" w:rsidRPr="00245B93" w:rsidRDefault="00F66DA7" w:rsidP="007356F3">
      <w:pPr>
        <w:spacing w:after="0" w:line="276" w:lineRule="auto"/>
        <w:ind w:right="-12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2ABE9B6A" wp14:editId="6D5CEDAC">
                <wp:extent cx="5615940" cy="53340"/>
                <wp:effectExtent l="0" t="0" r="22860" b="0"/>
                <wp:docPr id="81214" name="Group 81214"/>
                <wp:cNvGraphicFramePr/>
                <a:graphic xmlns:a="http://schemas.openxmlformats.org/drawingml/2006/main">
                  <a:graphicData uri="http://schemas.microsoft.com/office/word/2010/wordprocessingGroup">
                    <wpg:wgp>
                      <wpg:cNvGrpSpPr/>
                      <wpg:grpSpPr>
                        <a:xfrm flipV="1">
                          <a:off x="0" y="0"/>
                          <a:ext cx="5615940" cy="53340"/>
                          <a:chOff x="0" y="0"/>
                          <a:chExt cx="4463999" cy="3175"/>
                        </a:xfrm>
                      </wpg:grpSpPr>
                      <wps:wsp>
                        <wps:cNvPr id="3576" name="Shape 3576"/>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3577" name="Shape 3577"/>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5BA99FA0" id="Group 81214" o:spid="_x0000_s1026" style="width:442.2pt;height:4.2pt;flip:y;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">
                <v:shape id="Shape 3576"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" path="m,l359994,e" filled="f" strokecolor="#231f20" strokeweight=".25pt">
                  <v:stroke miterlimit="83231f" joinstyle="miter"/>
                  <v:path arrowok="t" textboxrect="0,0,359994,0"/>
                </v:shape>
                <v:shape id="Shape 3577"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" path="m,l4103992,e" filled="f" strokecolor="#231f20" strokeweight=".25pt">
                  <v:stroke miterlimit="83231f" joinstyle="miter"/>
                  <v:path arrowok="t" textboxrect="0,0,4103992,0"/>
                </v:shape>
                <w10:anchorlock/>
              </v:group>
            </w:pict>
          </mc:Fallback>
        </mc:AlternateContent>
      </w:r>
    </w:p>
    <w:p w14:paraId="0469317A" w14:textId="77777777" w:rsidR="00063870" w:rsidRPr="00245B93" w:rsidRDefault="00F66DA7" w:rsidP="00FF6545">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529BCCFE" w14:textId="77777777" w:rsidR="00063870" w:rsidRPr="00245B93" w:rsidRDefault="00F66DA7" w:rsidP="00FF6545">
      <w:pPr>
        <w:numPr>
          <w:ilvl w:val="0"/>
          <w:numId w:val="41"/>
        </w:numPr>
        <w:spacing w:after="0" w:line="276" w:lineRule="auto"/>
        <w:ind w:right="-1732" w:hanging="170"/>
        <w:rPr>
          <w:rFonts w:ascii="Tahoma" w:hAnsi="Tahoma" w:cs="Tahoma"/>
          <w:sz w:val="20"/>
          <w:szCs w:val="20"/>
        </w:rPr>
      </w:pPr>
      <w:r w:rsidRPr="00245B93">
        <w:rPr>
          <w:rFonts w:ascii="Tahoma" w:hAnsi="Tahoma" w:cs="Tahoma"/>
          <w:color w:val="231F20"/>
          <w:sz w:val="20"/>
          <w:szCs w:val="20"/>
        </w:rPr>
        <w:t xml:space="preserve">(S.6) Comparative validation results demonstrating that the currently accepted and </w:t>
      </w:r>
      <w:r w:rsidR="005014B3" w:rsidRPr="00245B93">
        <w:rPr>
          <w:rFonts w:ascii="Tahoma" w:eastAsia="Times New Roman" w:hAnsi="Tahoma" w:cs="Tahoma"/>
          <w:color w:val="231F20"/>
          <w:sz w:val="20"/>
          <w:szCs w:val="20"/>
        </w:rPr>
        <w:t>proposed procedure are at least equivalent.</w:t>
      </w:r>
    </w:p>
    <w:p w14:paraId="3E14048A" w14:textId="77777777" w:rsidR="00063870" w:rsidRPr="00245B93" w:rsidRDefault="00F66DA7" w:rsidP="00FF6545">
      <w:pPr>
        <w:numPr>
          <w:ilvl w:val="0"/>
          <w:numId w:val="41"/>
        </w:numPr>
        <w:spacing w:after="0" w:line="276" w:lineRule="auto"/>
        <w:ind w:right="-1732" w:hanging="170"/>
        <w:rPr>
          <w:rFonts w:ascii="Tahoma" w:hAnsi="Tahoma" w:cs="Tahoma"/>
          <w:sz w:val="20"/>
          <w:szCs w:val="20"/>
        </w:rPr>
      </w:pPr>
      <w:r w:rsidRPr="00245B93">
        <w:rPr>
          <w:rFonts w:ascii="Tahoma" w:hAnsi="Tahoma" w:cs="Tahoma"/>
          <w:color w:val="231F20"/>
          <w:sz w:val="20"/>
          <w:szCs w:val="20"/>
        </w:rPr>
        <w:t>Justification for deletion of the analytical procedure.</w:t>
      </w:r>
    </w:p>
    <w:p w14:paraId="20FEFAED" w14:textId="77777777" w:rsidR="000D5324" w:rsidRDefault="000D5324" w:rsidP="007356F3">
      <w:pPr>
        <w:pStyle w:val="Heading3"/>
        <w:spacing w:after="0" w:line="276" w:lineRule="auto"/>
        <w:ind w:left="-5"/>
        <w:rPr>
          <w:rFonts w:ascii="Tahoma" w:hAnsi="Tahoma" w:cs="Tahoma"/>
          <w:sz w:val="20"/>
          <w:szCs w:val="20"/>
        </w:rPr>
      </w:pPr>
    </w:p>
    <w:p w14:paraId="70ED12F0" w14:textId="77777777" w:rsidR="00FF6545" w:rsidRDefault="00FF6545" w:rsidP="00FF6545"/>
    <w:p w14:paraId="51FC6DE8" w14:textId="77777777" w:rsidR="00FF6545" w:rsidRDefault="00FF6545" w:rsidP="00FF6545"/>
    <w:p w14:paraId="5C114CB3" w14:textId="77777777" w:rsidR="00FF6545" w:rsidRDefault="00FF6545" w:rsidP="00FF6545"/>
    <w:p w14:paraId="1EB84CB1" w14:textId="77777777" w:rsidR="00FF6545" w:rsidRDefault="00FF6545" w:rsidP="00FF6545"/>
    <w:p w14:paraId="1F62D7BA" w14:textId="77777777" w:rsidR="00FF6545" w:rsidRPr="00FF6545" w:rsidRDefault="00FF6545" w:rsidP="00FF6545"/>
    <w:p w14:paraId="2DFAC19B" w14:textId="77777777" w:rsidR="00E60AA6" w:rsidRDefault="00E60AA6" w:rsidP="007356F3">
      <w:pPr>
        <w:spacing w:after="0" w:line="276" w:lineRule="auto"/>
        <w:rPr>
          <w:rFonts w:ascii="Tahoma" w:hAnsi="Tahoma" w:cs="Tahoma"/>
          <w:sz w:val="20"/>
          <w:szCs w:val="20"/>
        </w:rPr>
      </w:pPr>
    </w:p>
    <w:p w14:paraId="07E21248" w14:textId="77777777" w:rsidR="00FF6545" w:rsidRPr="00245B93" w:rsidRDefault="00FF6545" w:rsidP="007356F3">
      <w:pPr>
        <w:spacing w:after="0" w:line="276" w:lineRule="auto"/>
        <w:rPr>
          <w:rFonts w:ascii="Tahoma" w:hAnsi="Tahoma" w:cs="Tahoma"/>
          <w:sz w:val="20"/>
          <w:szCs w:val="20"/>
        </w:rPr>
      </w:pPr>
    </w:p>
    <w:p w14:paraId="06E405C3" w14:textId="77777777" w:rsidR="00063870" w:rsidRPr="00245B93" w:rsidRDefault="00F66DA7" w:rsidP="007356F3">
      <w:pPr>
        <w:pStyle w:val="Heading3"/>
        <w:spacing w:after="0" w:line="276" w:lineRule="auto"/>
        <w:ind w:left="-5"/>
        <w:rPr>
          <w:rFonts w:ascii="Tahoma" w:hAnsi="Tahoma" w:cs="Tahoma"/>
          <w:sz w:val="20"/>
          <w:szCs w:val="20"/>
        </w:rPr>
      </w:pPr>
      <w:r w:rsidRPr="00245B93">
        <w:rPr>
          <w:rFonts w:ascii="Tahoma" w:hAnsi="Tahoma" w:cs="Tahoma"/>
          <w:sz w:val="20"/>
          <w:szCs w:val="20"/>
        </w:rPr>
        <w:t>3.2. S.7 Stability</w:t>
      </w:r>
    </w:p>
    <w:tbl>
      <w:tblPr>
        <w:tblStyle w:val="TableGrid"/>
        <w:tblW w:w="8758" w:type="dxa"/>
        <w:tblInd w:w="0" w:type="dxa"/>
        <w:tblCellMar>
          <w:top w:w="114" w:type="dxa"/>
          <w:right w:w="75" w:type="dxa"/>
        </w:tblCellMar>
        <w:tblLook w:val="04A0" w:firstRow="1" w:lastRow="0" w:firstColumn="1" w:lastColumn="0" w:noHBand="0" w:noVBand="1"/>
      </w:tblPr>
      <w:tblGrid>
        <w:gridCol w:w="847"/>
        <w:gridCol w:w="3518"/>
        <w:gridCol w:w="1785"/>
        <w:gridCol w:w="1272"/>
        <w:gridCol w:w="1336"/>
      </w:tblGrid>
      <w:tr w:rsidR="00063870" w:rsidRPr="00245B93" w14:paraId="2EAA1CB2" w14:textId="77777777" w:rsidTr="00FF6545">
        <w:trPr>
          <w:trHeight w:val="725"/>
        </w:trPr>
        <w:tc>
          <w:tcPr>
            <w:tcW w:w="7422" w:type="dxa"/>
            <w:gridSpan w:val="4"/>
            <w:tcBorders>
              <w:top w:val="single" w:sz="4" w:space="0" w:color="231F20"/>
              <w:left w:val="nil"/>
              <w:bottom w:val="nil"/>
              <w:right w:val="nil"/>
            </w:tcBorders>
            <w:shd w:val="clear" w:color="auto" w:fill="EBEBEB"/>
          </w:tcPr>
          <w:p w14:paraId="74BDC6C1" w14:textId="77777777" w:rsidR="00063870" w:rsidRPr="00245B93" w:rsidRDefault="00E60AA6" w:rsidP="00FF6545">
            <w:pPr>
              <w:spacing w:line="276" w:lineRule="auto"/>
              <w:ind w:left="3780" w:hanging="3667"/>
              <w:rPr>
                <w:rFonts w:ascii="Tahoma" w:hAnsi="Tahoma" w:cs="Tahoma"/>
                <w:sz w:val="20"/>
                <w:szCs w:val="20"/>
              </w:rPr>
            </w:pPr>
            <w:r w:rsidRPr="00245B93">
              <w:rPr>
                <w:rFonts w:ascii="Tahoma" w:hAnsi="Tahoma" w:cs="Tahoma"/>
                <w:b/>
                <w:color w:val="231F20"/>
                <w:sz w:val="20"/>
                <w:szCs w:val="20"/>
              </w:rPr>
              <w:t xml:space="preserve">Description </w:t>
            </w:r>
            <w:r w:rsidR="00FF6545">
              <w:rPr>
                <w:rFonts w:ascii="Tahoma" w:hAnsi="Tahoma" w:cs="Tahoma"/>
                <w:b/>
                <w:color w:val="231F20"/>
                <w:sz w:val="20"/>
                <w:szCs w:val="20"/>
              </w:rPr>
              <w:t xml:space="preserve">of change                      </w:t>
            </w:r>
            <w:r w:rsidR="00F66DA7" w:rsidRPr="00245B93">
              <w:rPr>
                <w:rFonts w:ascii="Tahoma" w:hAnsi="Tahoma" w:cs="Tahoma"/>
                <w:b/>
                <w:color w:val="231F20"/>
                <w:sz w:val="20"/>
                <w:szCs w:val="20"/>
              </w:rPr>
              <w:t xml:space="preserve">Conditions to </w:t>
            </w:r>
            <w:r w:rsidR="00F66DA7" w:rsidRPr="00245B93">
              <w:rPr>
                <w:rFonts w:ascii="Tahoma" w:hAnsi="Tahoma" w:cs="Tahoma"/>
                <w:b/>
                <w:color w:val="231F20"/>
                <w:sz w:val="20"/>
                <w:szCs w:val="20"/>
              </w:rPr>
              <w:tab/>
            </w:r>
            <w:r w:rsidR="00FF6545">
              <w:rPr>
                <w:rFonts w:ascii="Tahoma" w:hAnsi="Tahoma" w:cs="Tahoma"/>
                <w:b/>
                <w:color w:val="231F20"/>
                <w:sz w:val="20"/>
                <w:szCs w:val="20"/>
              </w:rPr>
              <w:t xml:space="preserve">     </w:t>
            </w:r>
            <w:r w:rsidR="00F66DA7" w:rsidRPr="00245B93">
              <w:rPr>
                <w:rFonts w:ascii="Tahoma" w:hAnsi="Tahoma" w:cs="Tahoma"/>
                <w:b/>
                <w:color w:val="231F20"/>
                <w:sz w:val="20"/>
                <w:szCs w:val="20"/>
              </w:rPr>
              <w:t>Documentation</w:t>
            </w:r>
            <w:r w:rsidR="00FF6545">
              <w:rPr>
                <w:rFonts w:ascii="Tahoma" w:hAnsi="Tahoma" w:cs="Tahoma"/>
                <w:b/>
                <w:color w:val="231F20"/>
                <w:sz w:val="20"/>
                <w:szCs w:val="20"/>
              </w:rPr>
              <w:t xml:space="preserve">   </w:t>
            </w:r>
            <w:r w:rsidR="00F66DA7" w:rsidRPr="00245B93">
              <w:rPr>
                <w:rFonts w:ascii="Tahoma" w:hAnsi="Tahoma" w:cs="Tahoma"/>
                <w:b/>
                <w:color w:val="231F20"/>
                <w:sz w:val="20"/>
                <w:szCs w:val="20"/>
              </w:rPr>
              <w:t xml:space="preserve"> </w:t>
            </w:r>
            <w:r w:rsidR="00FF6545">
              <w:rPr>
                <w:rFonts w:ascii="Tahoma" w:hAnsi="Tahoma" w:cs="Tahoma"/>
                <w:b/>
                <w:color w:val="231F20"/>
                <w:sz w:val="20"/>
                <w:szCs w:val="20"/>
              </w:rPr>
              <w:t xml:space="preserve">     </w:t>
            </w:r>
            <w:r w:rsidR="00F66DA7" w:rsidRPr="00245B93">
              <w:rPr>
                <w:rFonts w:ascii="Tahoma" w:hAnsi="Tahoma" w:cs="Tahoma"/>
                <w:b/>
                <w:color w:val="231F20"/>
                <w:sz w:val="20"/>
                <w:szCs w:val="20"/>
              </w:rPr>
              <w:t>be fulfilled</w:t>
            </w:r>
            <w:r w:rsidR="00F66DA7" w:rsidRPr="00245B93">
              <w:rPr>
                <w:rFonts w:ascii="Tahoma" w:hAnsi="Tahoma" w:cs="Tahoma"/>
                <w:b/>
                <w:color w:val="231F20"/>
                <w:sz w:val="20"/>
                <w:szCs w:val="20"/>
              </w:rPr>
              <w:tab/>
            </w:r>
            <w:r w:rsidR="00FF6545">
              <w:rPr>
                <w:rFonts w:ascii="Tahoma" w:hAnsi="Tahoma" w:cs="Tahoma"/>
                <w:b/>
                <w:color w:val="231F20"/>
                <w:sz w:val="20"/>
                <w:szCs w:val="20"/>
              </w:rPr>
              <w:t xml:space="preserve">          </w:t>
            </w:r>
            <w:r w:rsidR="00F66DA7" w:rsidRPr="00245B93">
              <w:rPr>
                <w:rFonts w:ascii="Tahoma" w:hAnsi="Tahoma" w:cs="Tahoma"/>
                <w:b/>
                <w:color w:val="231F20"/>
                <w:sz w:val="20"/>
                <w:szCs w:val="20"/>
              </w:rPr>
              <w:t>required</w:t>
            </w:r>
          </w:p>
        </w:tc>
        <w:tc>
          <w:tcPr>
            <w:tcW w:w="1336" w:type="dxa"/>
            <w:tcBorders>
              <w:top w:val="single" w:sz="4" w:space="0" w:color="231F20"/>
              <w:left w:val="nil"/>
              <w:bottom w:val="nil"/>
              <w:right w:val="nil"/>
            </w:tcBorders>
            <w:shd w:val="clear" w:color="auto" w:fill="EBEBEB"/>
          </w:tcPr>
          <w:p w14:paraId="2F7ECDCE" w14:textId="77777777" w:rsidR="00063870" w:rsidRPr="00245B93" w:rsidRDefault="00F66DA7" w:rsidP="00FF6545">
            <w:pPr>
              <w:spacing w:line="276" w:lineRule="auto"/>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3777E89E" w14:textId="77777777" w:rsidTr="00FF6545">
        <w:trPr>
          <w:trHeight w:val="440"/>
        </w:trPr>
        <w:tc>
          <w:tcPr>
            <w:tcW w:w="847" w:type="dxa"/>
            <w:tcBorders>
              <w:top w:val="nil"/>
              <w:left w:val="nil"/>
              <w:bottom w:val="single" w:sz="2" w:space="0" w:color="231F20"/>
              <w:right w:val="nil"/>
            </w:tcBorders>
          </w:tcPr>
          <w:p w14:paraId="4F1BAFBB"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lastRenderedPageBreak/>
              <w:t>20</w:t>
            </w:r>
          </w:p>
        </w:tc>
        <w:tc>
          <w:tcPr>
            <w:tcW w:w="6575" w:type="dxa"/>
            <w:gridSpan w:val="3"/>
            <w:tcBorders>
              <w:top w:val="nil"/>
              <w:left w:val="nil"/>
              <w:bottom w:val="single" w:sz="2" w:space="0" w:color="231F20"/>
              <w:right w:val="nil"/>
            </w:tcBorders>
          </w:tcPr>
          <w:p w14:paraId="7431755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retest period or shelf-life of the API involving:</w:t>
            </w:r>
          </w:p>
        </w:tc>
        <w:tc>
          <w:tcPr>
            <w:tcW w:w="1336" w:type="dxa"/>
            <w:tcBorders>
              <w:top w:val="nil"/>
              <w:left w:val="nil"/>
              <w:bottom w:val="single" w:sz="2" w:space="0" w:color="231F20"/>
              <w:right w:val="nil"/>
            </w:tcBorders>
          </w:tcPr>
          <w:p w14:paraId="286EA335" w14:textId="77777777" w:rsidR="00063870" w:rsidRPr="00245B93" w:rsidRDefault="00063870" w:rsidP="007356F3">
            <w:pPr>
              <w:spacing w:line="276" w:lineRule="auto"/>
              <w:rPr>
                <w:rFonts w:ascii="Tahoma" w:hAnsi="Tahoma" w:cs="Tahoma"/>
                <w:sz w:val="20"/>
                <w:szCs w:val="20"/>
              </w:rPr>
            </w:pPr>
          </w:p>
        </w:tc>
      </w:tr>
      <w:tr w:rsidR="00063870" w:rsidRPr="00245B93" w14:paraId="57278839" w14:textId="77777777" w:rsidTr="00FF6545">
        <w:trPr>
          <w:trHeight w:val="725"/>
        </w:trPr>
        <w:tc>
          <w:tcPr>
            <w:tcW w:w="847" w:type="dxa"/>
            <w:tcBorders>
              <w:top w:val="single" w:sz="2" w:space="0" w:color="231F20"/>
              <w:left w:val="nil"/>
              <w:bottom w:val="single" w:sz="2" w:space="0" w:color="231F20"/>
              <w:right w:val="nil"/>
            </w:tcBorders>
          </w:tcPr>
          <w:p w14:paraId="0E23D05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20a</w:t>
            </w:r>
          </w:p>
        </w:tc>
        <w:tc>
          <w:tcPr>
            <w:tcW w:w="3518" w:type="dxa"/>
            <w:tcBorders>
              <w:top w:val="single" w:sz="2" w:space="0" w:color="231F20"/>
              <w:left w:val="nil"/>
              <w:bottom w:val="single" w:sz="2" w:space="0" w:color="231F20"/>
              <w:right w:val="nil"/>
            </w:tcBorders>
          </w:tcPr>
          <w:p w14:paraId="0EFD46E5" w14:textId="77777777" w:rsidR="00063870" w:rsidRPr="00245B93" w:rsidRDefault="00F66DA7" w:rsidP="007356F3">
            <w:pPr>
              <w:spacing w:line="276" w:lineRule="auto"/>
              <w:ind w:right="330"/>
              <w:rPr>
                <w:rFonts w:ascii="Tahoma" w:hAnsi="Tahoma" w:cs="Tahoma"/>
                <w:sz w:val="20"/>
                <w:szCs w:val="20"/>
              </w:rPr>
            </w:pPr>
            <w:r w:rsidRPr="00245B93">
              <w:rPr>
                <w:rFonts w:ascii="Tahoma" w:hAnsi="Tahoma" w:cs="Tahoma"/>
                <w:color w:val="231F20"/>
                <w:sz w:val="20"/>
                <w:szCs w:val="20"/>
              </w:rPr>
              <w:t>any change (APIMF procedure)</w:t>
            </w:r>
          </w:p>
        </w:tc>
        <w:tc>
          <w:tcPr>
            <w:tcW w:w="1785" w:type="dxa"/>
            <w:tcBorders>
              <w:top w:val="single" w:sz="2" w:space="0" w:color="231F20"/>
              <w:left w:val="nil"/>
              <w:bottom w:val="single" w:sz="2" w:space="0" w:color="231F20"/>
              <w:right w:val="nil"/>
            </w:tcBorders>
          </w:tcPr>
          <w:p w14:paraId="25958121"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4</w:t>
            </w:r>
          </w:p>
        </w:tc>
        <w:tc>
          <w:tcPr>
            <w:tcW w:w="1271" w:type="dxa"/>
            <w:tcBorders>
              <w:top w:val="single" w:sz="2" w:space="0" w:color="231F20"/>
              <w:left w:val="nil"/>
              <w:bottom w:val="single" w:sz="2" w:space="0" w:color="231F20"/>
              <w:right w:val="nil"/>
            </w:tcBorders>
          </w:tcPr>
          <w:p w14:paraId="7387A2D5"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4</w:t>
            </w:r>
          </w:p>
        </w:tc>
        <w:tc>
          <w:tcPr>
            <w:tcW w:w="1336" w:type="dxa"/>
            <w:tcBorders>
              <w:top w:val="single" w:sz="2" w:space="0" w:color="231F20"/>
              <w:left w:val="nil"/>
              <w:bottom w:val="single" w:sz="2" w:space="0" w:color="231F20"/>
              <w:right w:val="nil"/>
            </w:tcBorders>
          </w:tcPr>
          <w:p w14:paraId="357EA909"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r w:rsidR="00063870" w:rsidRPr="00245B93" w14:paraId="43A7621B" w14:textId="77777777" w:rsidTr="00FF6545">
        <w:trPr>
          <w:trHeight w:val="433"/>
        </w:trPr>
        <w:tc>
          <w:tcPr>
            <w:tcW w:w="847" w:type="dxa"/>
            <w:tcBorders>
              <w:top w:val="single" w:sz="2" w:space="0" w:color="231F20"/>
              <w:left w:val="nil"/>
              <w:bottom w:val="single" w:sz="2" w:space="0" w:color="231F20"/>
              <w:right w:val="nil"/>
            </w:tcBorders>
          </w:tcPr>
          <w:p w14:paraId="22A1D743"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20b</w:t>
            </w:r>
          </w:p>
        </w:tc>
        <w:tc>
          <w:tcPr>
            <w:tcW w:w="3518" w:type="dxa"/>
            <w:tcBorders>
              <w:top w:val="single" w:sz="2" w:space="0" w:color="231F20"/>
              <w:left w:val="nil"/>
              <w:bottom w:val="single" w:sz="2" w:space="0" w:color="231F20"/>
              <w:right w:val="nil"/>
            </w:tcBorders>
          </w:tcPr>
          <w:p w14:paraId="35CBF60A" w14:textId="77777777" w:rsidR="00063870" w:rsidRPr="00245B93" w:rsidRDefault="00FD03D2" w:rsidP="007356F3">
            <w:pPr>
              <w:spacing w:line="276" w:lineRule="auto"/>
              <w:rPr>
                <w:rFonts w:ascii="Tahoma" w:hAnsi="Tahoma" w:cs="Tahoma"/>
                <w:sz w:val="20"/>
                <w:szCs w:val="20"/>
              </w:rPr>
            </w:pPr>
            <w:r w:rsidRPr="00245B93">
              <w:rPr>
                <w:rFonts w:ascii="Tahoma" w:hAnsi="Tahoma" w:cs="Tahoma"/>
                <w:color w:val="231F20"/>
                <w:sz w:val="20"/>
                <w:szCs w:val="20"/>
              </w:rPr>
              <w:t>R</w:t>
            </w:r>
            <w:r w:rsidR="00F66DA7" w:rsidRPr="00245B93">
              <w:rPr>
                <w:rFonts w:ascii="Tahoma" w:hAnsi="Tahoma" w:cs="Tahoma"/>
                <w:color w:val="231F20"/>
                <w:sz w:val="20"/>
                <w:szCs w:val="20"/>
              </w:rPr>
              <w:t>eduction</w:t>
            </w:r>
          </w:p>
        </w:tc>
        <w:tc>
          <w:tcPr>
            <w:tcW w:w="1785" w:type="dxa"/>
            <w:tcBorders>
              <w:top w:val="single" w:sz="2" w:space="0" w:color="231F20"/>
              <w:left w:val="nil"/>
              <w:bottom w:val="single" w:sz="2" w:space="0" w:color="231F20"/>
              <w:right w:val="nil"/>
            </w:tcBorders>
          </w:tcPr>
          <w:p w14:paraId="6CAAA928"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3</w:t>
            </w:r>
          </w:p>
        </w:tc>
        <w:tc>
          <w:tcPr>
            <w:tcW w:w="1271" w:type="dxa"/>
            <w:tcBorders>
              <w:top w:val="single" w:sz="2" w:space="0" w:color="231F20"/>
              <w:left w:val="nil"/>
              <w:bottom w:val="single" w:sz="2" w:space="0" w:color="231F20"/>
              <w:right w:val="nil"/>
            </w:tcBorders>
          </w:tcPr>
          <w:p w14:paraId="6A28675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336" w:type="dxa"/>
            <w:tcBorders>
              <w:top w:val="single" w:sz="2" w:space="0" w:color="231F20"/>
              <w:left w:val="nil"/>
              <w:bottom w:val="single" w:sz="2" w:space="0" w:color="231F20"/>
              <w:right w:val="nil"/>
            </w:tcBorders>
          </w:tcPr>
          <w:p w14:paraId="2B10EED6"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r w:rsidR="00063870" w:rsidRPr="00245B93" w14:paraId="1274A09F" w14:textId="77777777" w:rsidTr="00FF6545">
        <w:trPr>
          <w:trHeight w:val="440"/>
        </w:trPr>
        <w:tc>
          <w:tcPr>
            <w:tcW w:w="847" w:type="dxa"/>
            <w:tcBorders>
              <w:top w:val="single" w:sz="2" w:space="0" w:color="231F20"/>
              <w:left w:val="nil"/>
              <w:bottom w:val="single" w:sz="2" w:space="0" w:color="231F20"/>
              <w:right w:val="nil"/>
            </w:tcBorders>
          </w:tcPr>
          <w:p w14:paraId="076B81E6"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20c</w:t>
            </w:r>
          </w:p>
        </w:tc>
        <w:tc>
          <w:tcPr>
            <w:tcW w:w="3518" w:type="dxa"/>
            <w:tcBorders>
              <w:top w:val="single" w:sz="2" w:space="0" w:color="231F20"/>
              <w:left w:val="nil"/>
              <w:bottom w:val="single" w:sz="2" w:space="0" w:color="231F20"/>
              <w:right w:val="nil"/>
            </w:tcBorders>
          </w:tcPr>
          <w:p w14:paraId="42631119" w14:textId="77777777" w:rsidR="00063870" w:rsidRPr="00245B93" w:rsidRDefault="00FD03D2" w:rsidP="007356F3">
            <w:pPr>
              <w:spacing w:line="276" w:lineRule="auto"/>
              <w:rPr>
                <w:rFonts w:ascii="Tahoma" w:hAnsi="Tahoma" w:cs="Tahoma"/>
                <w:sz w:val="20"/>
                <w:szCs w:val="20"/>
              </w:rPr>
            </w:pPr>
            <w:r w:rsidRPr="00245B93">
              <w:rPr>
                <w:rFonts w:ascii="Tahoma" w:hAnsi="Tahoma" w:cs="Tahoma"/>
                <w:color w:val="231F20"/>
                <w:sz w:val="20"/>
                <w:szCs w:val="20"/>
              </w:rPr>
              <w:t>E</w:t>
            </w:r>
            <w:r w:rsidR="00F66DA7" w:rsidRPr="00245B93">
              <w:rPr>
                <w:rFonts w:ascii="Tahoma" w:hAnsi="Tahoma" w:cs="Tahoma"/>
                <w:color w:val="231F20"/>
                <w:sz w:val="20"/>
                <w:szCs w:val="20"/>
              </w:rPr>
              <w:t>xtension</w:t>
            </w:r>
          </w:p>
        </w:tc>
        <w:tc>
          <w:tcPr>
            <w:tcW w:w="1785" w:type="dxa"/>
            <w:tcBorders>
              <w:top w:val="single" w:sz="2" w:space="0" w:color="231F20"/>
              <w:left w:val="nil"/>
              <w:bottom w:val="single" w:sz="2" w:space="0" w:color="231F20"/>
              <w:right w:val="nil"/>
            </w:tcBorders>
          </w:tcPr>
          <w:p w14:paraId="6D93BCE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271" w:type="dxa"/>
            <w:tcBorders>
              <w:top w:val="single" w:sz="2" w:space="0" w:color="231F20"/>
              <w:left w:val="nil"/>
              <w:bottom w:val="single" w:sz="2" w:space="0" w:color="231F20"/>
              <w:right w:val="nil"/>
            </w:tcBorders>
          </w:tcPr>
          <w:p w14:paraId="57C3CFE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1336" w:type="dxa"/>
            <w:tcBorders>
              <w:top w:val="single" w:sz="2" w:space="0" w:color="231F20"/>
              <w:left w:val="nil"/>
              <w:bottom w:val="single" w:sz="2" w:space="0" w:color="231F20"/>
              <w:right w:val="nil"/>
            </w:tcBorders>
          </w:tcPr>
          <w:p w14:paraId="0E0C8C72" w14:textId="77777777" w:rsidR="00063870" w:rsidRPr="00245B93" w:rsidRDefault="00F66DA7" w:rsidP="007356F3">
            <w:pPr>
              <w:spacing w:line="276" w:lineRule="auto"/>
              <w:ind w:left="210"/>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1F42B7E0" w14:textId="77777777" w:rsidR="00FF6545" w:rsidRDefault="00FF6545" w:rsidP="00FF6545">
      <w:pPr>
        <w:pStyle w:val="Heading4"/>
        <w:spacing w:after="0" w:line="276" w:lineRule="auto"/>
        <w:ind w:left="0" w:firstLine="0"/>
        <w:rPr>
          <w:rFonts w:ascii="Tahoma" w:hAnsi="Tahoma" w:cs="Tahoma"/>
          <w:sz w:val="20"/>
          <w:szCs w:val="20"/>
        </w:rPr>
      </w:pPr>
    </w:p>
    <w:p w14:paraId="5D94C41F" w14:textId="77777777" w:rsidR="00FF6545" w:rsidRPr="00FF6545" w:rsidRDefault="00F66DA7" w:rsidP="00FF6545">
      <w:pPr>
        <w:pStyle w:val="Heading4"/>
        <w:spacing w:after="0" w:line="276" w:lineRule="auto"/>
        <w:ind w:left="0" w:right="-1732" w:firstLine="0"/>
        <w:rPr>
          <w:rFonts w:ascii="Tahoma" w:hAnsi="Tahoma" w:cs="Tahoma"/>
          <w:sz w:val="20"/>
          <w:szCs w:val="20"/>
        </w:rPr>
      </w:pPr>
      <w:r w:rsidRPr="00245B93">
        <w:rPr>
          <w:rFonts w:ascii="Tahoma" w:hAnsi="Tahoma" w:cs="Tahoma"/>
          <w:sz w:val="20"/>
          <w:szCs w:val="20"/>
        </w:rPr>
        <w:t>Conditions to be fulfilled</w:t>
      </w:r>
    </w:p>
    <w:p w14:paraId="2F34B87F" w14:textId="77777777" w:rsidR="00063870" w:rsidRPr="00245B93" w:rsidRDefault="00F66DA7" w:rsidP="00FF6545">
      <w:pPr>
        <w:numPr>
          <w:ilvl w:val="0"/>
          <w:numId w:val="42"/>
        </w:numPr>
        <w:spacing w:after="0" w:line="276" w:lineRule="auto"/>
        <w:ind w:right="-1732" w:hanging="170"/>
        <w:rPr>
          <w:rFonts w:ascii="Tahoma" w:hAnsi="Tahoma" w:cs="Tahoma"/>
          <w:sz w:val="20"/>
          <w:szCs w:val="20"/>
        </w:rPr>
      </w:pPr>
      <w:r w:rsidRPr="00245B93">
        <w:rPr>
          <w:rFonts w:ascii="Tahoma" w:hAnsi="Tahoma" w:cs="Tahoma"/>
          <w:color w:val="231F20"/>
          <w:sz w:val="20"/>
          <w:szCs w:val="20"/>
        </w:rPr>
        <w:t>No change to the primary packaging in direct contact with the API or to the recommended condition of storage.</w:t>
      </w:r>
    </w:p>
    <w:p w14:paraId="1496B4CF" w14:textId="77777777" w:rsidR="00063870" w:rsidRPr="00245B93" w:rsidRDefault="00F66DA7" w:rsidP="00FF6545">
      <w:pPr>
        <w:numPr>
          <w:ilvl w:val="0"/>
          <w:numId w:val="42"/>
        </w:numPr>
        <w:spacing w:after="0" w:line="276" w:lineRule="auto"/>
        <w:ind w:right="-1732" w:hanging="170"/>
        <w:rPr>
          <w:rFonts w:ascii="Tahoma" w:hAnsi="Tahoma" w:cs="Tahoma"/>
          <w:sz w:val="20"/>
          <w:szCs w:val="20"/>
        </w:rPr>
      </w:pPr>
      <w:r w:rsidRPr="00245B93">
        <w:rPr>
          <w:rFonts w:ascii="Tahoma" w:hAnsi="Tahoma" w:cs="Tahoma"/>
          <w:color w:val="231F20"/>
          <w:sz w:val="20"/>
          <w:szCs w:val="20"/>
        </w:rPr>
        <w:t>Stability data were generated in accordance with the currently accepted stability protocol.</w:t>
      </w:r>
    </w:p>
    <w:p w14:paraId="74A3266A" w14:textId="77777777" w:rsidR="00063870" w:rsidRPr="00245B93" w:rsidRDefault="00F66DA7" w:rsidP="00FF6545">
      <w:pPr>
        <w:numPr>
          <w:ilvl w:val="0"/>
          <w:numId w:val="42"/>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change is not necessitated by unexpected events arising during manufacture or because of stability concerns.</w:t>
      </w:r>
    </w:p>
    <w:p w14:paraId="320599B5" w14:textId="77777777" w:rsidR="00063870" w:rsidRPr="00245B93" w:rsidRDefault="00F66DA7" w:rsidP="00FF6545">
      <w:pPr>
        <w:numPr>
          <w:ilvl w:val="0"/>
          <w:numId w:val="42"/>
        </w:numPr>
        <w:spacing w:after="0" w:line="276" w:lineRule="auto"/>
        <w:ind w:right="-1732" w:hanging="170"/>
        <w:rPr>
          <w:rFonts w:ascii="Tahoma" w:hAnsi="Tahoma" w:cs="Tahoma"/>
          <w:sz w:val="20"/>
          <w:szCs w:val="20"/>
        </w:rPr>
      </w:pPr>
      <w:r w:rsidRPr="00245B93">
        <w:rPr>
          <w:rFonts w:ascii="Tahoma" w:hAnsi="Tahoma" w:cs="Tahoma"/>
          <w:color w:val="231F20"/>
          <w:sz w:val="20"/>
          <w:szCs w:val="20"/>
        </w:rPr>
        <w:t>The revised retest period has previously been accepted through the APIMF procedure.</w:t>
      </w:r>
    </w:p>
    <w:p w14:paraId="1BE68F7F" w14:textId="77777777" w:rsidR="00063870" w:rsidRPr="00245B93" w:rsidRDefault="00F66DA7" w:rsidP="007356F3">
      <w:pPr>
        <w:spacing w:after="0" w:line="276" w:lineRule="auto"/>
        <w:ind w:right="-12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2116DA38" wp14:editId="04BE5E34">
                <wp:extent cx="5524500" cy="45719"/>
                <wp:effectExtent l="0" t="0" r="19050" b="0"/>
                <wp:docPr id="83898" name="Group 83898"/>
                <wp:cNvGraphicFramePr/>
                <a:graphic xmlns:a="http://schemas.openxmlformats.org/drawingml/2006/main">
                  <a:graphicData uri="http://schemas.microsoft.com/office/word/2010/wordprocessingGroup">
                    <wpg:wgp>
                      <wpg:cNvGrpSpPr/>
                      <wpg:grpSpPr>
                        <a:xfrm>
                          <a:off x="0" y="0"/>
                          <a:ext cx="5524500" cy="45719"/>
                          <a:chOff x="0" y="0"/>
                          <a:chExt cx="4463999" cy="3175"/>
                        </a:xfrm>
                      </wpg:grpSpPr>
                      <wps:wsp>
                        <wps:cNvPr id="3700" name="Shape 3700"/>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3701" name="Shape 3701"/>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74EEBA7B" id="Group 83898" o:spid="_x0000_s1026" style="width:435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">
                <v:shape id="Shape 3700"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" path="m,l359994,e" filled="f" strokecolor="#231f20" strokeweight=".25pt">
                  <v:stroke miterlimit="83231f" joinstyle="miter"/>
                  <v:path arrowok="t" textboxrect="0,0,359994,0"/>
                </v:shape>
                <v:shape id="Shape 3701"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" path="m,l4103992,e" filled="f" strokecolor="#231f20" strokeweight=".25pt">
                  <v:stroke miterlimit="83231f" joinstyle="miter"/>
                  <v:path arrowok="t" textboxrect="0,0,4103992,0"/>
                </v:shape>
                <w10:anchorlock/>
              </v:group>
            </w:pict>
          </mc:Fallback>
        </mc:AlternateContent>
      </w:r>
    </w:p>
    <w:p w14:paraId="771BAD56" w14:textId="77777777" w:rsidR="00063870" w:rsidRPr="00245B93" w:rsidRDefault="00F66DA7" w:rsidP="00FF6545">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7BD5B0E7" w14:textId="77777777" w:rsidR="00063870" w:rsidRPr="00245B93" w:rsidRDefault="00F66DA7" w:rsidP="00FF6545">
      <w:pPr>
        <w:numPr>
          <w:ilvl w:val="0"/>
          <w:numId w:val="43"/>
        </w:numPr>
        <w:spacing w:after="0" w:line="276" w:lineRule="auto"/>
        <w:ind w:left="360" w:right="-1732" w:hanging="170"/>
        <w:rPr>
          <w:rFonts w:ascii="Tahoma" w:hAnsi="Tahoma" w:cs="Tahoma"/>
          <w:sz w:val="20"/>
          <w:szCs w:val="20"/>
        </w:rPr>
      </w:pPr>
      <w:r w:rsidRPr="00245B93">
        <w:rPr>
          <w:rFonts w:ascii="Tahoma" w:hAnsi="Tahoma" w:cs="Tahoma"/>
          <w:color w:val="231F20"/>
          <w:sz w:val="20"/>
          <w:szCs w:val="20"/>
        </w:rPr>
        <w:t>(S.7.1) Proposed retest period or shelf-life, summary of stability testing according to currently accepted protocol and test results.</w:t>
      </w:r>
    </w:p>
    <w:p w14:paraId="4FF08714" w14:textId="77777777" w:rsidR="00063870" w:rsidRPr="00245B93" w:rsidRDefault="00F66DA7" w:rsidP="00FF6545">
      <w:pPr>
        <w:numPr>
          <w:ilvl w:val="0"/>
          <w:numId w:val="43"/>
        </w:numPr>
        <w:spacing w:after="0" w:line="276" w:lineRule="auto"/>
        <w:ind w:left="360" w:right="-1732" w:hanging="170"/>
        <w:rPr>
          <w:rFonts w:ascii="Tahoma" w:hAnsi="Tahoma" w:cs="Tahoma"/>
          <w:sz w:val="20"/>
          <w:szCs w:val="20"/>
        </w:rPr>
      </w:pPr>
      <w:r w:rsidRPr="00245B93">
        <w:rPr>
          <w:rFonts w:ascii="Tahoma" w:hAnsi="Tahoma" w:cs="Tahoma"/>
          <w:color w:val="231F20"/>
          <w:sz w:val="20"/>
          <w:szCs w:val="20"/>
        </w:rPr>
        <w:t>(S.7.2) Updated post-acceptance stability protocol and stability commitment and justification of change, when applicable.</w:t>
      </w:r>
    </w:p>
    <w:p w14:paraId="597AD92A" w14:textId="77777777" w:rsidR="005014B3" w:rsidRPr="00245B93" w:rsidRDefault="005014B3" w:rsidP="00FF6545">
      <w:pPr>
        <w:numPr>
          <w:ilvl w:val="0"/>
          <w:numId w:val="43"/>
        </w:numPr>
        <w:spacing w:after="0" w:line="276" w:lineRule="auto"/>
        <w:ind w:left="360" w:right="-1732" w:hanging="170"/>
        <w:rPr>
          <w:rFonts w:ascii="Tahoma" w:hAnsi="Tahoma" w:cs="Tahoma"/>
          <w:sz w:val="20"/>
          <w:szCs w:val="20"/>
        </w:rPr>
      </w:pPr>
      <w:r w:rsidRPr="00245B93">
        <w:rPr>
          <w:rFonts w:ascii="Tahoma" w:hAnsi="Tahoma" w:cs="Tahoma"/>
          <w:color w:val="231F20"/>
          <w:w w:val="103"/>
          <w:sz w:val="20"/>
          <w:szCs w:val="20"/>
        </w:rPr>
        <w:t>(S.7.3)</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Stability</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data</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to</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support</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the</w:t>
      </w:r>
      <w:r w:rsidRPr="00245B93">
        <w:rPr>
          <w:rFonts w:ascii="Tahoma" w:hAnsi="Tahoma" w:cs="Tahoma"/>
          <w:color w:val="231F20"/>
          <w:spacing w:val="-3"/>
          <w:w w:val="103"/>
          <w:sz w:val="20"/>
          <w:szCs w:val="20"/>
        </w:rPr>
        <w:t xml:space="preserve"> </w:t>
      </w:r>
      <w:r w:rsidRPr="00245B93">
        <w:rPr>
          <w:rFonts w:ascii="Tahoma" w:hAnsi="Tahoma" w:cs="Tahoma"/>
          <w:color w:val="231F20"/>
          <w:w w:val="103"/>
          <w:sz w:val="20"/>
          <w:szCs w:val="20"/>
        </w:rPr>
        <w:t>change.</w:t>
      </w:r>
    </w:p>
    <w:p w14:paraId="58EA045C" w14:textId="77777777" w:rsidR="00820874" w:rsidRPr="00245B93" w:rsidRDefault="005014B3" w:rsidP="00FF6545">
      <w:pPr>
        <w:numPr>
          <w:ilvl w:val="0"/>
          <w:numId w:val="43"/>
        </w:numPr>
        <w:spacing w:after="0" w:line="276" w:lineRule="auto"/>
        <w:ind w:left="360" w:right="-1732" w:hanging="261"/>
        <w:rPr>
          <w:rFonts w:ascii="Tahoma" w:hAnsi="Tahoma" w:cs="Tahoma"/>
          <w:sz w:val="20"/>
          <w:szCs w:val="20"/>
        </w:rPr>
      </w:pPr>
      <w:r w:rsidRPr="00245B93">
        <w:rPr>
          <w:rFonts w:ascii="Tahoma" w:hAnsi="Tahoma" w:cs="Tahoma"/>
          <w:color w:val="231F20"/>
          <w:w w:val="102"/>
          <w:sz w:val="20"/>
          <w:szCs w:val="20"/>
        </w:rPr>
        <w:t>A</w:t>
      </w:r>
      <w:r w:rsidRPr="00245B93">
        <w:rPr>
          <w:rFonts w:ascii="Tahoma" w:hAnsi="Tahoma" w:cs="Tahoma"/>
          <w:color w:val="231F20"/>
          <w:spacing w:val="-3"/>
          <w:w w:val="102"/>
          <w:sz w:val="20"/>
          <w:szCs w:val="20"/>
        </w:rPr>
        <w:t xml:space="preserve"> </w:t>
      </w:r>
      <w:r w:rsidRPr="00245B93">
        <w:rPr>
          <w:rFonts w:ascii="Tahoma" w:hAnsi="Tahoma" w:cs="Tahoma"/>
          <w:color w:val="231F20"/>
          <w:w w:val="102"/>
          <w:sz w:val="20"/>
          <w:szCs w:val="20"/>
        </w:rPr>
        <w:t>copy</w:t>
      </w:r>
      <w:r w:rsidRPr="00245B93">
        <w:rPr>
          <w:rFonts w:ascii="Tahoma" w:hAnsi="Tahoma" w:cs="Tahoma"/>
          <w:color w:val="231F20"/>
          <w:spacing w:val="-3"/>
          <w:w w:val="102"/>
          <w:sz w:val="20"/>
          <w:szCs w:val="20"/>
        </w:rPr>
        <w:t xml:space="preserve"> </w:t>
      </w:r>
      <w:r w:rsidRPr="00245B93">
        <w:rPr>
          <w:rFonts w:ascii="Tahoma" w:hAnsi="Tahoma" w:cs="Tahoma"/>
          <w:color w:val="231F20"/>
          <w:w w:val="102"/>
          <w:sz w:val="20"/>
          <w:szCs w:val="20"/>
        </w:rPr>
        <w:t>of</w:t>
      </w:r>
      <w:r w:rsidRPr="00245B93">
        <w:rPr>
          <w:rFonts w:ascii="Tahoma" w:hAnsi="Tahoma" w:cs="Tahoma"/>
          <w:color w:val="231F20"/>
          <w:spacing w:val="-3"/>
          <w:w w:val="102"/>
          <w:sz w:val="20"/>
          <w:szCs w:val="20"/>
        </w:rPr>
        <w:t xml:space="preserve"> </w:t>
      </w:r>
      <w:r w:rsidRPr="00245B93">
        <w:rPr>
          <w:rFonts w:ascii="Tahoma" w:hAnsi="Tahoma" w:cs="Tahoma"/>
          <w:color w:val="231F20"/>
          <w:w w:val="102"/>
          <w:sz w:val="20"/>
          <w:szCs w:val="20"/>
        </w:rPr>
        <w:t>the</w:t>
      </w:r>
      <w:r w:rsidRPr="00245B93">
        <w:rPr>
          <w:rFonts w:ascii="Tahoma" w:hAnsi="Tahoma" w:cs="Tahoma"/>
          <w:color w:val="231F20"/>
          <w:spacing w:val="-3"/>
          <w:w w:val="102"/>
          <w:sz w:val="20"/>
          <w:szCs w:val="20"/>
        </w:rPr>
        <w:t xml:space="preserve"> </w:t>
      </w:r>
      <w:r w:rsidRPr="00245B93">
        <w:rPr>
          <w:rFonts w:ascii="Tahoma" w:hAnsi="Tahoma" w:cs="Tahoma"/>
          <w:color w:val="231F20"/>
          <w:w w:val="102"/>
          <w:sz w:val="20"/>
          <w:szCs w:val="20"/>
        </w:rPr>
        <w:t>APIMF</w:t>
      </w:r>
      <w:r w:rsidRPr="00245B93">
        <w:rPr>
          <w:rFonts w:ascii="Tahoma" w:hAnsi="Tahoma" w:cs="Tahoma"/>
          <w:color w:val="231F20"/>
          <w:spacing w:val="-3"/>
          <w:w w:val="102"/>
          <w:sz w:val="20"/>
          <w:szCs w:val="20"/>
        </w:rPr>
        <w:t xml:space="preserve"> </w:t>
      </w:r>
      <w:r w:rsidRPr="00245B93">
        <w:rPr>
          <w:rFonts w:ascii="Tahoma" w:hAnsi="Tahoma" w:cs="Tahoma"/>
          <w:color w:val="231F20"/>
          <w:w w:val="102"/>
          <w:sz w:val="20"/>
          <w:szCs w:val="20"/>
        </w:rPr>
        <w:t>acceptance</w:t>
      </w:r>
      <w:r w:rsidRPr="00245B93">
        <w:rPr>
          <w:rFonts w:ascii="Tahoma" w:hAnsi="Tahoma" w:cs="Tahoma"/>
          <w:color w:val="231F20"/>
          <w:spacing w:val="-3"/>
          <w:w w:val="102"/>
          <w:sz w:val="20"/>
          <w:szCs w:val="20"/>
        </w:rPr>
        <w:t xml:space="preserve"> </w:t>
      </w:r>
      <w:r w:rsidRPr="00245B93">
        <w:rPr>
          <w:rFonts w:ascii="Tahoma" w:hAnsi="Tahoma" w:cs="Tahoma"/>
          <w:color w:val="231F20"/>
          <w:w w:val="102"/>
          <w:sz w:val="20"/>
          <w:szCs w:val="20"/>
        </w:rPr>
        <w:t>letter.</w:t>
      </w:r>
    </w:p>
    <w:p w14:paraId="24B6310A" w14:textId="77777777" w:rsidR="00820874" w:rsidRPr="00245B93" w:rsidRDefault="00820874" w:rsidP="007356F3">
      <w:pPr>
        <w:spacing w:after="0" w:line="276" w:lineRule="auto"/>
        <w:ind w:right="13"/>
        <w:rPr>
          <w:rFonts w:ascii="Tahoma" w:hAnsi="Tahoma" w:cs="Tahoma"/>
          <w:sz w:val="20"/>
          <w:szCs w:val="20"/>
        </w:rPr>
      </w:pPr>
    </w:p>
    <w:tbl>
      <w:tblPr>
        <w:tblStyle w:val="ListTable3-Accent3"/>
        <w:tblW w:w="8868" w:type="dxa"/>
        <w:tblLook w:val="04A0" w:firstRow="1" w:lastRow="0" w:firstColumn="1" w:lastColumn="0" w:noHBand="0" w:noVBand="1"/>
      </w:tblPr>
      <w:tblGrid>
        <w:gridCol w:w="3033"/>
        <w:gridCol w:w="1972"/>
        <w:gridCol w:w="2218"/>
        <w:gridCol w:w="1645"/>
      </w:tblGrid>
      <w:tr w:rsidR="00820874" w:rsidRPr="00245B93" w14:paraId="1D41E39D" w14:textId="77777777" w:rsidTr="004E6E16">
        <w:trPr>
          <w:cnfStyle w:val="100000000000" w:firstRow="1" w:lastRow="0" w:firstColumn="0" w:lastColumn="0" w:oddVBand="0" w:evenVBand="0" w:oddHBand="0" w:evenHBand="0" w:firstRowFirstColumn="0" w:firstRowLastColumn="0" w:lastRowFirstColumn="0" w:lastRowLastColumn="0"/>
          <w:trHeight w:val="690"/>
        </w:trPr>
        <w:tc>
          <w:tcPr>
            <w:cnfStyle w:val="001000000100" w:firstRow="0" w:lastRow="0" w:firstColumn="1" w:lastColumn="0" w:oddVBand="0" w:evenVBand="0" w:oddHBand="0" w:evenHBand="0" w:firstRowFirstColumn="1" w:firstRowLastColumn="0" w:lastRowFirstColumn="0" w:lastRowLastColumn="0"/>
            <w:tcW w:w="3033" w:type="dxa"/>
            <w:tcBorders>
              <w:bottom w:val="single" w:sz="4" w:space="0" w:color="A5A5A5" w:themeColor="accent3"/>
            </w:tcBorders>
          </w:tcPr>
          <w:p w14:paraId="7C840A85" w14:textId="77777777" w:rsidR="00820874" w:rsidRPr="00245B93" w:rsidRDefault="00820874" w:rsidP="007356F3">
            <w:pPr>
              <w:spacing w:line="276" w:lineRule="auto"/>
              <w:ind w:right="13"/>
              <w:jc w:val="center"/>
              <w:rPr>
                <w:rFonts w:ascii="Tahoma" w:hAnsi="Tahoma" w:cs="Tahoma"/>
                <w:sz w:val="20"/>
                <w:szCs w:val="20"/>
              </w:rPr>
            </w:pPr>
            <w:r w:rsidRPr="00245B93">
              <w:rPr>
                <w:rFonts w:ascii="Tahoma" w:hAnsi="Tahoma" w:cs="Tahoma"/>
                <w:sz w:val="20"/>
                <w:szCs w:val="20"/>
              </w:rPr>
              <w:t>Description of change</w:t>
            </w:r>
          </w:p>
        </w:tc>
        <w:tc>
          <w:tcPr>
            <w:tcW w:w="1972" w:type="dxa"/>
            <w:tcBorders>
              <w:bottom w:val="single" w:sz="4" w:space="0" w:color="A5A5A5" w:themeColor="accent3"/>
            </w:tcBorders>
          </w:tcPr>
          <w:p w14:paraId="709491DD" w14:textId="77777777" w:rsidR="00820874" w:rsidRPr="00245B93" w:rsidRDefault="00820874"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Conditions to be fulfilled</w:t>
            </w:r>
          </w:p>
        </w:tc>
        <w:tc>
          <w:tcPr>
            <w:tcW w:w="2218" w:type="dxa"/>
            <w:tcBorders>
              <w:bottom w:val="single" w:sz="4" w:space="0" w:color="A5A5A5" w:themeColor="accent3"/>
            </w:tcBorders>
          </w:tcPr>
          <w:p w14:paraId="0EACCDBD" w14:textId="77777777" w:rsidR="00820874" w:rsidRPr="00245B93" w:rsidRDefault="00820874"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Documentation Required</w:t>
            </w:r>
          </w:p>
        </w:tc>
        <w:tc>
          <w:tcPr>
            <w:tcW w:w="1643" w:type="dxa"/>
            <w:tcBorders>
              <w:bottom w:val="single" w:sz="4" w:space="0" w:color="A5A5A5" w:themeColor="accent3"/>
            </w:tcBorders>
          </w:tcPr>
          <w:p w14:paraId="165D8848" w14:textId="77777777" w:rsidR="00820874" w:rsidRPr="00245B93" w:rsidRDefault="00820874" w:rsidP="007356F3">
            <w:pPr>
              <w:spacing w:line="276" w:lineRule="auto"/>
              <w:ind w:right="13"/>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Reporting type</w:t>
            </w:r>
          </w:p>
        </w:tc>
      </w:tr>
      <w:tr w:rsidR="00820874" w:rsidRPr="00245B93" w14:paraId="518B4805" w14:textId="77777777" w:rsidTr="004E6E16">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8868" w:type="dxa"/>
            <w:gridSpan w:val="4"/>
            <w:tcBorders>
              <w:bottom w:val="single" w:sz="4" w:space="0" w:color="auto"/>
            </w:tcBorders>
          </w:tcPr>
          <w:p w14:paraId="03C5AD05" w14:textId="77777777" w:rsidR="00820874" w:rsidRPr="00245B93" w:rsidRDefault="00820874" w:rsidP="007356F3">
            <w:pPr>
              <w:spacing w:line="276" w:lineRule="auto"/>
              <w:ind w:right="-132"/>
              <w:rPr>
                <w:rFonts w:ascii="Tahoma" w:hAnsi="Tahoma" w:cs="Tahoma"/>
                <w:b w:val="0"/>
                <w:sz w:val="20"/>
                <w:szCs w:val="20"/>
              </w:rPr>
            </w:pPr>
            <w:r w:rsidRPr="00245B93">
              <w:rPr>
                <w:rFonts w:ascii="Tahoma" w:hAnsi="Tahoma" w:cs="Tahoma"/>
                <w:b w:val="0"/>
                <w:sz w:val="20"/>
                <w:szCs w:val="20"/>
              </w:rPr>
              <w:t>21 Change in the labelled storage conditions of the API involving:</w:t>
            </w:r>
          </w:p>
        </w:tc>
      </w:tr>
      <w:tr w:rsidR="00820874" w:rsidRPr="00245B93" w14:paraId="6E8DC4EB" w14:textId="77777777" w:rsidTr="004E6E16">
        <w:trPr>
          <w:trHeight w:val="1034"/>
        </w:trPr>
        <w:tc>
          <w:tcPr>
            <w:cnfStyle w:val="001000000000" w:firstRow="0" w:lastRow="0" w:firstColumn="1" w:lastColumn="0" w:oddVBand="0" w:evenVBand="0" w:oddHBand="0" w:evenHBand="0" w:firstRowFirstColumn="0" w:firstRowLastColumn="0" w:lastRowFirstColumn="0" w:lastRowLastColumn="0"/>
            <w:tcW w:w="3033" w:type="dxa"/>
            <w:tcBorders>
              <w:top w:val="single" w:sz="4" w:space="0" w:color="auto"/>
              <w:bottom w:val="single" w:sz="4" w:space="0" w:color="auto"/>
            </w:tcBorders>
          </w:tcPr>
          <w:p w14:paraId="6756D24A" w14:textId="77777777" w:rsidR="00820874" w:rsidRPr="00245B93" w:rsidRDefault="00820874" w:rsidP="007356F3">
            <w:pPr>
              <w:spacing w:line="276" w:lineRule="auto"/>
              <w:ind w:left="339" w:right="13" w:hanging="339"/>
              <w:rPr>
                <w:rFonts w:ascii="Tahoma" w:hAnsi="Tahoma" w:cs="Tahoma"/>
                <w:b w:val="0"/>
                <w:sz w:val="20"/>
                <w:szCs w:val="20"/>
              </w:rPr>
            </w:pPr>
            <w:r w:rsidRPr="00245B93">
              <w:rPr>
                <w:rFonts w:ascii="Tahoma" w:hAnsi="Tahoma" w:cs="Tahoma"/>
                <w:b w:val="0"/>
                <w:sz w:val="20"/>
                <w:szCs w:val="20"/>
              </w:rPr>
              <w:t>21a Any change in storage conditions (APIMF procedure)</w:t>
            </w:r>
          </w:p>
        </w:tc>
        <w:tc>
          <w:tcPr>
            <w:tcW w:w="1972" w:type="dxa"/>
            <w:tcBorders>
              <w:top w:val="single" w:sz="4" w:space="0" w:color="auto"/>
              <w:bottom w:val="single" w:sz="4" w:space="0" w:color="auto"/>
            </w:tcBorders>
          </w:tcPr>
          <w:p w14:paraId="08CE3EFF" w14:textId="77777777" w:rsidR="00820874" w:rsidRPr="00245B93" w:rsidRDefault="00820874"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1</w:t>
            </w:r>
          </w:p>
        </w:tc>
        <w:tc>
          <w:tcPr>
            <w:tcW w:w="2218" w:type="dxa"/>
            <w:tcBorders>
              <w:top w:val="single" w:sz="4" w:space="0" w:color="auto"/>
              <w:bottom w:val="single" w:sz="4" w:space="0" w:color="auto"/>
            </w:tcBorders>
          </w:tcPr>
          <w:p w14:paraId="6B537581" w14:textId="77777777" w:rsidR="00820874" w:rsidRPr="00245B93" w:rsidRDefault="00820874"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1</w:t>
            </w:r>
          </w:p>
        </w:tc>
        <w:tc>
          <w:tcPr>
            <w:tcW w:w="1643" w:type="dxa"/>
            <w:tcBorders>
              <w:top w:val="single" w:sz="4" w:space="0" w:color="auto"/>
              <w:bottom w:val="single" w:sz="4" w:space="0" w:color="auto"/>
            </w:tcBorders>
          </w:tcPr>
          <w:p w14:paraId="7BCFD0E4" w14:textId="77777777" w:rsidR="00820874" w:rsidRPr="00245B93" w:rsidRDefault="00820874" w:rsidP="007356F3">
            <w:pPr>
              <w:spacing w:line="276" w:lineRule="auto"/>
              <w:ind w:right="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IN</w:t>
            </w:r>
          </w:p>
        </w:tc>
      </w:tr>
      <w:tr w:rsidR="00820874" w:rsidRPr="00245B93" w14:paraId="5203A2A2" w14:textId="77777777" w:rsidTr="004E6E16">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033" w:type="dxa"/>
            <w:tcBorders>
              <w:top w:val="single" w:sz="4" w:space="0" w:color="auto"/>
              <w:bottom w:val="single" w:sz="4" w:space="0" w:color="auto"/>
            </w:tcBorders>
          </w:tcPr>
          <w:p w14:paraId="4FC86295" w14:textId="77777777" w:rsidR="00820874" w:rsidRPr="00245B93" w:rsidRDefault="00820874" w:rsidP="007356F3">
            <w:pPr>
              <w:spacing w:line="276" w:lineRule="auto"/>
              <w:ind w:left="339" w:right="13" w:hanging="339"/>
              <w:rPr>
                <w:rFonts w:ascii="Tahoma" w:hAnsi="Tahoma" w:cs="Tahoma"/>
                <w:b w:val="0"/>
                <w:sz w:val="20"/>
                <w:szCs w:val="20"/>
              </w:rPr>
            </w:pPr>
            <w:r w:rsidRPr="00245B93">
              <w:rPr>
                <w:rFonts w:ascii="Tahoma" w:hAnsi="Tahoma" w:cs="Tahoma"/>
                <w:b w:val="0"/>
                <w:sz w:val="20"/>
                <w:szCs w:val="20"/>
              </w:rPr>
              <w:t>21b Any change in storage conditions</w:t>
            </w:r>
          </w:p>
        </w:tc>
        <w:tc>
          <w:tcPr>
            <w:tcW w:w="1972" w:type="dxa"/>
            <w:tcBorders>
              <w:top w:val="single" w:sz="4" w:space="0" w:color="auto"/>
              <w:bottom w:val="single" w:sz="4" w:space="0" w:color="auto"/>
            </w:tcBorders>
          </w:tcPr>
          <w:p w14:paraId="557AC7AB" w14:textId="77777777" w:rsidR="00820874" w:rsidRPr="00245B93" w:rsidRDefault="00820874" w:rsidP="007356F3">
            <w:pPr>
              <w:spacing w:line="276" w:lineRule="auto"/>
              <w:ind w:right="13"/>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2</w:t>
            </w:r>
          </w:p>
        </w:tc>
        <w:tc>
          <w:tcPr>
            <w:tcW w:w="2218" w:type="dxa"/>
            <w:tcBorders>
              <w:top w:val="single" w:sz="4" w:space="0" w:color="auto"/>
              <w:bottom w:val="single" w:sz="4" w:space="0" w:color="auto"/>
            </w:tcBorders>
          </w:tcPr>
          <w:p w14:paraId="624AC748" w14:textId="77777777" w:rsidR="00820874" w:rsidRPr="00245B93" w:rsidRDefault="00820874" w:rsidP="007356F3">
            <w:pPr>
              <w:spacing w:line="276" w:lineRule="auto"/>
              <w:ind w:right="13"/>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sidRPr="00245B93">
              <w:rPr>
                <w:rFonts w:ascii="Tahoma" w:hAnsi="Tahoma" w:cs="Tahoma"/>
                <w:sz w:val="20"/>
                <w:szCs w:val="20"/>
              </w:rPr>
              <w:t>2</w:t>
            </w:r>
          </w:p>
        </w:tc>
        <w:tc>
          <w:tcPr>
            <w:tcW w:w="1643" w:type="dxa"/>
            <w:tcBorders>
              <w:top w:val="single" w:sz="4" w:space="0" w:color="auto"/>
              <w:bottom w:val="single" w:sz="4" w:space="0" w:color="auto"/>
            </w:tcBorders>
          </w:tcPr>
          <w:p w14:paraId="69CBFF07" w14:textId="77777777" w:rsidR="00820874" w:rsidRPr="00245B93" w:rsidRDefault="00820874" w:rsidP="007356F3">
            <w:pPr>
              <w:spacing w:line="276" w:lineRule="auto"/>
              <w:ind w:right="13"/>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roofErr w:type="spellStart"/>
            <w:r w:rsidRPr="00245B93">
              <w:rPr>
                <w:rFonts w:ascii="Tahoma" w:hAnsi="Tahoma" w:cs="Tahoma"/>
                <w:sz w:val="20"/>
                <w:szCs w:val="20"/>
              </w:rPr>
              <w:t>Vmin</w:t>
            </w:r>
            <w:proofErr w:type="spellEnd"/>
          </w:p>
        </w:tc>
      </w:tr>
    </w:tbl>
    <w:p w14:paraId="7082FAB0" w14:textId="77777777" w:rsidR="00820874" w:rsidRPr="00245B93" w:rsidRDefault="004E6E16" w:rsidP="007356F3">
      <w:pPr>
        <w:spacing w:after="0" w:line="276" w:lineRule="auto"/>
        <w:ind w:right="13"/>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729920" behindDoc="0" locked="0" layoutInCell="1" allowOverlap="1" wp14:anchorId="1630ABCA" wp14:editId="643B0F04">
                <wp:simplePos x="0" y="0"/>
                <wp:positionH relativeFrom="page">
                  <wp:posOffset>1005840</wp:posOffset>
                </wp:positionH>
                <wp:positionV relativeFrom="page">
                  <wp:posOffset>1280160</wp:posOffset>
                </wp:positionV>
                <wp:extent cx="5074920" cy="53340"/>
                <wp:effectExtent l="0" t="0" r="11430" b="0"/>
                <wp:wrapTopAndBottom/>
                <wp:docPr id="10" name="Group 10"/>
                <wp:cNvGraphicFramePr/>
                <a:graphic xmlns:a="http://schemas.openxmlformats.org/drawingml/2006/main">
                  <a:graphicData uri="http://schemas.microsoft.com/office/word/2010/wordprocessingGroup">
                    <wpg:wgp>
                      <wpg:cNvGrpSpPr/>
                      <wpg:grpSpPr>
                        <a:xfrm>
                          <a:off x="0" y="0"/>
                          <a:ext cx="5074920" cy="53340"/>
                          <a:chOff x="0" y="0"/>
                          <a:chExt cx="4103992" cy="3175"/>
                        </a:xfrm>
                      </wpg:grpSpPr>
                      <wps:wsp>
                        <wps:cNvPr id="11" name="Shape 3941"/>
                        <wps:cNvSpPr/>
                        <wps:spPr>
                          <a:xfrm>
                            <a:off x="0"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3D6E22" id="Group 10" o:spid="_x0000_s1026" style="position:absolute;margin-left:79.2pt;margin-top:100.8pt;width:399.6pt;height:4.2pt;z-index:251729920;mso-position-horizontal-relative:page;mso-position-vertical-relative:page;mso-width-relative:margin;mso-height-relative:margin" coordsize="410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">
                <v:shape id="Shape 3941" o:spid="_x0000_s1027" style="position:absolute;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" path="m,l4103992,e" filled="f" strokecolor="#231f20" strokeweight=".25pt">
                  <v:stroke miterlimit="83231f" joinstyle="miter"/>
                  <v:path arrowok="t" textboxrect="0,0,4103992,0"/>
                </v:shape>
                <w10:wrap type="topAndBottom" anchorx="page" anchory="page"/>
              </v:group>
            </w:pict>
          </mc:Fallback>
        </mc:AlternateContent>
      </w:r>
    </w:p>
    <w:p w14:paraId="6BD829F8" w14:textId="77777777" w:rsidR="00820874" w:rsidRPr="00245B93" w:rsidRDefault="00820874" w:rsidP="007356F3">
      <w:pPr>
        <w:spacing w:after="0" w:line="276" w:lineRule="auto"/>
        <w:ind w:right="13"/>
        <w:rPr>
          <w:rFonts w:ascii="Tahoma" w:hAnsi="Tahoma" w:cs="Tahoma"/>
          <w:sz w:val="20"/>
          <w:szCs w:val="20"/>
        </w:rPr>
      </w:pPr>
    </w:p>
    <w:p w14:paraId="5ECF0EFF" w14:textId="77777777" w:rsidR="00063870" w:rsidRPr="00245B93" w:rsidRDefault="00F66DA7" w:rsidP="007356F3">
      <w:pPr>
        <w:pStyle w:val="Heading4"/>
        <w:spacing w:after="0" w:line="276" w:lineRule="auto"/>
        <w:ind w:left="109"/>
        <w:rPr>
          <w:rFonts w:ascii="Tahoma" w:hAnsi="Tahoma" w:cs="Tahoma"/>
          <w:sz w:val="20"/>
          <w:szCs w:val="20"/>
        </w:rPr>
      </w:pPr>
      <w:r w:rsidRPr="00245B93">
        <w:rPr>
          <w:rFonts w:ascii="Tahoma" w:hAnsi="Tahoma" w:cs="Tahoma"/>
          <w:sz w:val="20"/>
          <w:szCs w:val="20"/>
        </w:rPr>
        <w:lastRenderedPageBreak/>
        <w:t>Conditions to be fulfilled</w:t>
      </w:r>
    </w:p>
    <w:p w14:paraId="487F28E0" w14:textId="77777777" w:rsidR="00526DFC" w:rsidRPr="00245B93" w:rsidRDefault="00526DFC" w:rsidP="007356F3">
      <w:pPr>
        <w:pStyle w:val="ListParagraph"/>
        <w:numPr>
          <w:ilvl w:val="0"/>
          <w:numId w:val="98"/>
        </w:numPr>
        <w:spacing w:after="0" w:line="276" w:lineRule="auto"/>
        <w:ind w:right="13"/>
        <w:rPr>
          <w:rFonts w:ascii="Tahoma" w:hAnsi="Tahoma" w:cs="Tahoma"/>
          <w:sz w:val="20"/>
          <w:szCs w:val="20"/>
        </w:rPr>
      </w:pPr>
      <w:r w:rsidRPr="00245B93">
        <w:rPr>
          <w:rFonts w:ascii="Tahoma" w:hAnsi="Tahoma" w:cs="Tahoma"/>
          <w:sz w:val="20"/>
          <w:szCs w:val="20"/>
        </w:rPr>
        <w:t>The revised storage conditions have previously been accepted through the APIMF procedure.</w:t>
      </w:r>
    </w:p>
    <w:p w14:paraId="514FE3DA" w14:textId="77777777" w:rsidR="00063870" w:rsidRPr="00245B93" w:rsidRDefault="00F66DA7" w:rsidP="007356F3">
      <w:pPr>
        <w:pStyle w:val="ListParagraph"/>
        <w:numPr>
          <w:ilvl w:val="0"/>
          <w:numId w:val="98"/>
        </w:numPr>
        <w:spacing w:after="0" w:line="276" w:lineRule="auto"/>
        <w:ind w:right="13"/>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or because of stability concerns.</w:t>
      </w:r>
    </w:p>
    <w:p w14:paraId="00E5112B" w14:textId="77777777" w:rsidR="00063870" w:rsidRPr="00245B93" w:rsidRDefault="00F66DA7" w:rsidP="007356F3">
      <w:pPr>
        <w:spacing w:after="0" w:line="276" w:lineRule="auto"/>
        <w:ind w:right="-12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48BBF3DB" wp14:editId="6D86E582">
                <wp:extent cx="5562600" cy="76200"/>
                <wp:effectExtent l="0" t="0" r="19050" b="0"/>
                <wp:docPr id="85447" name="Group 85447"/>
                <wp:cNvGraphicFramePr/>
                <a:graphic xmlns:a="http://schemas.openxmlformats.org/drawingml/2006/main">
                  <a:graphicData uri="http://schemas.microsoft.com/office/word/2010/wordprocessingGroup">
                    <wpg:wgp>
                      <wpg:cNvGrpSpPr/>
                      <wpg:grpSpPr>
                        <a:xfrm>
                          <a:off x="0" y="0"/>
                          <a:ext cx="5562600" cy="76200"/>
                          <a:chOff x="0" y="0"/>
                          <a:chExt cx="4463999" cy="3175"/>
                        </a:xfrm>
                      </wpg:grpSpPr>
                      <wps:wsp>
                        <wps:cNvPr id="3826" name="Shape 3826"/>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3827" name="Shape 3827"/>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2ACDFCF4" id="Group 85447" o:spid="_x0000_s1026" style="width:438pt;height: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">
                <v:shape id="Shape 3826"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" path="m,l359994,e" filled="f" strokecolor="#231f20" strokeweight=".25pt">
                  <v:stroke miterlimit="83231f" joinstyle="miter"/>
                  <v:path arrowok="t" textboxrect="0,0,359994,0"/>
                </v:shape>
                <v:shape id="Shape 3827"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" path="m,l4103992,e" filled="f" strokecolor="#231f20" strokeweight=".25pt">
                  <v:stroke miterlimit="83231f" joinstyle="miter"/>
                  <v:path arrowok="t" textboxrect="0,0,4103992,0"/>
                </v:shape>
                <w10:anchorlock/>
              </v:group>
            </w:pict>
          </mc:Fallback>
        </mc:AlternateContent>
      </w:r>
    </w:p>
    <w:p w14:paraId="6ED05278" w14:textId="77777777" w:rsidR="00063870" w:rsidRPr="00245B93" w:rsidRDefault="00F66DA7" w:rsidP="007356F3">
      <w:pPr>
        <w:pStyle w:val="Heading4"/>
        <w:spacing w:after="0" w:line="276" w:lineRule="auto"/>
        <w:ind w:left="109"/>
        <w:rPr>
          <w:rFonts w:ascii="Tahoma" w:hAnsi="Tahoma" w:cs="Tahoma"/>
          <w:sz w:val="20"/>
          <w:szCs w:val="20"/>
        </w:rPr>
      </w:pPr>
      <w:r w:rsidRPr="00245B93">
        <w:rPr>
          <w:rFonts w:ascii="Tahoma" w:hAnsi="Tahoma" w:cs="Tahoma"/>
          <w:sz w:val="20"/>
          <w:szCs w:val="20"/>
        </w:rPr>
        <w:t>Documentation required</w:t>
      </w:r>
    </w:p>
    <w:p w14:paraId="48F8BA1C" w14:textId="77777777" w:rsidR="00063870" w:rsidRPr="00245B93" w:rsidRDefault="00F66DA7" w:rsidP="007356F3">
      <w:pPr>
        <w:numPr>
          <w:ilvl w:val="0"/>
          <w:numId w:val="44"/>
        </w:numPr>
        <w:spacing w:after="0" w:line="276" w:lineRule="auto"/>
        <w:ind w:right="13" w:hanging="170"/>
        <w:rPr>
          <w:rFonts w:ascii="Tahoma" w:hAnsi="Tahoma" w:cs="Tahoma"/>
          <w:sz w:val="20"/>
          <w:szCs w:val="20"/>
        </w:rPr>
      </w:pPr>
      <w:r w:rsidRPr="00245B93">
        <w:rPr>
          <w:rFonts w:ascii="Tahoma" w:hAnsi="Tahoma" w:cs="Tahoma"/>
          <w:color w:val="231F20"/>
          <w:sz w:val="20"/>
          <w:szCs w:val="20"/>
        </w:rPr>
        <w:t>A copy of the APIMF acceptance letter.</w:t>
      </w:r>
    </w:p>
    <w:p w14:paraId="09089493" w14:textId="77777777" w:rsidR="00063870" w:rsidRPr="00245B93" w:rsidRDefault="00F66DA7" w:rsidP="007356F3">
      <w:pPr>
        <w:numPr>
          <w:ilvl w:val="0"/>
          <w:numId w:val="44"/>
        </w:numPr>
        <w:spacing w:after="0" w:line="276" w:lineRule="auto"/>
        <w:ind w:right="13" w:hanging="170"/>
        <w:rPr>
          <w:rFonts w:ascii="Tahoma" w:hAnsi="Tahoma" w:cs="Tahoma"/>
          <w:sz w:val="20"/>
          <w:szCs w:val="20"/>
        </w:rPr>
      </w:pPr>
      <w:r w:rsidRPr="00245B93">
        <w:rPr>
          <w:rFonts w:ascii="Tahoma" w:hAnsi="Tahoma" w:cs="Tahoma"/>
          <w:color w:val="231F20"/>
          <w:sz w:val="20"/>
          <w:szCs w:val="20"/>
        </w:rPr>
        <w:t>(S.7.1) Stability and/or compatibility test results to support the change to the storage conditions.</w:t>
      </w:r>
    </w:p>
    <w:tbl>
      <w:tblPr>
        <w:tblStyle w:val="TableGrid"/>
        <w:tblW w:w="8993" w:type="dxa"/>
        <w:tblInd w:w="0" w:type="dxa"/>
        <w:tblCellMar>
          <w:top w:w="120" w:type="dxa"/>
          <w:right w:w="76" w:type="dxa"/>
        </w:tblCellMar>
        <w:tblLook w:val="04A0" w:firstRow="1" w:lastRow="0" w:firstColumn="1" w:lastColumn="0" w:noHBand="0" w:noVBand="1"/>
      </w:tblPr>
      <w:tblGrid>
        <w:gridCol w:w="5830"/>
        <w:gridCol w:w="1902"/>
        <w:gridCol w:w="1261"/>
      </w:tblGrid>
      <w:tr w:rsidR="00063870" w:rsidRPr="00245B93" w14:paraId="151B4364" w14:textId="77777777" w:rsidTr="00B30866">
        <w:trPr>
          <w:trHeight w:val="1213"/>
        </w:trPr>
        <w:tc>
          <w:tcPr>
            <w:tcW w:w="5830" w:type="dxa"/>
            <w:tcBorders>
              <w:top w:val="single" w:sz="2" w:space="0" w:color="231F20"/>
              <w:left w:val="nil"/>
              <w:bottom w:val="single" w:sz="4" w:space="0" w:color="231F20"/>
              <w:right w:val="nil"/>
            </w:tcBorders>
            <w:vAlign w:val="center"/>
          </w:tcPr>
          <w:p w14:paraId="29387B0F"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3.2. P Drug product (or FPP)</w:t>
            </w:r>
          </w:p>
          <w:p w14:paraId="76D5B601"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3.2. P.1 Description and composition of the FPP</w:t>
            </w:r>
          </w:p>
        </w:tc>
        <w:tc>
          <w:tcPr>
            <w:tcW w:w="1902" w:type="dxa"/>
            <w:tcBorders>
              <w:top w:val="single" w:sz="2" w:space="0" w:color="231F20"/>
              <w:left w:val="nil"/>
              <w:bottom w:val="single" w:sz="4" w:space="0" w:color="231F20"/>
              <w:right w:val="nil"/>
            </w:tcBorders>
          </w:tcPr>
          <w:p w14:paraId="7FB4301B" w14:textId="77777777" w:rsidR="00063870" w:rsidRPr="00245B93" w:rsidRDefault="00063870" w:rsidP="007356F3">
            <w:pPr>
              <w:spacing w:line="276" w:lineRule="auto"/>
              <w:rPr>
                <w:rFonts w:ascii="Tahoma" w:hAnsi="Tahoma" w:cs="Tahoma"/>
                <w:sz w:val="20"/>
                <w:szCs w:val="20"/>
              </w:rPr>
            </w:pPr>
          </w:p>
        </w:tc>
        <w:tc>
          <w:tcPr>
            <w:tcW w:w="1261" w:type="dxa"/>
            <w:tcBorders>
              <w:top w:val="single" w:sz="2" w:space="0" w:color="231F20"/>
              <w:left w:val="nil"/>
              <w:bottom w:val="single" w:sz="4" w:space="0" w:color="231F20"/>
              <w:right w:val="nil"/>
            </w:tcBorders>
          </w:tcPr>
          <w:p w14:paraId="3EA683CE" w14:textId="77777777" w:rsidR="00063870" w:rsidRPr="00245B93" w:rsidRDefault="00063870" w:rsidP="007356F3">
            <w:pPr>
              <w:spacing w:line="276" w:lineRule="auto"/>
              <w:rPr>
                <w:rFonts w:ascii="Tahoma" w:hAnsi="Tahoma" w:cs="Tahoma"/>
                <w:sz w:val="20"/>
                <w:szCs w:val="20"/>
              </w:rPr>
            </w:pPr>
          </w:p>
        </w:tc>
      </w:tr>
      <w:tr w:rsidR="00063870" w:rsidRPr="00245B93" w14:paraId="293AE783" w14:textId="77777777" w:rsidTr="00B30866">
        <w:trPr>
          <w:trHeight w:val="603"/>
        </w:trPr>
        <w:tc>
          <w:tcPr>
            <w:tcW w:w="5830" w:type="dxa"/>
            <w:tcBorders>
              <w:top w:val="single" w:sz="4" w:space="0" w:color="231F20"/>
              <w:left w:val="nil"/>
              <w:bottom w:val="nil"/>
              <w:right w:val="nil"/>
            </w:tcBorders>
            <w:shd w:val="clear" w:color="auto" w:fill="EBEBEB"/>
          </w:tcPr>
          <w:p w14:paraId="51F506BA" w14:textId="77777777" w:rsidR="00DF1C45" w:rsidRPr="00245B93" w:rsidRDefault="00F66DA7" w:rsidP="00B30866">
            <w:pPr>
              <w:spacing w:line="276" w:lineRule="auto"/>
              <w:ind w:left="3061" w:hanging="2948"/>
              <w:rPr>
                <w:rFonts w:ascii="Tahoma" w:hAnsi="Tahoma" w:cs="Tahoma"/>
                <w:b/>
                <w:color w:val="231F20"/>
                <w:sz w:val="20"/>
                <w:szCs w:val="20"/>
              </w:rPr>
            </w:pPr>
            <w:r w:rsidRPr="00245B93">
              <w:rPr>
                <w:rFonts w:ascii="Tahoma" w:hAnsi="Tahoma" w:cs="Tahoma"/>
                <w:b/>
                <w:color w:val="231F20"/>
                <w:sz w:val="20"/>
                <w:szCs w:val="20"/>
              </w:rPr>
              <w:t>Description of change</w:t>
            </w:r>
            <w:r w:rsidRPr="00245B93">
              <w:rPr>
                <w:rFonts w:ascii="Tahoma" w:hAnsi="Tahoma" w:cs="Tahoma"/>
                <w:b/>
                <w:color w:val="231F20"/>
                <w:sz w:val="20"/>
                <w:szCs w:val="20"/>
              </w:rPr>
              <w:tab/>
            </w:r>
            <w:r w:rsidR="00B30866">
              <w:rPr>
                <w:rFonts w:ascii="Tahoma" w:hAnsi="Tahoma" w:cs="Tahoma"/>
                <w:b/>
                <w:color w:val="231F20"/>
                <w:sz w:val="20"/>
                <w:szCs w:val="20"/>
              </w:rPr>
              <w:t xml:space="preserve">           </w:t>
            </w:r>
            <w:r w:rsidRPr="00245B93">
              <w:rPr>
                <w:rFonts w:ascii="Tahoma" w:hAnsi="Tahoma" w:cs="Tahoma"/>
                <w:b/>
                <w:color w:val="231F20"/>
                <w:sz w:val="20"/>
                <w:szCs w:val="20"/>
              </w:rPr>
              <w:t xml:space="preserve">Conditions to be </w:t>
            </w:r>
          </w:p>
          <w:p w14:paraId="400FFEA3" w14:textId="77777777" w:rsidR="00063870" w:rsidRPr="00245B93" w:rsidRDefault="00DF1C45" w:rsidP="007356F3">
            <w:pPr>
              <w:spacing w:line="276" w:lineRule="auto"/>
              <w:ind w:left="3061" w:hanging="2948"/>
              <w:rPr>
                <w:rFonts w:ascii="Tahoma" w:hAnsi="Tahoma" w:cs="Tahoma"/>
                <w:sz w:val="20"/>
                <w:szCs w:val="20"/>
              </w:rPr>
            </w:pPr>
            <w:r w:rsidRPr="00245B93">
              <w:rPr>
                <w:rFonts w:ascii="Tahoma" w:hAnsi="Tahoma" w:cs="Tahoma"/>
                <w:b/>
                <w:color w:val="231F20"/>
                <w:sz w:val="20"/>
                <w:szCs w:val="20"/>
              </w:rPr>
              <w:t xml:space="preserve">                                              </w:t>
            </w:r>
            <w:r w:rsidR="0008010E">
              <w:rPr>
                <w:rFonts w:ascii="Tahoma" w:hAnsi="Tahoma" w:cs="Tahoma"/>
                <w:b/>
                <w:color w:val="231F20"/>
                <w:sz w:val="20"/>
                <w:szCs w:val="20"/>
              </w:rPr>
              <w:t xml:space="preserve">                    </w:t>
            </w:r>
            <w:r w:rsidR="00FD03D2" w:rsidRPr="00245B93">
              <w:rPr>
                <w:rFonts w:ascii="Tahoma" w:hAnsi="Tahoma" w:cs="Tahoma"/>
                <w:b/>
                <w:color w:val="231F20"/>
                <w:sz w:val="20"/>
                <w:szCs w:val="20"/>
              </w:rPr>
              <w:t>F</w:t>
            </w:r>
            <w:r w:rsidR="00F66DA7" w:rsidRPr="00245B93">
              <w:rPr>
                <w:rFonts w:ascii="Tahoma" w:hAnsi="Tahoma" w:cs="Tahoma"/>
                <w:b/>
                <w:color w:val="231F20"/>
                <w:sz w:val="20"/>
                <w:szCs w:val="20"/>
              </w:rPr>
              <w:t>ulfilled</w:t>
            </w:r>
          </w:p>
        </w:tc>
        <w:tc>
          <w:tcPr>
            <w:tcW w:w="1902" w:type="dxa"/>
            <w:tcBorders>
              <w:top w:val="single" w:sz="4" w:space="0" w:color="231F20"/>
              <w:left w:val="nil"/>
              <w:bottom w:val="nil"/>
              <w:right w:val="nil"/>
            </w:tcBorders>
            <w:shd w:val="clear" w:color="auto" w:fill="EBEBEB"/>
          </w:tcPr>
          <w:p w14:paraId="40A890BA"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Documentation required</w:t>
            </w:r>
          </w:p>
        </w:tc>
        <w:tc>
          <w:tcPr>
            <w:tcW w:w="1261" w:type="dxa"/>
            <w:tcBorders>
              <w:top w:val="single" w:sz="4" w:space="0" w:color="231F20"/>
              <w:left w:val="nil"/>
              <w:bottom w:val="nil"/>
              <w:right w:val="nil"/>
            </w:tcBorders>
            <w:shd w:val="clear" w:color="auto" w:fill="EBEBEB"/>
          </w:tcPr>
          <w:p w14:paraId="1DC4FD6C"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22FBB05D" w14:textId="77777777" w:rsidTr="00B30866">
        <w:trPr>
          <w:trHeight w:val="371"/>
        </w:trPr>
        <w:tc>
          <w:tcPr>
            <w:tcW w:w="5830" w:type="dxa"/>
            <w:vMerge w:val="restart"/>
            <w:tcBorders>
              <w:top w:val="nil"/>
              <w:left w:val="nil"/>
              <w:bottom w:val="single" w:sz="2" w:space="0" w:color="231F20"/>
              <w:right w:val="nil"/>
            </w:tcBorders>
          </w:tcPr>
          <w:p w14:paraId="53D046CF" w14:textId="77777777" w:rsidR="00B30866" w:rsidRDefault="00F66DA7" w:rsidP="007356F3">
            <w:pPr>
              <w:spacing w:line="276" w:lineRule="auto"/>
              <w:ind w:left="680" w:right="891" w:hanging="567"/>
              <w:rPr>
                <w:rFonts w:ascii="Tahoma" w:hAnsi="Tahoma" w:cs="Tahoma"/>
                <w:color w:val="231F20"/>
                <w:sz w:val="20"/>
                <w:szCs w:val="20"/>
              </w:rPr>
            </w:pPr>
            <w:r w:rsidRPr="00245B93">
              <w:rPr>
                <w:rFonts w:ascii="Tahoma" w:hAnsi="Tahoma" w:cs="Tahoma"/>
                <w:color w:val="231F20"/>
                <w:sz w:val="20"/>
                <w:szCs w:val="20"/>
              </w:rPr>
              <w:t>22a</w:t>
            </w:r>
            <w:r w:rsidRPr="00245B93">
              <w:rPr>
                <w:rFonts w:ascii="Tahoma" w:hAnsi="Tahoma" w:cs="Tahoma"/>
                <w:color w:val="231F20"/>
                <w:sz w:val="20"/>
                <w:szCs w:val="20"/>
              </w:rPr>
              <w:tab/>
              <w:t>Change in the composition</w:t>
            </w:r>
            <w:r w:rsidR="00DF1C45" w:rsidRPr="00245B93">
              <w:rPr>
                <w:rFonts w:ascii="Tahoma" w:hAnsi="Tahoma" w:cs="Tahoma"/>
                <w:color w:val="231F20"/>
                <w:sz w:val="20"/>
                <w:szCs w:val="20"/>
              </w:rPr>
              <w:t xml:space="preserve"> of </w:t>
            </w:r>
            <w:proofErr w:type="gramStart"/>
            <w:r w:rsidR="00DF1C45" w:rsidRPr="00245B93">
              <w:rPr>
                <w:rFonts w:ascii="Tahoma" w:hAnsi="Tahoma" w:cs="Tahoma"/>
                <w:color w:val="231F20"/>
                <w:sz w:val="20"/>
                <w:szCs w:val="20"/>
              </w:rPr>
              <w:t xml:space="preserve">a </w:t>
            </w:r>
            <w:r w:rsidRPr="00245B93">
              <w:rPr>
                <w:rFonts w:ascii="Tahoma" w:hAnsi="Tahoma" w:cs="Tahoma"/>
                <w:color w:val="231F20"/>
                <w:sz w:val="20"/>
                <w:szCs w:val="20"/>
              </w:rPr>
              <w:t xml:space="preserve"> </w:t>
            </w:r>
            <w:r w:rsidRPr="00245B93">
              <w:rPr>
                <w:rFonts w:ascii="Tahoma" w:hAnsi="Tahoma" w:cs="Tahoma"/>
                <w:color w:val="231F20"/>
                <w:sz w:val="20"/>
                <w:szCs w:val="20"/>
              </w:rPr>
              <w:tab/>
            </w:r>
            <w:proofErr w:type="gramEnd"/>
            <w:r w:rsidR="0008010E">
              <w:rPr>
                <w:rFonts w:ascii="Tahoma" w:hAnsi="Tahoma" w:cs="Tahoma"/>
                <w:color w:val="231F20"/>
                <w:sz w:val="20"/>
                <w:szCs w:val="20"/>
              </w:rPr>
              <w:t xml:space="preserve">          </w:t>
            </w:r>
            <w:r w:rsidRPr="00245B93">
              <w:rPr>
                <w:rFonts w:ascii="Tahoma" w:hAnsi="Tahoma" w:cs="Tahoma"/>
                <w:color w:val="231F20"/>
                <w:sz w:val="20"/>
                <w:szCs w:val="20"/>
              </w:rPr>
              <w:t xml:space="preserve">1–6 </w:t>
            </w:r>
          </w:p>
          <w:p w14:paraId="78395235" w14:textId="77777777" w:rsidR="00063870" w:rsidRPr="00245B93" w:rsidRDefault="00B30866" w:rsidP="007356F3">
            <w:pPr>
              <w:spacing w:line="276" w:lineRule="auto"/>
              <w:ind w:left="680" w:right="891" w:hanging="567"/>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solution dosage form</w:t>
            </w:r>
          </w:p>
          <w:p w14:paraId="4A13A162" w14:textId="77777777" w:rsidR="00063870" w:rsidRPr="00245B93" w:rsidRDefault="00DF1C45" w:rsidP="007356F3">
            <w:pPr>
              <w:tabs>
                <w:tab w:val="center" w:pos="3276"/>
              </w:tabs>
              <w:spacing w:line="276" w:lineRule="auto"/>
              <w:rPr>
                <w:rFonts w:ascii="Tahoma" w:hAnsi="Tahoma" w:cs="Tahoma"/>
                <w:color w:val="231F20"/>
                <w:sz w:val="20"/>
                <w:szCs w:val="20"/>
              </w:rPr>
            </w:pPr>
            <w:r w:rsidRPr="00245B93">
              <w:rPr>
                <w:rFonts w:ascii="Tahoma" w:hAnsi="Tahoma" w:cs="Tahoma"/>
                <w:color w:val="231F20"/>
                <w:sz w:val="20"/>
                <w:szCs w:val="20"/>
              </w:rPr>
              <w:t xml:space="preserve">  </w:t>
            </w:r>
            <w:r w:rsidR="00F66DA7" w:rsidRPr="00245B93">
              <w:rPr>
                <w:rFonts w:ascii="Tahoma" w:hAnsi="Tahoma" w:cs="Tahoma"/>
                <w:color w:val="231F20"/>
                <w:sz w:val="20"/>
                <w:szCs w:val="20"/>
              </w:rPr>
              <w:t>22b</w:t>
            </w:r>
            <w:r w:rsidR="00F66DA7" w:rsidRPr="00245B93">
              <w:rPr>
                <w:rFonts w:ascii="Tahoma" w:hAnsi="Tahoma" w:cs="Tahoma"/>
                <w:color w:val="231F20"/>
                <w:sz w:val="20"/>
                <w:szCs w:val="20"/>
              </w:rPr>
              <w:tab/>
            </w:r>
            <w:r w:rsidRPr="00245B93">
              <w:rPr>
                <w:rFonts w:ascii="Tahoma" w:hAnsi="Tahoma" w:cs="Tahoma"/>
                <w:color w:val="231F20"/>
                <w:sz w:val="20"/>
                <w:szCs w:val="20"/>
              </w:rPr>
              <w:t xml:space="preserve">                     </w:t>
            </w:r>
            <w:r w:rsidR="00B30866">
              <w:rPr>
                <w:rFonts w:ascii="Tahoma" w:hAnsi="Tahoma" w:cs="Tahoma"/>
                <w:color w:val="231F20"/>
                <w:sz w:val="20"/>
                <w:szCs w:val="20"/>
              </w:rPr>
              <w:t xml:space="preserve">   </w:t>
            </w:r>
            <w:r w:rsidRPr="00245B93">
              <w:rPr>
                <w:rFonts w:ascii="Tahoma" w:hAnsi="Tahoma" w:cs="Tahoma"/>
                <w:color w:val="231F20"/>
                <w:sz w:val="20"/>
                <w:szCs w:val="20"/>
              </w:rPr>
              <w:t xml:space="preserve"> </w:t>
            </w:r>
            <w:r w:rsidR="0008010E">
              <w:rPr>
                <w:rFonts w:ascii="Tahoma" w:hAnsi="Tahoma" w:cs="Tahoma"/>
                <w:color w:val="231F20"/>
                <w:sz w:val="20"/>
                <w:szCs w:val="20"/>
              </w:rPr>
              <w:t xml:space="preserve">            </w:t>
            </w:r>
            <w:r w:rsidR="00F66DA7" w:rsidRPr="00245B93">
              <w:rPr>
                <w:rFonts w:ascii="Tahoma" w:hAnsi="Tahoma" w:cs="Tahoma"/>
                <w:color w:val="231F20"/>
                <w:sz w:val="20"/>
                <w:szCs w:val="20"/>
              </w:rPr>
              <w:t>None</w:t>
            </w:r>
          </w:p>
        </w:tc>
        <w:tc>
          <w:tcPr>
            <w:tcW w:w="1902" w:type="dxa"/>
            <w:tcBorders>
              <w:top w:val="nil"/>
              <w:left w:val="nil"/>
              <w:bottom w:val="single" w:sz="2" w:space="0" w:color="231F20"/>
              <w:right w:val="nil"/>
            </w:tcBorders>
          </w:tcPr>
          <w:p w14:paraId="6E22F64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 4, 7, 9–10</w:t>
            </w:r>
          </w:p>
        </w:tc>
        <w:tc>
          <w:tcPr>
            <w:tcW w:w="1261" w:type="dxa"/>
            <w:tcBorders>
              <w:top w:val="nil"/>
              <w:left w:val="nil"/>
              <w:bottom w:val="single" w:sz="2" w:space="0" w:color="231F20"/>
              <w:right w:val="nil"/>
            </w:tcBorders>
          </w:tcPr>
          <w:p w14:paraId="4E4E0AA8"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IN</w:t>
            </w:r>
          </w:p>
        </w:tc>
      </w:tr>
      <w:tr w:rsidR="00063870" w:rsidRPr="00245B93" w14:paraId="7AEF06A7" w14:textId="77777777" w:rsidTr="00B30866">
        <w:trPr>
          <w:trHeight w:val="371"/>
        </w:trPr>
        <w:tc>
          <w:tcPr>
            <w:tcW w:w="0" w:type="auto"/>
            <w:vMerge/>
            <w:tcBorders>
              <w:top w:val="nil"/>
              <w:left w:val="nil"/>
              <w:bottom w:val="single" w:sz="2" w:space="0" w:color="231F20"/>
              <w:right w:val="nil"/>
            </w:tcBorders>
          </w:tcPr>
          <w:p w14:paraId="2CA9B7C1" w14:textId="77777777" w:rsidR="00063870" w:rsidRPr="00245B93" w:rsidRDefault="00063870" w:rsidP="007356F3">
            <w:pPr>
              <w:spacing w:line="276" w:lineRule="auto"/>
              <w:rPr>
                <w:rFonts w:ascii="Tahoma" w:hAnsi="Tahoma" w:cs="Tahoma"/>
                <w:sz w:val="20"/>
                <w:szCs w:val="20"/>
              </w:rPr>
            </w:pPr>
          </w:p>
        </w:tc>
        <w:tc>
          <w:tcPr>
            <w:tcW w:w="1902" w:type="dxa"/>
            <w:tcBorders>
              <w:top w:val="single" w:sz="2" w:space="0" w:color="231F20"/>
              <w:left w:val="nil"/>
              <w:bottom w:val="single" w:sz="2" w:space="0" w:color="231F20"/>
              <w:right w:val="nil"/>
            </w:tcBorders>
          </w:tcPr>
          <w:p w14:paraId="05FB240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1–10</w:t>
            </w:r>
          </w:p>
        </w:tc>
        <w:tc>
          <w:tcPr>
            <w:tcW w:w="1261" w:type="dxa"/>
            <w:tcBorders>
              <w:top w:val="single" w:sz="2" w:space="0" w:color="231F20"/>
              <w:left w:val="nil"/>
              <w:bottom w:val="single" w:sz="2" w:space="0" w:color="231F20"/>
              <w:right w:val="nil"/>
            </w:tcBorders>
          </w:tcPr>
          <w:p w14:paraId="0EA2143C"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Vmaj</w:t>
            </w:r>
            <w:proofErr w:type="spellEnd"/>
          </w:p>
        </w:tc>
      </w:tr>
    </w:tbl>
    <w:p w14:paraId="3EDF3219" w14:textId="77777777" w:rsidR="00063870" w:rsidRPr="00245B93" w:rsidRDefault="00F66DA7" w:rsidP="0008010E">
      <w:pPr>
        <w:pStyle w:val="Heading4"/>
        <w:spacing w:after="0" w:line="276" w:lineRule="auto"/>
        <w:ind w:left="109" w:right="-1732"/>
        <w:rPr>
          <w:rFonts w:ascii="Tahoma" w:hAnsi="Tahoma" w:cs="Tahoma"/>
          <w:sz w:val="20"/>
          <w:szCs w:val="20"/>
        </w:rPr>
      </w:pPr>
      <w:r w:rsidRPr="00245B93">
        <w:rPr>
          <w:rFonts w:ascii="Tahoma" w:hAnsi="Tahoma" w:cs="Tahoma"/>
          <w:sz w:val="20"/>
          <w:szCs w:val="20"/>
        </w:rPr>
        <w:t>Conditions to be fulfilled</w:t>
      </w:r>
    </w:p>
    <w:p w14:paraId="1391C59F" w14:textId="77777777" w:rsidR="00CD0528" w:rsidRPr="00245B93" w:rsidRDefault="00CD0528" w:rsidP="0008010E">
      <w:pPr>
        <w:pStyle w:val="ListParagraph"/>
        <w:numPr>
          <w:ilvl w:val="0"/>
          <w:numId w:val="99"/>
        </w:numPr>
        <w:spacing w:after="0" w:line="276" w:lineRule="auto"/>
        <w:ind w:left="630" w:right="-1732" w:hanging="270"/>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726848" behindDoc="0" locked="0" layoutInCell="1" allowOverlap="1" wp14:anchorId="6B1F9AF8" wp14:editId="368907EB">
                <wp:simplePos x="0" y="0"/>
                <wp:positionH relativeFrom="page">
                  <wp:posOffset>1008012</wp:posOffset>
                </wp:positionH>
                <wp:positionV relativeFrom="page">
                  <wp:posOffset>1282764</wp:posOffset>
                </wp:positionV>
                <wp:extent cx="4103992" cy="3175"/>
                <wp:effectExtent l="0" t="0" r="0" b="0"/>
                <wp:wrapTopAndBottom/>
                <wp:docPr id="6" name="Group 6"/>
                <wp:cNvGraphicFramePr/>
                <a:graphic xmlns:a="http://schemas.openxmlformats.org/drawingml/2006/main">
                  <a:graphicData uri="http://schemas.microsoft.com/office/word/2010/wordprocessingGroup">
                    <wpg:wgp>
                      <wpg:cNvGrpSpPr/>
                      <wpg:grpSpPr>
                        <a:xfrm>
                          <a:off x="0" y="0"/>
                          <a:ext cx="4103992" cy="3175"/>
                          <a:chOff x="0" y="0"/>
                          <a:chExt cx="4103992" cy="3175"/>
                        </a:xfrm>
                      </wpg:grpSpPr>
                      <wps:wsp>
                        <wps:cNvPr id="7" name="Shape 3941"/>
                        <wps:cNvSpPr/>
                        <wps:spPr>
                          <a:xfrm>
                            <a:off x="0"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59736CA8" id="Group 6" o:spid="_x0000_s1026" style="position:absolute;margin-left:79.35pt;margin-top:101pt;width:323.15pt;height:.25pt;z-index:251726848;mso-position-horizontal-relative:page;mso-position-vertical-relative:page" coordsize="410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">
                <v:shape id="Shape 3941" o:spid="_x0000_s1027" style="position:absolute;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" path="m,l4103992,e" filled="f" strokecolor="#231f20" strokeweight=".25pt">
                  <v:stroke miterlimit="83231f" joinstyle="miter"/>
                  <v:path arrowok="t" textboxrect="0,0,4103992,0"/>
                </v:shape>
                <w10:wrap type="topAndBottom" anchorx="page" anchory="page"/>
              </v:group>
            </w:pict>
          </mc:Fallback>
        </mc:AlternateContent>
      </w:r>
      <w:r w:rsidRPr="00245B93">
        <w:rPr>
          <w:rFonts w:ascii="Tahoma" w:hAnsi="Tahoma" w:cs="Tahoma"/>
          <w:color w:val="231F20"/>
          <w:sz w:val="20"/>
          <w:szCs w:val="20"/>
        </w:rPr>
        <w:t>(P.5) Copies of FPP release and shelf-life specifications and certificates of analysis for a minimum of two pilot- or production-scale batches. If applicable, data to demonstrate that the new excipient does not interfere with the analytical procedures for the FPP.</w:t>
      </w:r>
    </w:p>
    <w:p w14:paraId="5A5724C0" w14:textId="77777777" w:rsidR="00CD0528" w:rsidRPr="00245B93" w:rsidRDefault="00CD0528" w:rsidP="0008010E">
      <w:pPr>
        <w:pStyle w:val="ListParagraph"/>
        <w:numPr>
          <w:ilvl w:val="0"/>
          <w:numId w:val="99"/>
        </w:numPr>
        <w:spacing w:after="0" w:line="276" w:lineRule="auto"/>
        <w:ind w:left="630" w:right="-1732" w:hanging="270"/>
        <w:rPr>
          <w:rFonts w:ascii="Tahoma" w:hAnsi="Tahoma" w:cs="Tahoma"/>
          <w:sz w:val="20"/>
          <w:szCs w:val="20"/>
        </w:rPr>
      </w:pPr>
      <w:r w:rsidRPr="00245B93">
        <w:rPr>
          <w:rFonts w:ascii="Tahoma" w:hAnsi="Tahoma" w:cs="Tahoma"/>
          <w:color w:val="231F20"/>
          <w:sz w:val="20"/>
          <w:szCs w:val="20"/>
        </w:rPr>
        <w:t>(P.5) Copies of FPP release and shelf-life specifications and certificates of analysis for a minimum of two pilot- or production-scale batches. If applicable, data to demonstrate that the new excipient does not interfere with the analytical procedures for the FPP.</w:t>
      </w:r>
    </w:p>
    <w:p w14:paraId="5C29B83C" w14:textId="77777777" w:rsidR="00063870" w:rsidRPr="00245B93" w:rsidRDefault="00DF1C45" w:rsidP="0008010E">
      <w:pPr>
        <w:pStyle w:val="ListParagraph"/>
        <w:numPr>
          <w:ilvl w:val="0"/>
          <w:numId w:val="99"/>
        </w:numPr>
        <w:spacing w:after="0" w:line="276" w:lineRule="auto"/>
        <w:ind w:left="630" w:right="-1732" w:hanging="270"/>
        <w:jc w:val="both"/>
        <w:rPr>
          <w:rFonts w:ascii="Tahoma" w:hAnsi="Tahoma" w:cs="Tahoma"/>
          <w:sz w:val="20"/>
          <w:szCs w:val="20"/>
        </w:rPr>
      </w:pPr>
      <w:r w:rsidRPr="00245B93">
        <w:rPr>
          <w:rFonts w:ascii="Tahoma" w:hAnsi="Tahoma" w:cs="Tahoma"/>
          <w:color w:val="231F20"/>
          <w:sz w:val="20"/>
          <w:szCs w:val="20"/>
        </w:rPr>
        <w:t>The affected excipient(s) does/do not function to affect the solubility and/or</w:t>
      </w:r>
      <w:r w:rsidR="00F20B3D" w:rsidRPr="00245B93">
        <w:rPr>
          <w:rFonts w:ascii="Tahoma" w:hAnsi="Tahoma" w:cs="Tahoma"/>
          <w:color w:val="231F20"/>
          <w:sz w:val="20"/>
          <w:szCs w:val="20"/>
        </w:rPr>
        <w:t xml:space="preserve"> </w:t>
      </w:r>
      <w:r w:rsidRPr="00245B93">
        <w:rPr>
          <w:rFonts w:ascii="Tahoma" w:hAnsi="Tahoma" w:cs="Tahoma"/>
          <w:color w:val="231F20"/>
          <w:sz w:val="20"/>
          <w:szCs w:val="20"/>
        </w:rPr>
        <w:t xml:space="preserve">the absorption of the </w:t>
      </w:r>
      <w:r w:rsidR="00F66DA7" w:rsidRPr="00245B93">
        <w:rPr>
          <w:rFonts w:ascii="Tahoma" w:hAnsi="Tahoma" w:cs="Tahoma"/>
          <w:color w:val="231F20"/>
          <w:sz w:val="20"/>
          <w:szCs w:val="20"/>
        </w:rPr>
        <w:t>API.</w:t>
      </w:r>
    </w:p>
    <w:p w14:paraId="478DB182" w14:textId="77777777" w:rsidR="00DF1C45" w:rsidRPr="00245B93" w:rsidRDefault="00DF1C45" w:rsidP="0008010E">
      <w:pPr>
        <w:pStyle w:val="ListParagraph"/>
        <w:numPr>
          <w:ilvl w:val="0"/>
          <w:numId w:val="99"/>
        </w:numPr>
        <w:spacing w:after="0" w:line="276" w:lineRule="auto"/>
        <w:ind w:left="630" w:right="-1642" w:hanging="270"/>
        <w:jc w:val="both"/>
        <w:rPr>
          <w:rFonts w:ascii="Tahoma" w:hAnsi="Tahoma" w:cs="Tahoma"/>
          <w:sz w:val="20"/>
          <w:szCs w:val="20"/>
        </w:rPr>
      </w:pPr>
      <w:r w:rsidRPr="00245B93">
        <w:rPr>
          <w:rFonts w:ascii="Tahoma" w:hAnsi="Tahoma" w:cs="Tahoma"/>
          <w:color w:val="231F20"/>
          <w:sz w:val="20"/>
          <w:szCs w:val="20"/>
        </w:rPr>
        <w:t>The affected excipient(s) does/do not function as a preservative or preservative enhancer.</w:t>
      </w:r>
    </w:p>
    <w:p w14:paraId="21DFAEA8" w14:textId="77777777" w:rsidR="00F20B3D" w:rsidRPr="00245B93" w:rsidRDefault="00DF1C45" w:rsidP="0008010E">
      <w:pPr>
        <w:pStyle w:val="ListParagraph"/>
        <w:numPr>
          <w:ilvl w:val="0"/>
          <w:numId w:val="99"/>
        </w:numPr>
        <w:spacing w:after="0" w:line="276" w:lineRule="auto"/>
        <w:ind w:left="630" w:right="-1642" w:hanging="270"/>
        <w:jc w:val="both"/>
        <w:rPr>
          <w:rFonts w:ascii="Tahoma" w:hAnsi="Tahoma" w:cs="Tahoma"/>
          <w:sz w:val="20"/>
          <w:szCs w:val="20"/>
        </w:rPr>
      </w:pPr>
      <w:r w:rsidRPr="00245B93">
        <w:rPr>
          <w:rFonts w:ascii="Tahoma" w:hAnsi="Tahoma" w:cs="Tahoma"/>
          <w:sz w:val="20"/>
          <w:szCs w:val="20"/>
        </w:rPr>
        <w:t>No change in the specifications of the affected excipient(s) or the FPP.</w:t>
      </w:r>
    </w:p>
    <w:p w14:paraId="1D3C2220" w14:textId="77777777" w:rsidR="00F20B3D" w:rsidRPr="00245B93" w:rsidRDefault="00F66DA7" w:rsidP="0008010E">
      <w:pPr>
        <w:pStyle w:val="ListParagraph"/>
        <w:numPr>
          <w:ilvl w:val="0"/>
          <w:numId w:val="99"/>
        </w:numPr>
        <w:spacing w:after="0" w:line="276" w:lineRule="auto"/>
        <w:ind w:left="630" w:right="-1642" w:hanging="270"/>
        <w:jc w:val="both"/>
        <w:rPr>
          <w:rFonts w:ascii="Tahoma" w:hAnsi="Tahoma" w:cs="Tahoma"/>
          <w:sz w:val="20"/>
          <w:szCs w:val="20"/>
        </w:rPr>
      </w:pPr>
      <w:r w:rsidRPr="00245B93">
        <w:rPr>
          <w:rFonts w:ascii="Tahoma" w:hAnsi="Tahoma" w:cs="Tahoma"/>
          <w:color w:val="231F20"/>
          <w:sz w:val="20"/>
          <w:szCs w:val="20"/>
        </w:rPr>
        <w:t>No change in the physical characteristics of the FPP (e.g. viscosity, osmolality, pH).</w:t>
      </w:r>
    </w:p>
    <w:p w14:paraId="26F5D6DB" w14:textId="77777777" w:rsidR="00F20B3D" w:rsidRPr="00245B93" w:rsidRDefault="00F66DA7" w:rsidP="0008010E">
      <w:pPr>
        <w:pStyle w:val="ListParagraph"/>
        <w:numPr>
          <w:ilvl w:val="0"/>
          <w:numId w:val="99"/>
        </w:numPr>
        <w:spacing w:after="0" w:line="276" w:lineRule="auto"/>
        <w:ind w:left="630" w:right="-1642" w:hanging="270"/>
        <w:jc w:val="both"/>
        <w:rPr>
          <w:rFonts w:ascii="Tahoma" w:hAnsi="Tahoma" w:cs="Tahoma"/>
          <w:sz w:val="20"/>
          <w:szCs w:val="20"/>
        </w:rPr>
      </w:pPr>
      <w:r w:rsidRPr="00245B93">
        <w:rPr>
          <w:rFonts w:ascii="Tahoma" w:hAnsi="Tahoma" w:cs="Tahoma"/>
          <w:color w:val="231F20"/>
          <w:sz w:val="20"/>
          <w:szCs w:val="20"/>
        </w:rPr>
        <w:t>The change</w:t>
      </w:r>
      <w:r w:rsidR="00DF1C45" w:rsidRPr="00245B93">
        <w:rPr>
          <w:rFonts w:ascii="Tahoma" w:hAnsi="Tahoma" w:cs="Tahoma"/>
          <w:color w:val="231F20"/>
          <w:sz w:val="20"/>
          <w:szCs w:val="20"/>
        </w:rPr>
        <w:t xml:space="preserve"> does not concern a sterile FPP.</w:t>
      </w:r>
    </w:p>
    <w:p w14:paraId="40404FFF" w14:textId="77777777" w:rsidR="00063870" w:rsidRPr="00245B93" w:rsidRDefault="00DF1C45" w:rsidP="0008010E">
      <w:pPr>
        <w:pStyle w:val="ListParagraph"/>
        <w:numPr>
          <w:ilvl w:val="0"/>
          <w:numId w:val="99"/>
        </w:numPr>
        <w:spacing w:after="0" w:line="276" w:lineRule="auto"/>
        <w:ind w:left="630" w:right="-1642" w:hanging="270"/>
        <w:jc w:val="both"/>
        <w:rPr>
          <w:rFonts w:ascii="Tahoma" w:hAnsi="Tahoma" w:cs="Tahoma"/>
          <w:sz w:val="20"/>
          <w:szCs w:val="20"/>
        </w:rPr>
      </w:pPr>
      <w:r w:rsidRPr="00245B93">
        <w:rPr>
          <w:rFonts w:ascii="Tahoma" w:hAnsi="Tahoma" w:cs="Tahoma"/>
          <w:color w:val="231F20"/>
          <w:sz w:val="20"/>
          <w:szCs w:val="20"/>
        </w:rPr>
        <w:t>The excipients are qualitatively the same. The change in the amount (or concentration)</w:t>
      </w:r>
      <w:r w:rsidR="00F66DA7" w:rsidRPr="00245B93">
        <w:rPr>
          <w:rFonts w:ascii="Tahoma" w:hAnsi="Tahoma" w:cs="Tahoma"/>
          <w:color w:val="231F20"/>
          <w:sz w:val="20"/>
          <w:szCs w:val="20"/>
        </w:rPr>
        <w:t xml:space="preserve"> of each excipient is within ±10% o</w:t>
      </w:r>
      <w:r w:rsidR="00F20B3D" w:rsidRPr="00245B93">
        <w:rPr>
          <w:rFonts w:ascii="Tahoma" w:hAnsi="Tahoma" w:cs="Tahoma"/>
          <w:color w:val="231F20"/>
          <w:sz w:val="20"/>
          <w:szCs w:val="20"/>
        </w:rPr>
        <w:t>f the amount (or concentration) of each excipient in the originally registered product.</w:t>
      </w:r>
    </w:p>
    <w:p w14:paraId="7E49CB91" w14:textId="77777777" w:rsidR="00063870" w:rsidRPr="00245B93" w:rsidRDefault="00F66DA7" w:rsidP="0008010E">
      <w:pPr>
        <w:pStyle w:val="Heading4"/>
        <w:spacing w:after="0" w:line="276" w:lineRule="auto"/>
        <w:ind w:left="109" w:right="-1732"/>
        <w:rPr>
          <w:rFonts w:ascii="Tahoma" w:hAnsi="Tahoma" w:cs="Tahoma"/>
          <w:sz w:val="20"/>
          <w:szCs w:val="20"/>
        </w:rPr>
      </w:pPr>
      <w:r w:rsidRPr="00245B93">
        <w:rPr>
          <w:rFonts w:ascii="Tahoma" w:hAnsi="Tahoma" w:cs="Tahoma"/>
          <w:sz w:val="20"/>
          <w:szCs w:val="20"/>
        </w:rPr>
        <w:t>Documentation required</w:t>
      </w:r>
    </w:p>
    <w:p w14:paraId="70136306" w14:textId="77777777" w:rsidR="00E557E4" w:rsidRDefault="00E557E4" w:rsidP="00E557E4">
      <w:pPr>
        <w:spacing w:after="0" w:line="276" w:lineRule="auto"/>
        <w:ind w:right="-1732"/>
        <w:rPr>
          <w:rFonts w:ascii="Tahoma" w:hAnsi="Tahoma" w:cs="Tahoma"/>
          <w:color w:val="231F20"/>
          <w:sz w:val="20"/>
          <w:szCs w:val="20"/>
        </w:rPr>
      </w:pPr>
    </w:p>
    <w:p w14:paraId="32CAC601" w14:textId="77777777" w:rsidR="00E557E4" w:rsidRPr="00E557E4" w:rsidRDefault="00F66DA7"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lastRenderedPageBreak/>
        <w:t>Supporting clinical or comparative bioavailabilit</w:t>
      </w:r>
      <w:r w:rsidR="00F20B3D" w:rsidRPr="00E557E4">
        <w:rPr>
          <w:rFonts w:ascii="Tahoma" w:hAnsi="Tahoma" w:cs="Tahoma"/>
          <w:color w:val="231F20"/>
          <w:sz w:val="20"/>
          <w:szCs w:val="20"/>
        </w:rPr>
        <w:t xml:space="preserve">y data or justification for not submitting a new bioequivalence study according to the current </w:t>
      </w:r>
      <w:r w:rsidR="00FD03D2">
        <w:rPr>
          <w:rFonts w:ascii="Tahoma" w:hAnsi="Tahoma" w:cs="Tahoma"/>
          <w:color w:val="231F20"/>
          <w:sz w:val="20"/>
          <w:szCs w:val="20"/>
        </w:rPr>
        <w:t>WAHO</w:t>
      </w:r>
      <w:r w:rsidR="00E557E4">
        <w:rPr>
          <w:rFonts w:ascii="Tahoma" w:hAnsi="Tahoma" w:cs="Tahoma"/>
          <w:color w:val="231F20"/>
          <w:sz w:val="20"/>
          <w:szCs w:val="20"/>
        </w:rPr>
        <w:t xml:space="preserve"> bioequivalence guidelines.</w:t>
      </w:r>
    </w:p>
    <w:p w14:paraId="281AF2B3" w14:textId="77777777" w:rsidR="00E557E4" w:rsidRPr="00E557E4" w:rsidRDefault="00F20B3D"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t>(P.1) Description and composition of the FPP.</w:t>
      </w:r>
    </w:p>
    <w:p w14:paraId="2CDD8ACE" w14:textId="77777777" w:rsidR="00E557E4" w:rsidRPr="00E557E4" w:rsidRDefault="00F20B3D"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t>(P.2) Discussion on the components of the proposed pro</w:t>
      </w:r>
      <w:r w:rsidR="00B612B1" w:rsidRPr="00E557E4">
        <w:rPr>
          <w:rFonts w:ascii="Tahoma" w:hAnsi="Tahoma" w:cs="Tahoma"/>
          <w:color w:val="231F20"/>
          <w:sz w:val="20"/>
          <w:szCs w:val="20"/>
        </w:rPr>
        <w:t xml:space="preserve">duct (e.g. choice of </w:t>
      </w:r>
      <w:r w:rsidRPr="00E557E4">
        <w:rPr>
          <w:rFonts w:ascii="Tahoma" w:hAnsi="Tahoma" w:cs="Tahoma"/>
          <w:color w:val="231F20"/>
          <w:sz w:val="20"/>
          <w:szCs w:val="20"/>
        </w:rPr>
        <w:t xml:space="preserve">excipients, </w:t>
      </w:r>
      <w:r w:rsidR="00F66DA7" w:rsidRPr="00E557E4">
        <w:rPr>
          <w:rFonts w:ascii="Tahoma" w:hAnsi="Tahoma" w:cs="Tahoma"/>
          <w:color w:val="231F20"/>
          <w:sz w:val="20"/>
          <w:szCs w:val="20"/>
        </w:rPr>
        <w:t>compatibility of API and excipients, suitability studies on the packaging system for the changed product).</w:t>
      </w:r>
    </w:p>
    <w:p w14:paraId="4A22C924" w14:textId="77777777" w:rsidR="00E557E4" w:rsidRPr="00E557E4" w:rsidRDefault="00F66DA7"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t>(P.3) Batch formula, description of manufacturing process and process controls, controls of critical steps and intermediates, process validation protocol and/or evaluation.</w:t>
      </w:r>
    </w:p>
    <w:p w14:paraId="338B4EC8" w14:textId="77777777" w:rsidR="00E557E4" w:rsidRPr="00E557E4" w:rsidRDefault="00F20B3D"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t>(P.4) Control of excipients, if new excipients are proposed.</w:t>
      </w:r>
    </w:p>
    <w:p w14:paraId="025A2D4B" w14:textId="77777777" w:rsidR="00E557E4" w:rsidRPr="00E557E4" w:rsidRDefault="00EC30AF"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t>(P.4.5) If applicable, either a CEP for any new component of animal origin susceptible to TSE risk or, where applicable, documented evidence that the specific source of the TSE risk material has been previously assessed by an NMRA in the ICH region or associated countries and shown to comply with the scope of the current guidelines in the countries of the ICH region or associated countries. The following information should be included for each such material: name of manufacturer, species and tissues from which the material is derived, country of origin of the source animals, and use of the material.</w:t>
      </w:r>
    </w:p>
    <w:p w14:paraId="58885988" w14:textId="77777777" w:rsidR="00E557E4" w:rsidRPr="00E557E4" w:rsidRDefault="009E0505"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t>(P.5) Copies of FPP release and shelf-life specifications and certificates of analysis for a minimum of two pilot- or production-scale batches. If applicable, data to demonstrate that the new excipient does not interfere with the analytical procedures for the FPP.</w:t>
      </w:r>
    </w:p>
    <w:p w14:paraId="01DF9499" w14:textId="77777777" w:rsidR="00E557E4" w:rsidRPr="00E557E4" w:rsidRDefault="00B612B1"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t>(P.8.1) Results of stability testing generated on at least two pilot- or production-scale batches with a minimum of 3 months of accelerated (and intermediate, as appropriate) and 3 months of long-term testing.</w:t>
      </w:r>
    </w:p>
    <w:p w14:paraId="7954620F" w14:textId="77777777" w:rsidR="00E557E4" w:rsidRPr="00E557E4" w:rsidRDefault="00B612B1"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t xml:space="preserve">(P.8.2) Updated post-acceptance stability protocol and stability commitment to place the first production-scale batch of each strength of the proposed product into the long-term stability </w:t>
      </w:r>
      <w:proofErr w:type="spellStart"/>
      <w:r w:rsidRPr="00E557E4">
        <w:rPr>
          <w:rFonts w:ascii="Tahoma" w:hAnsi="Tahoma" w:cs="Tahoma"/>
          <w:color w:val="231F20"/>
          <w:sz w:val="20"/>
          <w:szCs w:val="20"/>
        </w:rPr>
        <w:t>programme</w:t>
      </w:r>
      <w:proofErr w:type="spellEnd"/>
      <w:r w:rsidRPr="00E557E4">
        <w:rPr>
          <w:rFonts w:ascii="Tahoma" w:hAnsi="Tahoma" w:cs="Tahoma"/>
          <w:color w:val="231F20"/>
          <w:sz w:val="20"/>
          <w:szCs w:val="20"/>
        </w:rPr>
        <w:t xml:space="preserve"> (bracketing and matrixing for multiple strengths and packaging components could be applied, if scientifically justified).</w:t>
      </w:r>
    </w:p>
    <w:p w14:paraId="3542C74C" w14:textId="77777777" w:rsidR="009E0505" w:rsidRPr="00E557E4" w:rsidRDefault="00B612B1" w:rsidP="00E557E4">
      <w:pPr>
        <w:pStyle w:val="ListParagraph"/>
        <w:numPr>
          <w:ilvl w:val="0"/>
          <w:numId w:val="137"/>
        </w:numPr>
        <w:spacing w:after="0" w:line="276" w:lineRule="auto"/>
        <w:ind w:left="540" w:right="-1732"/>
        <w:rPr>
          <w:rFonts w:ascii="Tahoma" w:hAnsi="Tahoma" w:cs="Tahoma"/>
          <w:sz w:val="20"/>
          <w:szCs w:val="20"/>
        </w:rPr>
      </w:pPr>
      <w:r w:rsidRPr="00E557E4">
        <w:rPr>
          <w:rFonts w:ascii="Tahoma" w:hAnsi="Tahoma" w:cs="Tahoma"/>
          <w:color w:val="231F20"/>
          <w:sz w:val="20"/>
          <w:szCs w:val="20"/>
        </w:rPr>
        <w:t>(R.1) Copies of relevant pages of blank master production documents with changes highlighted, as well as relevant pages of the executed production document for one batch and confirmation that there are no changes to the production documents other than those highlighted.</w:t>
      </w:r>
    </w:p>
    <w:p w14:paraId="5DE4841A" w14:textId="77777777" w:rsidR="00F20B3D" w:rsidRPr="00245B93" w:rsidRDefault="00F20B3D" w:rsidP="007356F3">
      <w:pPr>
        <w:spacing w:after="0" w:line="276" w:lineRule="auto"/>
        <w:ind w:right="13"/>
        <w:rPr>
          <w:rFonts w:ascii="Tahoma" w:hAnsi="Tahoma" w:cs="Tahoma"/>
          <w:sz w:val="20"/>
          <w:szCs w:val="20"/>
        </w:rPr>
        <w:sectPr w:rsidR="00F20B3D" w:rsidRPr="00245B93" w:rsidSect="009E0505">
          <w:headerReference w:type="even" r:id="rId29"/>
          <w:headerReference w:type="default" r:id="rId30"/>
          <w:footerReference w:type="even" r:id="rId31"/>
          <w:footerReference w:type="default" r:id="rId32"/>
          <w:headerReference w:type="first" r:id="rId33"/>
          <w:footerReference w:type="first" r:id="rId34"/>
          <w:pgSz w:w="12240" w:h="15840"/>
          <w:pgMar w:top="1709" w:right="4312" w:bottom="1170" w:left="1020" w:header="633" w:footer="2234" w:gutter="0"/>
          <w:cols w:space="720"/>
          <w:titlePg/>
        </w:sectPr>
      </w:pPr>
    </w:p>
    <w:p w14:paraId="22ACBCF4" w14:textId="77777777" w:rsidR="00063870" w:rsidRPr="00245B93" w:rsidRDefault="00063870" w:rsidP="007356F3">
      <w:pPr>
        <w:spacing w:after="0" w:line="276" w:lineRule="auto"/>
        <w:rPr>
          <w:rFonts w:ascii="Tahoma" w:hAnsi="Tahoma" w:cs="Tahoma"/>
          <w:sz w:val="20"/>
          <w:szCs w:val="20"/>
        </w:rPr>
      </w:pPr>
    </w:p>
    <w:tbl>
      <w:tblPr>
        <w:tblStyle w:val="TableGrid"/>
        <w:tblW w:w="8459" w:type="dxa"/>
        <w:tblInd w:w="0" w:type="dxa"/>
        <w:tblCellMar>
          <w:top w:w="100" w:type="dxa"/>
          <w:right w:w="75" w:type="dxa"/>
        </w:tblCellMar>
        <w:tblLook w:val="04A0" w:firstRow="1" w:lastRow="0" w:firstColumn="1" w:lastColumn="0" w:noHBand="0" w:noVBand="1"/>
      </w:tblPr>
      <w:tblGrid>
        <w:gridCol w:w="819"/>
        <w:gridCol w:w="3299"/>
        <w:gridCol w:w="1712"/>
        <w:gridCol w:w="1846"/>
        <w:gridCol w:w="783"/>
      </w:tblGrid>
      <w:tr w:rsidR="00063870" w:rsidRPr="00245B93" w14:paraId="51BC9216" w14:textId="77777777" w:rsidTr="0008010E">
        <w:trPr>
          <w:trHeight w:val="586"/>
        </w:trPr>
        <w:tc>
          <w:tcPr>
            <w:tcW w:w="8459" w:type="dxa"/>
            <w:gridSpan w:val="5"/>
            <w:tcBorders>
              <w:top w:val="single" w:sz="4" w:space="0" w:color="231F20"/>
              <w:left w:val="nil"/>
              <w:bottom w:val="nil"/>
              <w:right w:val="nil"/>
            </w:tcBorders>
            <w:shd w:val="clear" w:color="auto" w:fill="EBEBEB"/>
          </w:tcPr>
          <w:p w14:paraId="57D99882" w14:textId="77777777" w:rsidR="00063870" w:rsidRPr="00245B93" w:rsidRDefault="0008010E" w:rsidP="0008010E">
            <w:pPr>
              <w:spacing w:line="276" w:lineRule="auto"/>
              <w:ind w:left="3960" w:hanging="3847"/>
              <w:rPr>
                <w:rFonts w:ascii="Tahoma" w:hAnsi="Tahoma" w:cs="Tahoma"/>
                <w:sz w:val="20"/>
                <w:szCs w:val="20"/>
              </w:rPr>
            </w:pPr>
            <w:r>
              <w:rPr>
                <w:rFonts w:ascii="Tahoma" w:hAnsi="Tahoma" w:cs="Tahoma"/>
                <w:b/>
                <w:color w:val="231F20"/>
                <w:sz w:val="20"/>
                <w:szCs w:val="20"/>
              </w:rPr>
              <w:t xml:space="preserve">Description of </w:t>
            </w:r>
            <w:proofErr w:type="spellStart"/>
            <w:r>
              <w:rPr>
                <w:rFonts w:ascii="Tahoma" w:hAnsi="Tahoma" w:cs="Tahoma"/>
                <w:b/>
                <w:color w:val="231F20"/>
                <w:sz w:val="20"/>
                <w:szCs w:val="20"/>
              </w:rPr>
              <w:t>changen</w:t>
            </w:r>
            <w:proofErr w:type="spellEnd"/>
            <w:r>
              <w:rPr>
                <w:rFonts w:ascii="Tahoma" w:hAnsi="Tahoma" w:cs="Tahoma"/>
                <w:b/>
                <w:color w:val="231F20"/>
                <w:sz w:val="20"/>
                <w:szCs w:val="20"/>
              </w:rPr>
              <w:t xml:space="preserve">                       </w:t>
            </w:r>
            <w:r w:rsidR="00F66DA7" w:rsidRPr="00245B93">
              <w:rPr>
                <w:rFonts w:ascii="Tahoma" w:hAnsi="Tahoma" w:cs="Tahoma"/>
                <w:b/>
                <w:color w:val="231F20"/>
                <w:sz w:val="20"/>
                <w:szCs w:val="20"/>
              </w:rPr>
              <w:t>Conditions t</w:t>
            </w:r>
            <w:r w:rsidR="006D7BA9" w:rsidRPr="00245B93">
              <w:rPr>
                <w:rFonts w:ascii="Tahoma" w:hAnsi="Tahoma" w:cs="Tahoma"/>
                <w:b/>
                <w:color w:val="231F20"/>
                <w:sz w:val="20"/>
                <w:szCs w:val="20"/>
              </w:rPr>
              <w:t xml:space="preserve">o   </w:t>
            </w:r>
            <w:r>
              <w:rPr>
                <w:rFonts w:ascii="Tahoma" w:hAnsi="Tahoma" w:cs="Tahoma"/>
                <w:b/>
                <w:color w:val="231F20"/>
                <w:sz w:val="20"/>
                <w:szCs w:val="20"/>
              </w:rPr>
              <w:t xml:space="preserve">    Documentation   </w:t>
            </w:r>
            <w:r w:rsidR="00F66DA7" w:rsidRPr="00245B93">
              <w:rPr>
                <w:rFonts w:ascii="Tahoma" w:hAnsi="Tahoma" w:cs="Tahoma"/>
                <w:b/>
                <w:color w:val="231F20"/>
                <w:sz w:val="20"/>
                <w:szCs w:val="20"/>
              </w:rPr>
              <w:t xml:space="preserve">Reporting </w:t>
            </w:r>
            <w:r>
              <w:rPr>
                <w:rFonts w:ascii="Tahoma" w:hAnsi="Tahoma" w:cs="Tahoma"/>
                <w:b/>
                <w:color w:val="231F20"/>
                <w:sz w:val="20"/>
                <w:szCs w:val="20"/>
              </w:rPr>
              <w:t xml:space="preserve">          </w:t>
            </w:r>
            <w:r w:rsidR="00F66DA7" w:rsidRPr="00245B93">
              <w:rPr>
                <w:rFonts w:ascii="Tahoma" w:hAnsi="Tahoma" w:cs="Tahoma"/>
                <w:b/>
                <w:color w:val="231F20"/>
                <w:sz w:val="20"/>
                <w:szCs w:val="20"/>
              </w:rPr>
              <w:t>be fulfilled</w:t>
            </w:r>
            <w:r w:rsidR="00F66DA7" w:rsidRPr="00245B93">
              <w:rPr>
                <w:rFonts w:ascii="Tahoma" w:hAnsi="Tahoma" w:cs="Tahoma"/>
                <w:b/>
                <w:color w:val="231F20"/>
                <w:sz w:val="20"/>
                <w:szCs w:val="20"/>
              </w:rPr>
              <w:tab/>
            </w:r>
            <w:r w:rsidR="006D7BA9" w:rsidRPr="00245B93">
              <w:rPr>
                <w:rFonts w:ascii="Tahoma" w:hAnsi="Tahoma" w:cs="Tahoma"/>
                <w:b/>
                <w:color w:val="231F20"/>
                <w:sz w:val="20"/>
                <w:szCs w:val="20"/>
              </w:rPr>
              <w:t xml:space="preserve">      </w:t>
            </w:r>
            <w:r>
              <w:rPr>
                <w:rFonts w:ascii="Tahoma" w:hAnsi="Tahoma" w:cs="Tahoma"/>
                <w:b/>
                <w:color w:val="231F20"/>
                <w:sz w:val="20"/>
                <w:szCs w:val="20"/>
              </w:rPr>
              <w:t xml:space="preserve">   </w:t>
            </w:r>
            <w:r w:rsidR="00F66DA7" w:rsidRPr="00245B93">
              <w:rPr>
                <w:rFonts w:ascii="Tahoma" w:hAnsi="Tahoma" w:cs="Tahoma"/>
                <w:b/>
                <w:color w:val="231F20"/>
                <w:sz w:val="20"/>
                <w:szCs w:val="20"/>
              </w:rPr>
              <w:t>required</w:t>
            </w:r>
            <w:r w:rsidR="006D7BA9" w:rsidRPr="00245B93">
              <w:rPr>
                <w:rFonts w:ascii="Tahoma" w:hAnsi="Tahoma" w:cs="Tahoma"/>
                <w:b/>
                <w:color w:val="231F20"/>
                <w:sz w:val="20"/>
                <w:szCs w:val="20"/>
              </w:rPr>
              <w:t xml:space="preserve">   </w:t>
            </w:r>
            <w:r w:rsidR="00F66DA7" w:rsidRPr="00245B93">
              <w:rPr>
                <w:rFonts w:ascii="Tahoma" w:hAnsi="Tahoma" w:cs="Tahoma"/>
                <w:b/>
                <w:color w:val="231F20"/>
                <w:sz w:val="20"/>
                <w:szCs w:val="20"/>
              </w:rPr>
              <w:tab/>
            </w:r>
            <w:r>
              <w:rPr>
                <w:rFonts w:ascii="Tahoma" w:hAnsi="Tahoma" w:cs="Tahoma"/>
                <w:b/>
                <w:color w:val="231F20"/>
                <w:sz w:val="20"/>
                <w:szCs w:val="20"/>
              </w:rPr>
              <w:t xml:space="preserve">     </w:t>
            </w:r>
            <w:r w:rsidR="00F66DA7" w:rsidRPr="00245B93">
              <w:rPr>
                <w:rFonts w:ascii="Tahoma" w:hAnsi="Tahoma" w:cs="Tahoma"/>
                <w:b/>
                <w:color w:val="231F20"/>
                <w:sz w:val="20"/>
                <w:szCs w:val="20"/>
              </w:rPr>
              <w:t>type</w:t>
            </w:r>
          </w:p>
        </w:tc>
      </w:tr>
      <w:tr w:rsidR="00063870" w:rsidRPr="00245B93" w14:paraId="282192E6" w14:textId="77777777" w:rsidTr="0008010E">
        <w:trPr>
          <w:trHeight w:val="606"/>
        </w:trPr>
        <w:tc>
          <w:tcPr>
            <w:tcW w:w="8459" w:type="dxa"/>
            <w:gridSpan w:val="5"/>
            <w:tcBorders>
              <w:top w:val="nil"/>
              <w:left w:val="nil"/>
              <w:bottom w:val="nil"/>
              <w:right w:val="nil"/>
            </w:tcBorders>
            <w:vAlign w:val="center"/>
          </w:tcPr>
          <w:p w14:paraId="4A3D2E2F" w14:textId="77777777" w:rsidR="00063870" w:rsidRPr="00245B93" w:rsidRDefault="00F66DA7" w:rsidP="007356F3">
            <w:pPr>
              <w:spacing w:line="276" w:lineRule="auto"/>
              <w:ind w:left="680" w:hanging="567"/>
              <w:rPr>
                <w:rFonts w:ascii="Tahoma" w:hAnsi="Tahoma" w:cs="Tahoma"/>
                <w:sz w:val="20"/>
                <w:szCs w:val="20"/>
              </w:rPr>
            </w:pPr>
            <w:r w:rsidRPr="00245B93">
              <w:rPr>
                <w:rFonts w:ascii="Tahoma" w:hAnsi="Tahoma" w:cs="Tahoma"/>
                <w:color w:val="231F20"/>
                <w:sz w:val="20"/>
                <w:szCs w:val="20"/>
              </w:rPr>
              <w:t>23</w:t>
            </w:r>
            <w:r w:rsidRPr="00245B93">
              <w:rPr>
                <w:rFonts w:ascii="Tahoma" w:hAnsi="Tahoma" w:cs="Tahoma"/>
                <w:color w:val="231F20"/>
                <w:sz w:val="20"/>
                <w:szCs w:val="20"/>
              </w:rPr>
              <w:tab/>
              <w:t xml:space="preserve">Change in the </w:t>
            </w:r>
            <w:proofErr w:type="spellStart"/>
            <w:r w:rsidRPr="00245B93">
              <w:rPr>
                <w:rFonts w:ascii="Tahoma" w:hAnsi="Tahoma" w:cs="Tahoma"/>
                <w:color w:val="231F20"/>
                <w:sz w:val="20"/>
                <w:szCs w:val="20"/>
              </w:rPr>
              <w:t>colouring</w:t>
            </w:r>
            <w:proofErr w:type="spellEnd"/>
            <w:r w:rsidRPr="00245B93">
              <w:rPr>
                <w:rFonts w:ascii="Tahoma" w:hAnsi="Tahoma" w:cs="Tahoma"/>
                <w:color w:val="231F20"/>
                <w:sz w:val="20"/>
                <w:szCs w:val="20"/>
              </w:rPr>
              <w:t xml:space="preserve"> system or the </w:t>
            </w:r>
            <w:proofErr w:type="spellStart"/>
            <w:r w:rsidRPr="00245B93">
              <w:rPr>
                <w:rFonts w:ascii="Tahoma" w:hAnsi="Tahoma" w:cs="Tahoma"/>
                <w:color w:val="231F20"/>
                <w:sz w:val="20"/>
                <w:szCs w:val="20"/>
              </w:rPr>
              <w:t>flavouring</w:t>
            </w:r>
            <w:proofErr w:type="spellEnd"/>
            <w:r w:rsidRPr="00245B93">
              <w:rPr>
                <w:rFonts w:ascii="Tahoma" w:hAnsi="Tahoma" w:cs="Tahoma"/>
                <w:color w:val="231F20"/>
                <w:sz w:val="20"/>
                <w:szCs w:val="20"/>
              </w:rPr>
              <w:t xml:space="preserve"> system currently used in the FPP involving: </w:t>
            </w:r>
          </w:p>
        </w:tc>
      </w:tr>
      <w:tr w:rsidR="00063870" w:rsidRPr="00245B93" w14:paraId="66DEF891" w14:textId="77777777" w:rsidTr="0008010E">
        <w:trPr>
          <w:trHeight w:val="1017"/>
        </w:trPr>
        <w:tc>
          <w:tcPr>
            <w:tcW w:w="819" w:type="dxa"/>
            <w:tcBorders>
              <w:top w:val="nil"/>
              <w:left w:val="nil"/>
              <w:bottom w:val="single" w:sz="2" w:space="0" w:color="231F20"/>
              <w:right w:val="nil"/>
            </w:tcBorders>
          </w:tcPr>
          <w:p w14:paraId="2B0D428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23a</w:t>
            </w:r>
          </w:p>
        </w:tc>
        <w:tc>
          <w:tcPr>
            <w:tcW w:w="3299" w:type="dxa"/>
            <w:tcBorders>
              <w:top w:val="nil"/>
              <w:left w:val="nil"/>
              <w:bottom w:val="single" w:sz="2" w:space="0" w:color="231F20"/>
              <w:right w:val="nil"/>
            </w:tcBorders>
          </w:tcPr>
          <w:p w14:paraId="36BDAE4D" w14:textId="77777777" w:rsidR="00063870" w:rsidRPr="00245B93" w:rsidRDefault="00F66DA7" w:rsidP="007356F3">
            <w:pPr>
              <w:spacing w:line="276" w:lineRule="auto"/>
              <w:ind w:right="454"/>
              <w:rPr>
                <w:rFonts w:ascii="Tahoma" w:hAnsi="Tahoma" w:cs="Tahoma"/>
                <w:sz w:val="20"/>
                <w:szCs w:val="20"/>
              </w:rPr>
            </w:pPr>
            <w:r w:rsidRPr="00245B93">
              <w:rPr>
                <w:rFonts w:ascii="Tahoma" w:hAnsi="Tahoma" w:cs="Tahoma"/>
                <w:color w:val="231F20"/>
                <w:sz w:val="20"/>
                <w:szCs w:val="20"/>
              </w:rPr>
              <w:t xml:space="preserve">reduction or increase of one or more components of the </w:t>
            </w:r>
            <w:proofErr w:type="spellStart"/>
            <w:r w:rsidRPr="00245B93">
              <w:rPr>
                <w:rFonts w:ascii="Tahoma" w:hAnsi="Tahoma" w:cs="Tahoma"/>
                <w:color w:val="231F20"/>
                <w:sz w:val="20"/>
                <w:szCs w:val="20"/>
              </w:rPr>
              <w:t>colouring</w:t>
            </w:r>
            <w:proofErr w:type="spellEnd"/>
            <w:r w:rsidRPr="00245B93">
              <w:rPr>
                <w:rFonts w:ascii="Tahoma" w:hAnsi="Tahoma" w:cs="Tahoma"/>
                <w:color w:val="231F20"/>
                <w:sz w:val="20"/>
                <w:szCs w:val="20"/>
              </w:rPr>
              <w:t xml:space="preserve"> or the </w:t>
            </w:r>
            <w:proofErr w:type="spellStart"/>
            <w:r w:rsidRPr="00245B93">
              <w:rPr>
                <w:rFonts w:ascii="Tahoma" w:hAnsi="Tahoma" w:cs="Tahoma"/>
                <w:color w:val="231F20"/>
                <w:sz w:val="20"/>
                <w:szCs w:val="20"/>
              </w:rPr>
              <w:t>flavouring</w:t>
            </w:r>
            <w:proofErr w:type="spellEnd"/>
            <w:r w:rsidRPr="00245B93">
              <w:rPr>
                <w:rFonts w:ascii="Tahoma" w:hAnsi="Tahoma" w:cs="Tahoma"/>
                <w:color w:val="231F20"/>
                <w:sz w:val="20"/>
                <w:szCs w:val="20"/>
              </w:rPr>
              <w:t xml:space="preserve"> system</w:t>
            </w:r>
          </w:p>
        </w:tc>
        <w:tc>
          <w:tcPr>
            <w:tcW w:w="1712" w:type="dxa"/>
            <w:tcBorders>
              <w:top w:val="nil"/>
              <w:left w:val="nil"/>
              <w:bottom w:val="single" w:sz="2" w:space="0" w:color="231F20"/>
              <w:right w:val="nil"/>
            </w:tcBorders>
          </w:tcPr>
          <w:p w14:paraId="25D48C7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 6</w:t>
            </w:r>
          </w:p>
        </w:tc>
        <w:tc>
          <w:tcPr>
            <w:tcW w:w="1846" w:type="dxa"/>
            <w:tcBorders>
              <w:top w:val="nil"/>
              <w:left w:val="nil"/>
              <w:bottom w:val="single" w:sz="2" w:space="0" w:color="231F20"/>
              <w:right w:val="nil"/>
            </w:tcBorders>
          </w:tcPr>
          <w:p w14:paraId="661DE94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 4, 6–7</w:t>
            </w:r>
          </w:p>
        </w:tc>
        <w:tc>
          <w:tcPr>
            <w:tcW w:w="782" w:type="dxa"/>
            <w:tcBorders>
              <w:top w:val="nil"/>
              <w:left w:val="nil"/>
              <w:bottom w:val="single" w:sz="2" w:space="0" w:color="231F20"/>
              <w:right w:val="nil"/>
            </w:tcBorders>
          </w:tcPr>
          <w:p w14:paraId="248A40A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3B5CC29E" w14:textId="77777777" w:rsidTr="0008010E">
        <w:trPr>
          <w:trHeight w:val="1037"/>
        </w:trPr>
        <w:tc>
          <w:tcPr>
            <w:tcW w:w="819" w:type="dxa"/>
            <w:tcBorders>
              <w:top w:val="single" w:sz="2" w:space="0" w:color="231F20"/>
              <w:left w:val="nil"/>
              <w:bottom w:val="single" w:sz="2" w:space="0" w:color="231F20"/>
              <w:right w:val="nil"/>
            </w:tcBorders>
          </w:tcPr>
          <w:p w14:paraId="12F2D1D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23b</w:t>
            </w:r>
          </w:p>
        </w:tc>
        <w:tc>
          <w:tcPr>
            <w:tcW w:w="3299" w:type="dxa"/>
            <w:tcBorders>
              <w:top w:val="single" w:sz="2" w:space="0" w:color="231F20"/>
              <w:left w:val="nil"/>
              <w:bottom w:val="single" w:sz="2" w:space="0" w:color="231F20"/>
              <w:right w:val="nil"/>
            </w:tcBorders>
          </w:tcPr>
          <w:p w14:paraId="08689539" w14:textId="77777777" w:rsidR="00063870" w:rsidRPr="00245B93" w:rsidRDefault="00F66DA7" w:rsidP="007356F3">
            <w:pPr>
              <w:spacing w:line="276" w:lineRule="auto"/>
              <w:ind w:right="193"/>
              <w:rPr>
                <w:rFonts w:ascii="Tahoma" w:hAnsi="Tahoma" w:cs="Tahoma"/>
                <w:sz w:val="20"/>
                <w:szCs w:val="20"/>
              </w:rPr>
            </w:pPr>
            <w:r w:rsidRPr="00245B93">
              <w:rPr>
                <w:rFonts w:ascii="Tahoma" w:hAnsi="Tahoma" w:cs="Tahoma"/>
                <w:color w:val="231F20"/>
                <w:sz w:val="20"/>
                <w:szCs w:val="20"/>
              </w:rPr>
              <w:t xml:space="preserve">deletion, addition or replacement of one or more components of the </w:t>
            </w:r>
            <w:proofErr w:type="spellStart"/>
            <w:r w:rsidRPr="00245B93">
              <w:rPr>
                <w:rFonts w:ascii="Tahoma" w:hAnsi="Tahoma" w:cs="Tahoma"/>
                <w:color w:val="231F20"/>
                <w:sz w:val="20"/>
                <w:szCs w:val="20"/>
              </w:rPr>
              <w:t>colouring</w:t>
            </w:r>
            <w:proofErr w:type="spellEnd"/>
            <w:r w:rsidRPr="00245B93">
              <w:rPr>
                <w:rFonts w:ascii="Tahoma" w:hAnsi="Tahoma" w:cs="Tahoma"/>
                <w:color w:val="231F20"/>
                <w:sz w:val="20"/>
                <w:szCs w:val="20"/>
              </w:rPr>
              <w:t xml:space="preserve"> or the </w:t>
            </w:r>
            <w:proofErr w:type="spellStart"/>
            <w:r w:rsidRPr="00245B93">
              <w:rPr>
                <w:rFonts w:ascii="Tahoma" w:hAnsi="Tahoma" w:cs="Tahoma"/>
                <w:color w:val="231F20"/>
                <w:sz w:val="20"/>
                <w:szCs w:val="20"/>
              </w:rPr>
              <w:t>flavouring</w:t>
            </w:r>
            <w:proofErr w:type="spellEnd"/>
            <w:r w:rsidRPr="00245B93">
              <w:rPr>
                <w:rFonts w:ascii="Tahoma" w:hAnsi="Tahoma" w:cs="Tahoma"/>
                <w:color w:val="231F20"/>
                <w:sz w:val="20"/>
                <w:szCs w:val="20"/>
              </w:rPr>
              <w:t xml:space="preserve"> system</w:t>
            </w:r>
          </w:p>
        </w:tc>
        <w:tc>
          <w:tcPr>
            <w:tcW w:w="1712" w:type="dxa"/>
            <w:tcBorders>
              <w:top w:val="single" w:sz="2" w:space="0" w:color="231F20"/>
              <w:left w:val="nil"/>
              <w:bottom w:val="single" w:sz="2" w:space="0" w:color="231F20"/>
              <w:right w:val="nil"/>
            </w:tcBorders>
          </w:tcPr>
          <w:p w14:paraId="2F317211"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1–6</w:t>
            </w:r>
          </w:p>
        </w:tc>
        <w:tc>
          <w:tcPr>
            <w:tcW w:w="1846" w:type="dxa"/>
            <w:tcBorders>
              <w:top w:val="single" w:sz="2" w:space="0" w:color="231F20"/>
              <w:left w:val="nil"/>
              <w:bottom w:val="single" w:sz="2" w:space="0" w:color="231F20"/>
              <w:right w:val="nil"/>
            </w:tcBorders>
          </w:tcPr>
          <w:p w14:paraId="16F1BF29" w14:textId="77777777" w:rsidR="00063870" w:rsidRPr="00245B93" w:rsidRDefault="00F66DA7" w:rsidP="007356F3">
            <w:pPr>
              <w:spacing w:line="276" w:lineRule="auto"/>
              <w:ind w:left="177"/>
              <w:rPr>
                <w:rFonts w:ascii="Tahoma" w:hAnsi="Tahoma" w:cs="Tahoma"/>
                <w:sz w:val="20"/>
                <w:szCs w:val="20"/>
              </w:rPr>
            </w:pPr>
            <w:r w:rsidRPr="00245B93">
              <w:rPr>
                <w:rFonts w:ascii="Tahoma" w:hAnsi="Tahoma" w:cs="Tahoma"/>
                <w:color w:val="231F20"/>
                <w:sz w:val="20"/>
                <w:szCs w:val="20"/>
              </w:rPr>
              <w:t xml:space="preserve">1–7 </w:t>
            </w:r>
          </w:p>
        </w:tc>
        <w:tc>
          <w:tcPr>
            <w:tcW w:w="782" w:type="dxa"/>
            <w:tcBorders>
              <w:top w:val="single" w:sz="2" w:space="0" w:color="231F20"/>
              <w:left w:val="nil"/>
              <w:bottom w:val="single" w:sz="2" w:space="0" w:color="231F20"/>
              <w:right w:val="nil"/>
            </w:tcBorders>
          </w:tcPr>
          <w:p w14:paraId="533F3839" w14:textId="77777777" w:rsidR="00063870" w:rsidRPr="00245B93" w:rsidRDefault="00F66DA7" w:rsidP="007356F3">
            <w:pPr>
              <w:spacing w:line="276" w:lineRule="auto"/>
              <w:ind w:left="36"/>
              <w:rPr>
                <w:rFonts w:ascii="Tahoma" w:hAnsi="Tahoma" w:cs="Tahoma"/>
                <w:sz w:val="20"/>
                <w:szCs w:val="20"/>
              </w:rPr>
            </w:pPr>
            <w:r w:rsidRPr="00245B93">
              <w:rPr>
                <w:rFonts w:ascii="Tahoma" w:hAnsi="Tahoma" w:cs="Tahoma"/>
                <w:color w:val="231F20"/>
                <w:sz w:val="20"/>
                <w:szCs w:val="20"/>
              </w:rPr>
              <w:t>IN</w:t>
            </w:r>
          </w:p>
        </w:tc>
      </w:tr>
    </w:tbl>
    <w:p w14:paraId="70A2EE0E" w14:textId="77777777" w:rsidR="00063870" w:rsidRPr="00245B93" w:rsidRDefault="00F66DA7" w:rsidP="00AA1697">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359373F1" w14:textId="77777777" w:rsidR="00B612B1" w:rsidRPr="00245B93" w:rsidRDefault="00B612B1" w:rsidP="00AA1697">
      <w:pPr>
        <w:pStyle w:val="ListParagraph"/>
        <w:numPr>
          <w:ilvl w:val="0"/>
          <w:numId w:val="101"/>
        </w:numPr>
        <w:spacing w:after="0" w:line="276" w:lineRule="auto"/>
        <w:ind w:left="270" w:right="-1610" w:hanging="180"/>
        <w:rPr>
          <w:rFonts w:ascii="Tahoma" w:hAnsi="Tahoma" w:cs="Tahoma"/>
          <w:sz w:val="20"/>
          <w:szCs w:val="20"/>
        </w:rPr>
      </w:pPr>
      <w:r w:rsidRPr="00245B93">
        <w:rPr>
          <w:rFonts w:ascii="Tahoma" w:hAnsi="Tahoma" w:cs="Tahoma"/>
          <w:color w:val="231F20"/>
          <w:sz w:val="20"/>
          <w:szCs w:val="20"/>
        </w:rPr>
        <w:t>No change in the functional characteristics of the pharmaceutical form e.g. disintegration time or dissolution profile.</w:t>
      </w:r>
    </w:p>
    <w:p w14:paraId="74D3AAE8" w14:textId="77777777" w:rsidR="00B612B1" w:rsidRPr="00245B93" w:rsidRDefault="00F66DA7" w:rsidP="00AA1697">
      <w:pPr>
        <w:pStyle w:val="ListParagraph"/>
        <w:numPr>
          <w:ilvl w:val="0"/>
          <w:numId w:val="101"/>
        </w:numPr>
        <w:spacing w:after="0" w:line="276" w:lineRule="auto"/>
        <w:ind w:left="270" w:right="-1610" w:hanging="180"/>
        <w:rPr>
          <w:rFonts w:ascii="Tahoma" w:hAnsi="Tahoma" w:cs="Tahoma"/>
          <w:sz w:val="20"/>
          <w:szCs w:val="20"/>
        </w:rPr>
      </w:pPr>
      <w:r w:rsidRPr="00245B93">
        <w:rPr>
          <w:rFonts w:ascii="Tahoma" w:hAnsi="Tahoma" w:cs="Tahoma"/>
          <w:color w:val="231F20"/>
          <w:sz w:val="20"/>
          <w:szCs w:val="20"/>
        </w:rPr>
        <w:t>Any minor adjustment to the formulation to maintain the total weight is made using an excipient which currently makes up a major part of the FPP formulation.</w:t>
      </w:r>
    </w:p>
    <w:p w14:paraId="7750759F" w14:textId="77777777" w:rsidR="00A05FC2" w:rsidRPr="00245B93" w:rsidRDefault="00F66DA7" w:rsidP="00AA1697">
      <w:pPr>
        <w:pStyle w:val="ListParagraph"/>
        <w:numPr>
          <w:ilvl w:val="0"/>
          <w:numId w:val="101"/>
        </w:numPr>
        <w:spacing w:after="0" w:line="276" w:lineRule="auto"/>
        <w:ind w:left="270" w:right="-1610" w:hanging="180"/>
        <w:rPr>
          <w:rFonts w:ascii="Tahoma" w:hAnsi="Tahoma" w:cs="Tahoma"/>
          <w:sz w:val="20"/>
          <w:szCs w:val="20"/>
        </w:rPr>
      </w:pPr>
      <w:r w:rsidRPr="00245B93">
        <w:rPr>
          <w:rFonts w:ascii="Tahoma" w:hAnsi="Tahoma" w:cs="Tahoma"/>
          <w:color w:val="231F20"/>
          <w:sz w:val="20"/>
          <w:szCs w:val="20"/>
        </w:rPr>
        <w:t xml:space="preserve">Specifications for the FPP are updated only with respect to appearance, </w:t>
      </w:r>
      <w:proofErr w:type="spellStart"/>
      <w:r w:rsidRPr="00245B93">
        <w:rPr>
          <w:rFonts w:ascii="Tahoma" w:hAnsi="Tahoma" w:cs="Tahoma"/>
          <w:color w:val="231F20"/>
          <w:sz w:val="20"/>
          <w:szCs w:val="20"/>
        </w:rPr>
        <w:t>odour</w:t>
      </w:r>
      <w:proofErr w:type="spellEnd"/>
      <w:r w:rsidRPr="00245B93">
        <w:rPr>
          <w:rFonts w:ascii="Tahoma" w:hAnsi="Tahoma" w:cs="Tahoma"/>
          <w:color w:val="231F20"/>
          <w:sz w:val="20"/>
          <w:szCs w:val="20"/>
        </w:rPr>
        <w:t xml:space="preserve"> and/or taste or if relevant, deletion or addition of a test for identification.</w:t>
      </w:r>
    </w:p>
    <w:p w14:paraId="64BD51F7" w14:textId="77777777" w:rsidR="00063870" w:rsidRPr="00C36AC1" w:rsidRDefault="00F66DA7" w:rsidP="00AA1697">
      <w:pPr>
        <w:pStyle w:val="ListParagraph"/>
        <w:numPr>
          <w:ilvl w:val="0"/>
          <w:numId w:val="101"/>
        </w:numPr>
        <w:spacing w:after="0" w:line="276" w:lineRule="auto"/>
        <w:ind w:left="270" w:right="-1610" w:hanging="180"/>
        <w:rPr>
          <w:rFonts w:ascii="Tahoma" w:hAnsi="Tahoma" w:cs="Tahoma"/>
          <w:color w:val="FF0000"/>
          <w:sz w:val="20"/>
          <w:szCs w:val="20"/>
        </w:rPr>
      </w:pPr>
      <w:r w:rsidRPr="00C36AC1">
        <w:rPr>
          <w:rFonts w:ascii="Tahoma" w:hAnsi="Tahoma" w:cs="Tahoma"/>
          <w:color w:val="FF0000"/>
          <w:sz w:val="20"/>
          <w:szCs w:val="20"/>
        </w:rPr>
        <w:t>Any new component must comply</w:t>
      </w:r>
      <w:r w:rsidR="00B612B1" w:rsidRPr="00C36AC1">
        <w:rPr>
          <w:rFonts w:ascii="Tahoma" w:hAnsi="Tahoma" w:cs="Tahoma"/>
          <w:color w:val="FF0000"/>
          <w:sz w:val="20"/>
          <w:szCs w:val="20"/>
        </w:rPr>
        <w:t xml:space="preserve"> with section 3.2.P.4 of the </w:t>
      </w:r>
      <w:r w:rsidR="00C36AC1" w:rsidRPr="00C36AC1">
        <w:rPr>
          <w:rFonts w:ascii="Tahoma" w:hAnsi="Tahoma" w:cs="Tahoma"/>
          <w:color w:val="FF0000"/>
          <w:sz w:val="20"/>
          <w:szCs w:val="20"/>
        </w:rPr>
        <w:t>WAHO</w:t>
      </w:r>
      <w:r w:rsidRPr="00C36AC1">
        <w:rPr>
          <w:rFonts w:ascii="Tahoma" w:hAnsi="Tahoma" w:cs="Tahoma"/>
          <w:color w:val="FF0000"/>
          <w:sz w:val="20"/>
          <w:szCs w:val="20"/>
        </w:rPr>
        <w:t xml:space="preserve"> Guidelines </w:t>
      </w:r>
      <w:r w:rsidR="00B612B1" w:rsidRPr="00C36AC1">
        <w:rPr>
          <w:rFonts w:ascii="Tahoma" w:hAnsi="Tahoma" w:cs="Tahoma"/>
          <w:color w:val="FF0000"/>
          <w:sz w:val="20"/>
          <w:szCs w:val="20"/>
        </w:rPr>
        <w:t>for registration of pharmaceutical products</w:t>
      </w:r>
      <w:r w:rsidRPr="00C36AC1">
        <w:rPr>
          <w:rFonts w:ascii="Tahoma" w:hAnsi="Tahoma" w:cs="Tahoma"/>
          <w:color w:val="FF0000"/>
          <w:sz w:val="20"/>
          <w:szCs w:val="20"/>
        </w:rPr>
        <w:t>.</w:t>
      </w:r>
    </w:p>
    <w:p w14:paraId="4DFE5EA6" w14:textId="77777777" w:rsidR="0001618B" w:rsidRPr="00245B93" w:rsidRDefault="00F66DA7" w:rsidP="00AA1697">
      <w:pPr>
        <w:numPr>
          <w:ilvl w:val="0"/>
          <w:numId w:val="45"/>
        </w:numPr>
        <w:spacing w:after="0" w:line="276" w:lineRule="auto"/>
        <w:ind w:right="-1610" w:hanging="170"/>
        <w:jc w:val="both"/>
        <w:rPr>
          <w:rFonts w:ascii="Tahoma" w:hAnsi="Tahoma" w:cs="Tahoma"/>
          <w:sz w:val="20"/>
          <w:szCs w:val="20"/>
        </w:rPr>
      </w:pPr>
      <w:r w:rsidRPr="00245B93">
        <w:rPr>
          <w:rFonts w:ascii="Tahoma" w:hAnsi="Tahoma" w:cs="Tahoma"/>
          <w:color w:val="231F20"/>
          <w:sz w:val="20"/>
          <w:szCs w:val="20"/>
        </w:rPr>
        <w:t xml:space="preserve">Any new component does not include the use of materials of human or animal </w:t>
      </w:r>
      <w:r w:rsidR="00A05FC2" w:rsidRPr="00245B93">
        <w:rPr>
          <w:rFonts w:ascii="Tahoma" w:eastAsia="Times New Roman" w:hAnsi="Tahoma" w:cs="Tahoma"/>
          <w:color w:val="231F20"/>
          <w:sz w:val="20"/>
          <w:szCs w:val="20"/>
        </w:rPr>
        <w:t xml:space="preserve">origin for which assessment of viral safety data is required, or is in compliance with </w:t>
      </w:r>
      <w:r w:rsidRPr="00245B93">
        <w:rPr>
          <w:rFonts w:ascii="Tahoma" w:hAnsi="Tahoma" w:cs="Tahoma"/>
          <w:color w:val="231F20"/>
          <w:sz w:val="20"/>
          <w:szCs w:val="20"/>
        </w:rPr>
        <w:t>the current WHO Guidelines on transmissible spongiform encephalopathies in relation to biolog</w:t>
      </w:r>
      <w:r w:rsidR="00A05FC2" w:rsidRPr="00245B93">
        <w:rPr>
          <w:rFonts w:ascii="Tahoma" w:hAnsi="Tahoma" w:cs="Tahoma"/>
          <w:color w:val="231F20"/>
          <w:sz w:val="20"/>
          <w:szCs w:val="20"/>
        </w:rPr>
        <w:t>ical and pharmaceutical products (</w:t>
      </w:r>
      <w:hyperlink r:id="rId35" w:history="1">
        <w:r w:rsidR="00A05FC2" w:rsidRPr="00245B93">
          <w:rPr>
            <w:rStyle w:val="Hyperlink"/>
            <w:rFonts w:ascii="Tahoma" w:hAnsi="Tahoma" w:cs="Tahoma"/>
            <w:sz w:val="20"/>
            <w:szCs w:val="20"/>
          </w:rPr>
          <w:t>www.who.int/biologicals</w:t>
        </w:r>
      </w:hyperlink>
      <w:r w:rsidR="00A05FC2" w:rsidRPr="00245B93">
        <w:rPr>
          <w:rFonts w:ascii="Tahoma" w:hAnsi="Tahoma" w:cs="Tahoma"/>
          <w:color w:val="231F20"/>
          <w:sz w:val="20"/>
          <w:szCs w:val="20"/>
        </w:rPr>
        <w:t xml:space="preserve">) or EMA’s </w:t>
      </w:r>
      <w:r w:rsidRPr="00245B93">
        <w:rPr>
          <w:rFonts w:ascii="Tahoma" w:hAnsi="Tahoma" w:cs="Tahoma"/>
          <w:color w:val="231F20"/>
          <w:sz w:val="20"/>
          <w:szCs w:val="20"/>
        </w:rPr>
        <w:t xml:space="preserve">Note for guidance on minimizing the risk of transmitting animal spongiform encephalopathy agents via human and veterinary medicinal products (www.emea.europa.eu/ema) or an </w:t>
      </w:r>
      <w:r w:rsidR="0001618B" w:rsidRPr="00245B93">
        <w:rPr>
          <w:rFonts w:ascii="Tahoma" w:hAnsi="Tahoma" w:cs="Tahoma"/>
          <w:color w:val="231F20"/>
          <w:sz w:val="20"/>
          <w:szCs w:val="20"/>
        </w:rPr>
        <w:t>equivalent guide from the ICH region and associated countries.</w:t>
      </w:r>
    </w:p>
    <w:p w14:paraId="3281F20D" w14:textId="77777777" w:rsidR="00063870" w:rsidRPr="00245B93" w:rsidRDefault="0001618B" w:rsidP="00AA1697">
      <w:pPr>
        <w:numPr>
          <w:ilvl w:val="0"/>
          <w:numId w:val="45"/>
        </w:numPr>
        <w:spacing w:after="0" w:line="276" w:lineRule="auto"/>
        <w:ind w:right="-1610" w:hanging="170"/>
        <w:jc w:val="both"/>
        <w:rPr>
          <w:rFonts w:ascii="Tahoma" w:hAnsi="Tahoma" w:cs="Tahoma"/>
          <w:sz w:val="20"/>
          <w:szCs w:val="20"/>
        </w:rPr>
      </w:pPr>
      <w:r w:rsidRPr="00245B93">
        <w:rPr>
          <w:rFonts w:ascii="Tahoma" w:hAnsi="Tahoma" w:cs="Tahoma"/>
          <w:color w:val="231F20"/>
          <w:sz w:val="20"/>
          <w:szCs w:val="20"/>
        </w:rPr>
        <w:t xml:space="preserve">Where applicable, the change does not affect the differentiation between strengths and for </w:t>
      </w:r>
      <w:r w:rsidR="00245B93" w:rsidRPr="00245B93">
        <w:rPr>
          <w:rFonts w:ascii="Tahoma" w:hAnsi="Tahoma" w:cs="Tahoma"/>
          <w:color w:val="231F20"/>
          <w:sz w:val="20"/>
          <w:szCs w:val="20"/>
        </w:rPr>
        <w:t>pediatric</w:t>
      </w:r>
      <w:r w:rsidRPr="00245B93">
        <w:rPr>
          <w:rFonts w:ascii="Tahoma" w:hAnsi="Tahoma" w:cs="Tahoma"/>
          <w:color w:val="231F20"/>
          <w:sz w:val="20"/>
          <w:szCs w:val="20"/>
        </w:rPr>
        <w:t xml:space="preserve"> formulations it does not require submission of results of taste</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acceptability studies.</w:t>
      </w:r>
    </w:p>
    <w:p w14:paraId="3E2FBE34" w14:textId="77777777" w:rsidR="00063870" w:rsidRPr="00245B93" w:rsidRDefault="00063870" w:rsidP="007356F3">
      <w:pPr>
        <w:spacing w:after="0" w:line="276" w:lineRule="auto"/>
        <w:rPr>
          <w:rFonts w:ascii="Tahoma" w:hAnsi="Tahoma" w:cs="Tahoma"/>
          <w:sz w:val="20"/>
          <w:szCs w:val="20"/>
        </w:rPr>
      </w:pPr>
    </w:p>
    <w:p w14:paraId="48A0B6CB" w14:textId="77777777" w:rsidR="00063870" w:rsidRPr="00245B93" w:rsidRDefault="00F66DA7" w:rsidP="00AA1697">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589164C8" w14:textId="77777777" w:rsidR="00063870" w:rsidRPr="00245B93" w:rsidRDefault="00F66DA7" w:rsidP="00AA1697">
      <w:pPr>
        <w:pStyle w:val="ListParagraph"/>
        <w:numPr>
          <w:ilvl w:val="0"/>
          <w:numId w:val="102"/>
        </w:numPr>
        <w:spacing w:after="0" w:line="276" w:lineRule="auto"/>
        <w:ind w:right="-1610"/>
        <w:rPr>
          <w:rFonts w:ascii="Tahoma" w:hAnsi="Tahoma" w:cs="Tahoma"/>
          <w:color w:val="231F20"/>
          <w:sz w:val="20"/>
          <w:szCs w:val="20"/>
        </w:rPr>
      </w:pPr>
      <w:r w:rsidRPr="00245B93">
        <w:rPr>
          <w:rFonts w:ascii="Tahoma" w:hAnsi="Tahoma" w:cs="Tahoma"/>
          <w:color w:val="231F20"/>
          <w:sz w:val="20"/>
          <w:szCs w:val="20"/>
        </w:rPr>
        <w:t>Sample of the FPP.</w:t>
      </w:r>
    </w:p>
    <w:p w14:paraId="5CD44118" w14:textId="77777777" w:rsidR="00036981" w:rsidRPr="00245B93" w:rsidRDefault="00F66DA7" w:rsidP="00AA1697">
      <w:pPr>
        <w:pStyle w:val="ListParagraph"/>
        <w:numPr>
          <w:ilvl w:val="0"/>
          <w:numId w:val="102"/>
        </w:numPr>
        <w:spacing w:after="0" w:line="276" w:lineRule="auto"/>
        <w:ind w:right="-1610"/>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93056" behindDoc="0" locked="0" layoutInCell="1" allowOverlap="1" wp14:anchorId="42018488" wp14:editId="4F463E28">
                <wp:simplePos x="0" y="0"/>
                <wp:positionH relativeFrom="page">
                  <wp:posOffset>1008215</wp:posOffset>
                </wp:positionH>
                <wp:positionV relativeFrom="page">
                  <wp:posOffset>1279589</wp:posOffset>
                </wp:positionV>
                <wp:extent cx="4103789" cy="3175"/>
                <wp:effectExtent l="0" t="0" r="0" b="0"/>
                <wp:wrapTopAndBottom/>
                <wp:docPr id="82621" name="Group 82621"/>
                <wp:cNvGraphicFramePr/>
                <a:graphic xmlns:a="http://schemas.openxmlformats.org/drawingml/2006/main">
                  <a:graphicData uri="http://schemas.microsoft.com/office/word/2010/wordprocessingGroup">
                    <wpg:wgp>
                      <wpg:cNvGrpSpPr/>
                      <wpg:grpSpPr>
                        <a:xfrm>
                          <a:off x="0" y="0"/>
                          <a:ext cx="4103789" cy="3175"/>
                          <a:chOff x="0" y="0"/>
                          <a:chExt cx="4103789" cy="3175"/>
                        </a:xfrm>
                      </wpg:grpSpPr>
                      <wps:wsp>
                        <wps:cNvPr id="4043" name="Shape 4043"/>
                        <wps:cNvSpPr/>
                        <wps:spPr>
                          <a:xfrm>
                            <a:off x="0" y="0"/>
                            <a:ext cx="1511808" cy="0"/>
                          </a:xfrm>
                          <a:custGeom>
                            <a:avLst/>
                            <a:gdLst/>
                            <a:ahLst/>
                            <a:cxnLst/>
                            <a:rect l="0" t="0" r="0" b="0"/>
                            <a:pathLst>
                              <a:path w="1511808">
                                <a:moveTo>
                                  <a:pt x="0" y="0"/>
                                </a:moveTo>
                                <a:lnTo>
                                  <a:pt x="151180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044" name="Shape 4044"/>
                        <wps:cNvSpPr/>
                        <wps:spPr>
                          <a:xfrm>
                            <a:off x="1511795"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2621" style="width:323.133pt;height:0.25pt;position:absolute;mso-position-horizontal-relative:page;mso-position-horizontal:absolute;margin-left:79.387pt;mso-position-vertical-relative:page;margin-top:100.755pt;" coordsize="41037,31">
                <v:shape id="Shape 4043" style="position:absolute;width:15118;height:0;left:0;top:0;" coordsize="1511808,0" path="m0,0l1511808,0">
                  <v:stroke weight="0.25pt" endcap="flat" joinstyle="miter" miterlimit="10" on="true" color="#231f20"/>
                  <v:fill on="false" color="#000000" opacity="0"/>
                </v:shape>
                <v:shape id="Shape 4044" style="position:absolute;width:25919;height:0;left:15117;top:0;" coordsize="2591994,0" path="m0,0l2591994,0">
                  <v:stroke weight="0.25pt" endcap="flat" joinstyle="miter" miterlimit="10" on="true" color="#231f20"/>
                  <v:fill on="false" color="#000000" opacity="0"/>
                </v:shape>
                <w10:wrap type="topAndBottom"/>
              </v:group>
            </w:pict>
          </mc:Fallback>
        </mc:AlternateContent>
      </w:r>
      <w:r w:rsidR="00036981" w:rsidRPr="00245B93">
        <w:rPr>
          <w:rFonts w:ascii="Tahoma" w:hAnsi="Tahoma" w:cs="Tahoma"/>
          <w:color w:val="231F20"/>
          <w:sz w:val="20"/>
          <w:szCs w:val="20"/>
        </w:rPr>
        <w:t xml:space="preserve">(P.2) Discussion on the components of the FPP (e.g. compatibility of API and qualitative composition of the </w:t>
      </w:r>
      <w:proofErr w:type="spellStart"/>
      <w:r w:rsidR="00036981" w:rsidRPr="00245B93">
        <w:rPr>
          <w:rFonts w:ascii="Tahoma" w:hAnsi="Tahoma" w:cs="Tahoma"/>
          <w:color w:val="231F20"/>
          <w:sz w:val="20"/>
          <w:szCs w:val="20"/>
        </w:rPr>
        <w:t>colouring</w:t>
      </w:r>
      <w:proofErr w:type="spellEnd"/>
      <w:r w:rsidR="00036981" w:rsidRPr="00245B93">
        <w:rPr>
          <w:rFonts w:ascii="Tahoma" w:hAnsi="Tahoma" w:cs="Tahoma"/>
          <w:color w:val="231F20"/>
          <w:sz w:val="20"/>
          <w:szCs w:val="20"/>
        </w:rPr>
        <w:t xml:space="preserve"> or </w:t>
      </w:r>
      <w:proofErr w:type="spellStart"/>
      <w:r w:rsidR="00036981" w:rsidRPr="00245B93">
        <w:rPr>
          <w:rFonts w:ascii="Tahoma" w:hAnsi="Tahoma" w:cs="Tahoma"/>
          <w:color w:val="231F20"/>
          <w:sz w:val="20"/>
          <w:szCs w:val="20"/>
        </w:rPr>
        <w:t>flavouring</w:t>
      </w:r>
      <w:proofErr w:type="spellEnd"/>
      <w:r w:rsidR="00036981" w:rsidRPr="00245B93">
        <w:rPr>
          <w:rFonts w:ascii="Tahoma" w:hAnsi="Tahoma" w:cs="Tahoma"/>
          <w:color w:val="231F20"/>
          <w:sz w:val="20"/>
          <w:szCs w:val="20"/>
        </w:rPr>
        <w:t xml:space="preserve"> system if purchased as a </w:t>
      </w:r>
      <w:r w:rsidRPr="00245B93">
        <w:rPr>
          <w:rFonts w:ascii="Tahoma" w:hAnsi="Tahoma" w:cs="Tahoma"/>
          <w:color w:val="231F20"/>
          <w:sz w:val="20"/>
          <w:szCs w:val="20"/>
        </w:rPr>
        <w:t>mixture, wi</w:t>
      </w:r>
      <w:r w:rsidR="00036981" w:rsidRPr="00245B93">
        <w:rPr>
          <w:rFonts w:ascii="Tahoma" w:hAnsi="Tahoma" w:cs="Tahoma"/>
          <w:color w:val="231F20"/>
          <w:sz w:val="20"/>
          <w:szCs w:val="20"/>
        </w:rPr>
        <w:t>th specifications, if relevant).</w:t>
      </w:r>
    </w:p>
    <w:p w14:paraId="55D219E6" w14:textId="77777777" w:rsidR="00063870" w:rsidRPr="00245B93" w:rsidRDefault="00036981" w:rsidP="00AA1697">
      <w:pPr>
        <w:pStyle w:val="ListParagraph"/>
        <w:numPr>
          <w:ilvl w:val="0"/>
          <w:numId w:val="102"/>
        </w:numPr>
        <w:spacing w:after="0" w:line="276" w:lineRule="auto"/>
        <w:ind w:right="-1610"/>
        <w:rPr>
          <w:rFonts w:ascii="Tahoma" w:hAnsi="Tahoma" w:cs="Tahoma"/>
          <w:sz w:val="20"/>
          <w:szCs w:val="20"/>
        </w:rPr>
      </w:pPr>
      <w:r w:rsidRPr="00245B93">
        <w:rPr>
          <w:rFonts w:ascii="Tahoma" w:hAnsi="Tahoma" w:cs="Tahoma"/>
          <w:color w:val="231F20"/>
          <w:sz w:val="20"/>
          <w:szCs w:val="20"/>
        </w:rPr>
        <w:lastRenderedPageBreak/>
        <w:t>(P.4.5) Either a CEP for any new component of animal origin susceptible to TSE risk or, where applicable, documented evidence that the specific source of the TSE risk material</w:t>
      </w:r>
      <w:r w:rsidR="0001618B" w:rsidRPr="00245B93">
        <w:rPr>
          <w:rFonts w:ascii="Tahoma" w:hAnsi="Tahoma" w:cs="Tahoma"/>
          <w:color w:val="231F20"/>
          <w:sz w:val="20"/>
          <w:szCs w:val="20"/>
        </w:rPr>
        <w:t xml:space="preserve"> </w:t>
      </w:r>
      <w:r w:rsidR="00F66DA7" w:rsidRPr="00245B93">
        <w:rPr>
          <w:rFonts w:ascii="Tahoma" w:hAnsi="Tahoma" w:cs="Tahoma"/>
          <w:color w:val="231F20"/>
          <w:sz w:val="20"/>
          <w:szCs w:val="20"/>
        </w:rPr>
        <w:t>has been previously assessed by an NMRA in the ICH region or associated countries and shown to comply with the scope of the current guidelines in the countries of the ICH region or associated countries. The following information should be included for each such material: name of manufacturer, species and tissues from which the material is derived, country of origin of the source animals, and use of the material.</w:t>
      </w:r>
    </w:p>
    <w:p w14:paraId="783860C5" w14:textId="77777777" w:rsidR="00063870" w:rsidRPr="00245B93" w:rsidRDefault="00F66DA7" w:rsidP="00AA1697">
      <w:pPr>
        <w:numPr>
          <w:ilvl w:val="0"/>
          <w:numId w:val="46"/>
        </w:numPr>
        <w:spacing w:after="0" w:line="276" w:lineRule="auto"/>
        <w:ind w:right="-1610" w:hanging="170"/>
        <w:rPr>
          <w:rFonts w:ascii="Tahoma" w:hAnsi="Tahoma" w:cs="Tahoma"/>
          <w:sz w:val="20"/>
          <w:szCs w:val="20"/>
        </w:rPr>
      </w:pPr>
      <w:r w:rsidRPr="00245B93">
        <w:rPr>
          <w:rFonts w:ascii="Tahoma" w:hAnsi="Tahoma" w:cs="Tahoma"/>
          <w:color w:val="231F20"/>
          <w:sz w:val="20"/>
          <w:szCs w:val="20"/>
        </w:rPr>
        <w:t>(P.5) Copies of revised FPP release and shelf-life specifications and certificates of analysis for a minimum of two pilot- or production-scale batches.</w:t>
      </w:r>
    </w:p>
    <w:p w14:paraId="25E56C11" w14:textId="77777777" w:rsidR="00063870" w:rsidRPr="00245B93" w:rsidRDefault="00F66DA7" w:rsidP="00AA1697">
      <w:pPr>
        <w:numPr>
          <w:ilvl w:val="0"/>
          <w:numId w:val="46"/>
        </w:numPr>
        <w:spacing w:after="0" w:line="276" w:lineRule="auto"/>
        <w:ind w:right="-1610" w:hanging="170"/>
        <w:rPr>
          <w:rFonts w:ascii="Tahoma" w:hAnsi="Tahoma" w:cs="Tahoma"/>
          <w:sz w:val="20"/>
          <w:szCs w:val="20"/>
        </w:rPr>
      </w:pPr>
      <w:r w:rsidRPr="00245B93">
        <w:rPr>
          <w:rFonts w:ascii="Tahoma" w:hAnsi="Tahoma" w:cs="Tahoma"/>
          <w:color w:val="231F20"/>
          <w:sz w:val="20"/>
          <w:szCs w:val="20"/>
        </w:rPr>
        <w:t>(P.5.3) If applicable, data to demonstrate that the new excipient does not interfere with the analytical procedures for the FPP.</w:t>
      </w:r>
    </w:p>
    <w:p w14:paraId="6D6F7D73" w14:textId="77777777" w:rsidR="00063870" w:rsidRPr="00245B93" w:rsidRDefault="00F66DA7" w:rsidP="00AA1697">
      <w:pPr>
        <w:numPr>
          <w:ilvl w:val="0"/>
          <w:numId w:val="46"/>
        </w:numPr>
        <w:spacing w:after="0" w:line="276" w:lineRule="auto"/>
        <w:ind w:right="-1610" w:hanging="170"/>
        <w:rPr>
          <w:rFonts w:ascii="Tahoma" w:hAnsi="Tahoma" w:cs="Tahoma"/>
          <w:sz w:val="20"/>
          <w:szCs w:val="20"/>
        </w:rPr>
      </w:pPr>
      <w:r w:rsidRPr="00245B93">
        <w:rPr>
          <w:rFonts w:ascii="Tahoma" w:hAnsi="Tahoma" w:cs="Tahoma"/>
          <w:color w:val="231F20"/>
          <w:sz w:val="20"/>
          <w:szCs w:val="20"/>
        </w:rPr>
        <w:t>(P.8.1) Results of stability testing generated on at least two pilot- or production</w:t>
      </w:r>
      <w:r w:rsidR="000D5324" w:rsidRPr="00245B93">
        <w:rPr>
          <w:rFonts w:ascii="Tahoma" w:hAnsi="Tahoma" w:cs="Tahoma"/>
          <w:color w:val="231F20"/>
          <w:sz w:val="20"/>
          <w:szCs w:val="20"/>
        </w:rPr>
        <w:t>-</w:t>
      </w:r>
      <w:r w:rsidRPr="00245B93">
        <w:rPr>
          <w:rFonts w:ascii="Tahoma" w:hAnsi="Tahoma" w:cs="Tahoma"/>
          <w:color w:val="231F20"/>
          <w:sz w:val="20"/>
          <w:szCs w:val="20"/>
        </w:rPr>
        <w:t>scale batches with a minimum of 3 months of accelerated (and intermediate, as appropriate) and 3 months of long-term testing.</w:t>
      </w:r>
    </w:p>
    <w:p w14:paraId="692C843C" w14:textId="77777777" w:rsidR="00063870" w:rsidRPr="00245B93" w:rsidRDefault="00F66DA7" w:rsidP="00AA1697">
      <w:pPr>
        <w:numPr>
          <w:ilvl w:val="0"/>
          <w:numId w:val="46"/>
        </w:numPr>
        <w:spacing w:after="0" w:line="276" w:lineRule="auto"/>
        <w:ind w:right="-1610" w:hanging="170"/>
        <w:rPr>
          <w:rFonts w:ascii="Tahoma" w:hAnsi="Tahoma" w:cs="Tahoma"/>
          <w:sz w:val="20"/>
          <w:szCs w:val="20"/>
        </w:rPr>
      </w:pPr>
      <w:r w:rsidRPr="00245B93">
        <w:rPr>
          <w:rFonts w:ascii="Tahoma" w:hAnsi="Tahoma" w:cs="Tahoma"/>
          <w:color w:val="231F20"/>
          <w:sz w:val="20"/>
          <w:szCs w:val="20"/>
        </w:rPr>
        <w:t>(R.1) Copies of relevant sections of blank master production documents with changes highlighted as well as relevant pages of the executed production documents for one batch and confirmation that there are no changes to the production documents other than those highlighted.</w:t>
      </w:r>
    </w:p>
    <w:p w14:paraId="6BD9DB85" w14:textId="77777777" w:rsidR="00063870" w:rsidRPr="00245B93" w:rsidRDefault="00063870" w:rsidP="007356F3">
      <w:pPr>
        <w:spacing w:after="0" w:line="276" w:lineRule="auto"/>
        <w:rPr>
          <w:rFonts w:ascii="Tahoma" w:hAnsi="Tahoma" w:cs="Tahoma"/>
          <w:sz w:val="20"/>
          <w:szCs w:val="20"/>
        </w:rPr>
      </w:pPr>
    </w:p>
    <w:p w14:paraId="1FC76279" w14:textId="77777777" w:rsidR="00063870" w:rsidRPr="00245B93" w:rsidRDefault="00063870" w:rsidP="00AA1697">
      <w:pPr>
        <w:spacing w:after="0" w:line="276" w:lineRule="auto"/>
        <w:rPr>
          <w:rFonts w:ascii="Tahoma" w:hAnsi="Tahoma" w:cs="Tahoma"/>
          <w:sz w:val="20"/>
          <w:szCs w:val="20"/>
        </w:rPr>
      </w:pPr>
    </w:p>
    <w:tbl>
      <w:tblPr>
        <w:tblStyle w:val="TableGrid"/>
        <w:tblW w:w="8690" w:type="dxa"/>
        <w:tblInd w:w="0" w:type="dxa"/>
        <w:tblCellMar>
          <w:top w:w="103" w:type="dxa"/>
          <w:right w:w="76" w:type="dxa"/>
        </w:tblCellMar>
        <w:tblLook w:val="04A0" w:firstRow="1" w:lastRow="0" w:firstColumn="1" w:lastColumn="0" w:noHBand="0" w:noVBand="1"/>
      </w:tblPr>
      <w:tblGrid>
        <w:gridCol w:w="839"/>
        <w:gridCol w:w="3415"/>
        <w:gridCol w:w="1863"/>
        <w:gridCol w:w="1246"/>
        <w:gridCol w:w="1327"/>
      </w:tblGrid>
      <w:tr w:rsidR="00063870" w:rsidRPr="00245B93" w14:paraId="6E9B377A" w14:textId="77777777" w:rsidTr="00AA1697">
        <w:trPr>
          <w:trHeight w:val="611"/>
        </w:trPr>
        <w:tc>
          <w:tcPr>
            <w:tcW w:w="7363" w:type="dxa"/>
            <w:gridSpan w:val="4"/>
            <w:tcBorders>
              <w:top w:val="single" w:sz="4" w:space="0" w:color="231F20"/>
              <w:left w:val="nil"/>
              <w:bottom w:val="nil"/>
              <w:right w:val="nil"/>
            </w:tcBorders>
            <w:shd w:val="clear" w:color="auto" w:fill="EBEBEB"/>
          </w:tcPr>
          <w:p w14:paraId="3F1977D3" w14:textId="77777777" w:rsidR="00063870" w:rsidRPr="00245B93" w:rsidRDefault="00F66DA7" w:rsidP="00AA1697">
            <w:pPr>
              <w:spacing w:line="276" w:lineRule="auto"/>
              <w:ind w:left="4320" w:right="30" w:hanging="4207"/>
              <w:rPr>
                <w:rFonts w:ascii="Tahoma" w:hAnsi="Tahoma" w:cs="Tahoma"/>
                <w:sz w:val="20"/>
                <w:szCs w:val="20"/>
              </w:rPr>
            </w:pPr>
            <w:r w:rsidRPr="00245B93">
              <w:rPr>
                <w:rFonts w:ascii="Tahoma" w:hAnsi="Tahoma" w:cs="Tahoma"/>
                <w:b/>
                <w:color w:val="231F20"/>
                <w:sz w:val="20"/>
                <w:szCs w:val="20"/>
              </w:rPr>
              <w:t>Descr</w:t>
            </w:r>
            <w:r w:rsidR="00AA1697">
              <w:rPr>
                <w:rFonts w:ascii="Tahoma" w:hAnsi="Tahoma" w:cs="Tahoma"/>
                <w:b/>
                <w:color w:val="231F20"/>
                <w:sz w:val="20"/>
                <w:szCs w:val="20"/>
              </w:rPr>
              <w:t xml:space="preserve">iption of change                               Conditions to    </w:t>
            </w:r>
            <w:r w:rsidRPr="00245B93">
              <w:rPr>
                <w:rFonts w:ascii="Tahoma" w:hAnsi="Tahoma" w:cs="Tahoma"/>
                <w:b/>
                <w:color w:val="231F20"/>
                <w:sz w:val="20"/>
                <w:szCs w:val="20"/>
              </w:rPr>
              <w:t xml:space="preserve">Documentation </w:t>
            </w:r>
            <w:r w:rsidR="00AA1697">
              <w:rPr>
                <w:rFonts w:ascii="Tahoma" w:hAnsi="Tahoma" w:cs="Tahoma"/>
                <w:b/>
                <w:color w:val="231F20"/>
                <w:sz w:val="20"/>
                <w:szCs w:val="20"/>
              </w:rPr>
              <w:t xml:space="preserve">                      </w:t>
            </w:r>
            <w:r w:rsidRPr="00245B93">
              <w:rPr>
                <w:rFonts w:ascii="Tahoma" w:hAnsi="Tahoma" w:cs="Tahoma"/>
                <w:b/>
                <w:color w:val="231F20"/>
                <w:sz w:val="20"/>
                <w:szCs w:val="20"/>
              </w:rPr>
              <w:t>be fulfilled</w:t>
            </w:r>
            <w:r w:rsidRPr="00245B93">
              <w:rPr>
                <w:rFonts w:ascii="Tahoma" w:hAnsi="Tahoma" w:cs="Tahoma"/>
                <w:b/>
                <w:color w:val="231F20"/>
                <w:sz w:val="20"/>
                <w:szCs w:val="20"/>
              </w:rPr>
              <w:tab/>
              <w:t>required</w:t>
            </w:r>
          </w:p>
        </w:tc>
        <w:tc>
          <w:tcPr>
            <w:tcW w:w="1327" w:type="dxa"/>
            <w:tcBorders>
              <w:top w:val="single" w:sz="4" w:space="0" w:color="231F20"/>
              <w:left w:val="nil"/>
              <w:bottom w:val="nil"/>
              <w:right w:val="nil"/>
            </w:tcBorders>
            <w:shd w:val="clear" w:color="auto" w:fill="EBEBEB"/>
          </w:tcPr>
          <w:p w14:paraId="4F16B883" w14:textId="77777777" w:rsidR="00AA1697" w:rsidRDefault="00AA1697" w:rsidP="007356F3">
            <w:pPr>
              <w:spacing w:line="276" w:lineRule="auto"/>
              <w:rPr>
                <w:rFonts w:ascii="Tahoma" w:hAnsi="Tahoma" w:cs="Tahoma"/>
                <w:b/>
                <w:color w:val="231F20"/>
                <w:sz w:val="20"/>
                <w:szCs w:val="20"/>
              </w:rPr>
            </w:pPr>
            <w:r>
              <w:rPr>
                <w:rFonts w:ascii="Tahoma" w:hAnsi="Tahoma" w:cs="Tahoma"/>
                <w:b/>
                <w:color w:val="231F20"/>
                <w:sz w:val="20"/>
                <w:szCs w:val="20"/>
              </w:rPr>
              <w:t>Reporting</w:t>
            </w:r>
          </w:p>
          <w:p w14:paraId="35B151C8"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type</w:t>
            </w:r>
          </w:p>
        </w:tc>
      </w:tr>
      <w:tr w:rsidR="00063870" w:rsidRPr="00245B93" w14:paraId="240BA3CB" w14:textId="77777777" w:rsidTr="00AA1697">
        <w:trPr>
          <w:trHeight w:val="359"/>
        </w:trPr>
        <w:tc>
          <w:tcPr>
            <w:tcW w:w="839" w:type="dxa"/>
            <w:tcBorders>
              <w:top w:val="nil"/>
              <w:left w:val="nil"/>
              <w:bottom w:val="single" w:sz="2" w:space="0" w:color="231F20"/>
              <w:right w:val="nil"/>
            </w:tcBorders>
          </w:tcPr>
          <w:p w14:paraId="53AC2AA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24</w:t>
            </w:r>
          </w:p>
        </w:tc>
        <w:tc>
          <w:tcPr>
            <w:tcW w:w="6523" w:type="dxa"/>
            <w:gridSpan w:val="3"/>
            <w:tcBorders>
              <w:top w:val="nil"/>
              <w:left w:val="nil"/>
              <w:bottom w:val="single" w:sz="2" w:space="0" w:color="231F20"/>
              <w:right w:val="nil"/>
            </w:tcBorders>
          </w:tcPr>
          <w:p w14:paraId="0EECE85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weight of tablet coatings or capsule shells involving:</w:t>
            </w:r>
          </w:p>
        </w:tc>
        <w:tc>
          <w:tcPr>
            <w:tcW w:w="1327" w:type="dxa"/>
            <w:tcBorders>
              <w:top w:val="nil"/>
              <w:left w:val="nil"/>
              <w:bottom w:val="single" w:sz="2" w:space="0" w:color="231F20"/>
              <w:right w:val="nil"/>
            </w:tcBorders>
          </w:tcPr>
          <w:p w14:paraId="319B0B42" w14:textId="77777777" w:rsidR="00063870" w:rsidRPr="00245B93" w:rsidRDefault="00063870" w:rsidP="007356F3">
            <w:pPr>
              <w:spacing w:line="276" w:lineRule="auto"/>
              <w:rPr>
                <w:rFonts w:ascii="Tahoma" w:hAnsi="Tahoma" w:cs="Tahoma"/>
                <w:sz w:val="20"/>
                <w:szCs w:val="20"/>
              </w:rPr>
            </w:pPr>
          </w:p>
        </w:tc>
      </w:tr>
      <w:tr w:rsidR="00063870" w:rsidRPr="00245B93" w14:paraId="4D30E545" w14:textId="77777777" w:rsidTr="00AA1697">
        <w:trPr>
          <w:trHeight w:val="341"/>
        </w:trPr>
        <w:tc>
          <w:tcPr>
            <w:tcW w:w="839" w:type="dxa"/>
            <w:tcBorders>
              <w:top w:val="single" w:sz="2" w:space="0" w:color="231F20"/>
              <w:left w:val="nil"/>
              <w:bottom w:val="single" w:sz="2" w:space="0" w:color="231F20"/>
              <w:right w:val="nil"/>
            </w:tcBorders>
          </w:tcPr>
          <w:p w14:paraId="6D975AC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24a</w:t>
            </w:r>
          </w:p>
        </w:tc>
        <w:tc>
          <w:tcPr>
            <w:tcW w:w="3415" w:type="dxa"/>
            <w:tcBorders>
              <w:top w:val="single" w:sz="2" w:space="0" w:color="231F20"/>
              <w:left w:val="nil"/>
              <w:bottom w:val="single" w:sz="2" w:space="0" w:color="231F20"/>
              <w:right w:val="nil"/>
            </w:tcBorders>
          </w:tcPr>
          <w:p w14:paraId="6282F27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immediate-release oral FPPs</w:t>
            </w:r>
          </w:p>
        </w:tc>
        <w:tc>
          <w:tcPr>
            <w:tcW w:w="1863" w:type="dxa"/>
            <w:tcBorders>
              <w:top w:val="single" w:sz="2" w:space="0" w:color="231F20"/>
              <w:left w:val="nil"/>
              <w:bottom w:val="single" w:sz="2" w:space="0" w:color="231F20"/>
              <w:right w:val="nil"/>
            </w:tcBorders>
          </w:tcPr>
          <w:p w14:paraId="549D9008" w14:textId="77777777" w:rsidR="00063870" w:rsidRPr="00245B93" w:rsidRDefault="00F66DA7" w:rsidP="007356F3">
            <w:pPr>
              <w:spacing w:line="276" w:lineRule="auto"/>
              <w:ind w:left="70"/>
              <w:rPr>
                <w:rFonts w:ascii="Tahoma" w:hAnsi="Tahoma" w:cs="Tahoma"/>
                <w:sz w:val="20"/>
                <w:szCs w:val="20"/>
              </w:rPr>
            </w:pPr>
            <w:r w:rsidRPr="00245B93">
              <w:rPr>
                <w:rFonts w:ascii="Tahoma" w:hAnsi="Tahoma" w:cs="Tahoma"/>
                <w:color w:val="231F20"/>
                <w:sz w:val="20"/>
                <w:szCs w:val="20"/>
              </w:rPr>
              <w:t>1–3</w:t>
            </w:r>
          </w:p>
        </w:tc>
        <w:tc>
          <w:tcPr>
            <w:tcW w:w="1244" w:type="dxa"/>
            <w:tcBorders>
              <w:top w:val="single" w:sz="2" w:space="0" w:color="231F20"/>
              <w:left w:val="nil"/>
              <w:bottom w:val="single" w:sz="2" w:space="0" w:color="231F20"/>
              <w:right w:val="nil"/>
            </w:tcBorders>
          </w:tcPr>
          <w:p w14:paraId="3BAB6EF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2–5</w:t>
            </w:r>
          </w:p>
        </w:tc>
        <w:tc>
          <w:tcPr>
            <w:tcW w:w="1327" w:type="dxa"/>
            <w:tcBorders>
              <w:top w:val="single" w:sz="2" w:space="0" w:color="231F20"/>
              <w:left w:val="nil"/>
              <w:bottom w:val="single" w:sz="2" w:space="0" w:color="231F20"/>
              <w:right w:val="nil"/>
            </w:tcBorders>
          </w:tcPr>
          <w:p w14:paraId="3ACC5DA2" w14:textId="77777777" w:rsidR="00063870" w:rsidRPr="00245B93" w:rsidRDefault="00F66DA7" w:rsidP="007356F3">
            <w:pPr>
              <w:spacing w:line="276" w:lineRule="auto"/>
              <w:ind w:left="295"/>
              <w:rPr>
                <w:rFonts w:ascii="Tahoma" w:hAnsi="Tahoma" w:cs="Tahoma"/>
                <w:sz w:val="20"/>
                <w:szCs w:val="20"/>
              </w:rPr>
            </w:pPr>
            <w:r w:rsidRPr="00245B93">
              <w:rPr>
                <w:rFonts w:ascii="Tahoma" w:hAnsi="Tahoma" w:cs="Tahoma"/>
                <w:color w:val="231F20"/>
                <w:sz w:val="20"/>
                <w:szCs w:val="20"/>
              </w:rPr>
              <w:t>AN</w:t>
            </w:r>
          </w:p>
        </w:tc>
      </w:tr>
      <w:tr w:rsidR="00063870" w:rsidRPr="00245B93" w14:paraId="78ECCB4E" w14:textId="77777777" w:rsidTr="00AA1697">
        <w:trPr>
          <w:trHeight w:val="593"/>
        </w:trPr>
        <w:tc>
          <w:tcPr>
            <w:tcW w:w="839" w:type="dxa"/>
            <w:tcBorders>
              <w:top w:val="single" w:sz="2" w:space="0" w:color="231F20"/>
              <w:left w:val="nil"/>
              <w:bottom w:val="single" w:sz="2" w:space="0" w:color="231F20"/>
              <w:right w:val="nil"/>
            </w:tcBorders>
          </w:tcPr>
          <w:p w14:paraId="67D8649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24b</w:t>
            </w:r>
          </w:p>
        </w:tc>
        <w:tc>
          <w:tcPr>
            <w:tcW w:w="3415" w:type="dxa"/>
            <w:tcBorders>
              <w:top w:val="single" w:sz="2" w:space="0" w:color="231F20"/>
              <w:left w:val="nil"/>
              <w:bottom w:val="single" w:sz="2" w:space="0" w:color="231F20"/>
              <w:right w:val="nil"/>
            </w:tcBorders>
          </w:tcPr>
          <w:p w14:paraId="73984E4B" w14:textId="77777777" w:rsidR="00063870" w:rsidRPr="00245B93" w:rsidRDefault="00F66DA7" w:rsidP="007356F3">
            <w:pPr>
              <w:spacing w:line="276" w:lineRule="auto"/>
              <w:ind w:right="451"/>
              <w:rPr>
                <w:rFonts w:ascii="Tahoma" w:hAnsi="Tahoma" w:cs="Tahoma"/>
                <w:sz w:val="20"/>
                <w:szCs w:val="20"/>
              </w:rPr>
            </w:pPr>
            <w:r w:rsidRPr="00245B93">
              <w:rPr>
                <w:rFonts w:ascii="Tahoma" w:hAnsi="Tahoma" w:cs="Tahoma"/>
                <w:color w:val="231F20"/>
                <w:sz w:val="20"/>
                <w:szCs w:val="20"/>
              </w:rPr>
              <w:t xml:space="preserve">gastro-resistant, modified or prolonged release FPPs </w:t>
            </w:r>
          </w:p>
        </w:tc>
        <w:tc>
          <w:tcPr>
            <w:tcW w:w="1863" w:type="dxa"/>
            <w:tcBorders>
              <w:top w:val="single" w:sz="2" w:space="0" w:color="231F20"/>
              <w:left w:val="nil"/>
              <w:bottom w:val="single" w:sz="2" w:space="0" w:color="231F20"/>
              <w:right w:val="nil"/>
            </w:tcBorders>
          </w:tcPr>
          <w:p w14:paraId="35009818"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None </w:t>
            </w:r>
          </w:p>
        </w:tc>
        <w:tc>
          <w:tcPr>
            <w:tcW w:w="1244" w:type="dxa"/>
            <w:tcBorders>
              <w:top w:val="single" w:sz="2" w:space="0" w:color="231F20"/>
              <w:left w:val="nil"/>
              <w:bottom w:val="single" w:sz="2" w:space="0" w:color="231F20"/>
              <w:right w:val="nil"/>
            </w:tcBorders>
          </w:tcPr>
          <w:p w14:paraId="72D7AC8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1–5 </w:t>
            </w:r>
          </w:p>
        </w:tc>
        <w:tc>
          <w:tcPr>
            <w:tcW w:w="1327" w:type="dxa"/>
            <w:tcBorders>
              <w:top w:val="single" w:sz="2" w:space="0" w:color="231F20"/>
              <w:left w:val="nil"/>
              <w:bottom w:val="single" w:sz="2" w:space="0" w:color="231F20"/>
              <w:right w:val="nil"/>
            </w:tcBorders>
          </w:tcPr>
          <w:p w14:paraId="5701BE42" w14:textId="77777777" w:rsidR="00063870" w:rsidRPr="00245B93" w:rsidRDefault="00F66DA7" w:rsidP="007356F3">
            <w:pPr>
              <w:spacing w:line="276" w:lineRule="auto"/>
              <w:ind w:left="216"/>
              <w:rPr>
                <w:rFonts w:ascii="Tahoma" w:hAnsi="Tahoma" w:cs="Tahoma"/>
                <w:sz w:val="20"/>
                <w:szCs w:val="20"/>
              </w:rPr>
            </w:pPr>
            <w:proofErr w:type="spellStart"/>
            <w:r w:rsidRPr="00245B93">
              <w:rPr>
                <w:rFonts w:ascii="Tahoma" w:hAnsi="Tahoma" w:cs="Tahoma"/>
                <w:color w:val="231F20"/>
                <w:sz w:val="20"/>
                <w:szCs w:val="20"/>
              </w:rPr>
              <w:t>Vmaj</w:t>
            </w:r>
            <w:proofErr w:type="spellEnd"/>
          </w:p>
        </w:tc>
      </w:tr>
    </w:tbl>
    <w:p w14:paraId="2F406DAB" w14:textId="77777777" w:rsidR="00063870" w:rsidRPr="00245B93" w:rsidRDefault="00F66DA7" w:rsidP="00AA1697">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55BBF630" w14:textId="77777777" w:rsidR="00063870" w:rsidRPr="00245B93" w:rsidRDefault="00F66DA7" w:rsidP="00AA1697">
      <w:pPr>
        <w:numPr>
          <w:ilvl w:val="0"/>
          <w:numId w:val="47"/>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Multipoint in vitro dissolution profiles of the proposed version of the product (determined in the routine release medium on at least two batches of pilot- or production-scale), are similar to the dissolution profiles of the </w:t>
      </w:r>
      <w:r w:rsidR="00245B93" w:rsidRPr="00245B93">
        <w:rPr>
          <w:rFonts w:ascii="Tahoma" w:hAnsi="Tahoma" w:cs="Tahoma"/>
          <w:color w:val="231F20"/>
          <w:sz w:val="20"/>
          <w:szCs w:val="20"/>
        </w:rPr>
        <w:t>bio batch</w:t>
      </w:r>
      <w:r w:rsidRPr="00245B93">
        <w:rPr>
          <w:rFonts w:ascii="Tahoma" w:hAnsi="Tahoma" w:cs="Tahoma"/>
          <w:color w:val="231F20"/>
          <w:sz w:val="20"/>
          <w:szCs w:val="20"/>
        </w:rPr>
        <w:t>.</w:t>
      </w:r>
    </w:p>
    <w:p w14:paraId="26E06AB4" w14:textId="77777777" w:rsidR="00063870" w:rsidRPr="00245B93" w:rsidRDefault="00F66DA7" w:rsidP="00AA1697">
      <w:pPr>
        <w:numPr>
          <w:ilvl w:val="0"/>
          <w:numId w:val="47"/>
        </w:numPr>
        <w:spacing w:after="0" w:line="276" w:lineRule="auto"/>
        <w:ind w:right="-1610" w:hanging="170"/>
        <w:rPr>
          <w:rFonts w:ascii="Tahoma" w:hAnsi="Tahoma" w:cs="Tahoma"/>
          <w:sz w:val="20"/>
          <w:szCs w:val="20"/>
        </w:rPr>
      </w:pPr>
      <w:r w:rsidRPr="00245B93">
        <w:rPr>
          <w:rFonts w:ascii="Tahoma" w:hAnsi="Tahoma" w:cs="Tahoma"/>
          <w:color w:val="231F20"/>
          <w:sz w:val="20"/>
          <w:szCs w:val="20"/>
        </w:rPr>
        <w:t>Coating is not a critical factor for the release mechanism.</w:t>
      </w:r>
    </w:p>
    <w:p w14:paraId="0A6A3803" w14:textId="77777777" w:rsidR="00063870" w:rsidRPr="00245B93" w:rsidRDefault="00F66DA7" w:rsidP="00AA1697">
      <w:pPr>
        <w:numPr>
          <w:ilvl w:val="0"/>
          <w:numId w:val="47"/>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Specifications for the FPP are updated only with respect to weight and dimensions, if applicable. </w:t>
      </w:r>
    </w:p>
    <w:p w14:paraId="27F37C8B"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54CB5BD2" wp14:editId="188E7895">
                <wp:extent cx="5410200" cy="45719"/>
                <wp:effectExtent l="0" t="0" r="19050" b="0"/>
                <wp:docPr id="87368" name="Group 87368"/>
                <wp:cNvGraphicFramePr/>
                <a:graphic xmlns:a="http://schemas.openxmlformats.org/drawingml/2006/main">
                  <a:graphicData uri="http://schemas.microsoft.com/office/word/2010/wordprocessingGroup">
                    <wpg:wgp>
                      <wpg:cNvGrpSpPr/>
                      <wpg:grpSpPr>
                        <a:xfrm flipV="1">
                          <a:off x="0" y="0"/>
                          <a:ext cx="5410200" cy="45719"/>
                          <a:chOff x="0" y="0"/>
                          <a:chExt cx="4463999" cy="3175"/>
                        </a:xfrm>
                      </wpg:grpSpPr>
                      <wps:wsp>
                        <wps:cNvPr id="4158" name="Shape 4158"/>
                        <wps:cNvSpPr/>
                        <wps:spPr>
                          <a:xfrm>
                            <a:off x="0" y="0"/>
                            <a:ext cx="358902" cy="0"/>
                          </a:xfrm>
                          <a:custGeom>
                            <a:avLst/>
                            <a:gdLst/>
                            <a:ahLst/>
                            <a:cxnLst/>
                            <a:rect l="0" t="0" r="0" b="0"/>
                            <a:pathLst>
                              <a:path w="358902">
                                <a:moveTo>
                                  <a:pt x="0" y="0"/>
                                </a:moveTo>
                                <a:lnTo>
                                  <a:pt x="35890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159" name="Shape 4159"/>
                        <wps:cNvSpPr/>
                        <wps:spPr>
                          <a:xfrm>
                            <a:off x="358902" y="0"/>
                            <a:ext cx="4105097" cy="0"/>
                          </a:xfrm>
                          <a:custGeom>
                            <a:avLst/>
                            <a:gdLst/>
                            <a:ahLst/>
                            <a:cxnLst/>
                            <a:rect l="0" t="0" r="0" b="0"/>
                            <a:pathLst>
                              <a:path w="4105097">
                                <a:moveTo>
                                  <a:pt x="0" y="0"/>
                                </a:moveTo>
                                <a:lnTo>
                                  <a:pt x="4105097"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73A6F5DF" id="Group 87368" o:spid="_x0000_s1026" style="width:426pt;height:3.6pt;flip:y;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">
                <v:shape id="Shape 4158" o:spid="_x0000_s1027" style="position:absolute;width:3589;height:0;visibility:visible;mso-wrap-style:square;v-text-anchor:top" coordsize="35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" path="m,l358902,e" filled="f" strokecolor="#231f20" strokeweight=".25pt">
                  <v:stroke miterlimit="83231f" joinstyle="miter"/>
                  <v:path arrowok="t" textboxrect="0,0,358902,0"/>
                </v:shape>
                <v:shape id="Shape 4159" o:spid="_x0000_s1028" style="position:absolute;left:3589;width:41050;height:0;visibility:visible;mso-wrap-style:square;v-text-anchor:top" coordsize="4105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" path="m,l4105097,e" filled="f" strokecolor="#231f20" strokeweight=".25pt">
                  <v:stroke miterlimit="83231f" joinstyle="miter"/>
                  <v:path arrowok="t" textboxrect="0,0,4105097,0"/>
                </v:shape>
                <w10:anchorlock/>
              </v:group>
            </w:pict>
          </mc:Fallback>
        </mc:AlternateContent>
      </w:r>
    </w:p>
    <w:p w14:paraId="42FDB5D7" w14:textId="77777777" w:rsidR="00063870" w:rsidRPr="00245B93" w:rsidRDefault="00F66DA7" w:rsidP="00AA1697">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1A35CEAD" w14:textId="77777777" w:rsidR="00063870" w:rsidRPr="00245B93" w:rsidRDefault="00036981" w:rsidP="00AA1697">
      <w:pPr>
        <w:pStyle w:val="ListParagraph"/>
        <w:numPr>
          <w:ilvl w:val="0"/>
          <w:numId w:val="48"/>
        </w:numPr>
        <w:spacing w:after="0" w:line="276" w:lineRule="auto"/>
        <w:ind w:left="360" w:right="-1610" w:hanging="270"/>
        <w:jc w:val="both"/>
        <w:rPr>
          <w:rFonts w:ascii="Tahoma" w:hAnsi="Tahoma" w:cs="Tahoma"/>
          <w:sz w:val="20"/>
          <w:szCs w:val="20"/>
        </w:rPr>
      </w:pPr>
      <w:r w:rsidRPr="00245B93">
        <w:rPr>
          <w:rFonts w:ascii="Tahoma" w:hAnsi="Tahoma" w:cs="Tahoma"/>
          <w:color w:val="231F20"/>
          <w:sz w:val="20"/>
          <w:szCs w:val="20"/>
        </w:rPr>
        <w:t>Justification for not submitting a new bioequivalence st</w:t>
      </w:r>
      <w:r w:rsidR="000D5324" w:rsidRPr="00245B93">
        <w:rPr>
          <w:rFonts w:ascii="Tahoma" w:hAnsi="Tahoma" w:cs="Tahoma"/>
          <w:color w:val="231F20"/>
          <w:sz w:val="20"/>
          <w:szCs w:val="20"/>
        </w:rPr>
        <w:t xml:space="preserve">udy according to the current </w:t>
      </w:r>
      <w:r w:rsidR="008C73E6">
        <w:rPr>
          <w:rFonts w:ascii="Tahoma" w:hAnsi="Tahoma" w:cs="Tahoma"/>
          <w:color w:val="231F20"/>
          <w:sz w:val="20"/>
          <w:szCs w:val="20"/>
        </w:rPr>
        <w:t>WAHO</w:t>
      </w:r>
      <w:r w:rsidR="000D5324" w:rsidRPr="00245B93">
        <w:rPr>
          <w:rFonts w:ascii="Tahoma" w:hAnsi="Tahoma" w:cs="Tahoma"/>
          <w:color w:val="231F20"/>
          <w:sz w:val="20"/>
          <w:szCs w:val="20"/>
        </w:rPr>
        <w:t xml:space="preserve"> Guidelines on Bioequivalence</w:t>
      </w:r>
      <w:r w:rsidR="00F66DA7" w:rsidRPr="00245B93">
        <w:rPr>
          <w:rFonts w:ascii="Tahoma" w:hAnsi="Tahoma" w:cs="Tahoma"/>
          <w:color w:val="231F20"/>
          <w:sz w:val="20"/>
          <w:szCs w:val="20"/>
        </w:rPr>
        <w:t xml:space="preserve"> </w:t>
      </w:r>
    </w:p>
    <w:p w14:paraId="1D4686F6" w14:textId="77777777" w:rsidR="00063870" w:rsidRPr="00245B93" w:rsidRDefault="00F66DA7" w:rsidP="00AA1697">
      <w:pPr>
        <w:numPr>
          <w:ilvl w:val="0"/>
          <w:numId w:val="48"/>
        </w:numPr>
        <w:spacing w:after="0" w:line="276" w:lineRule="auto"/>
        <w:ind w:left="360" w:right="-1610" w:hanging="270"/>
        <w:rPr>
          <w:rFonts w:ascii="Tahoma" w:hAnsi="Tahoma" w:cs="Tahoma"/>
          <w:sz w:val="20"/>
          <w:szCs w:val="20"/>
        </w:rPr>
      </w:pPr>
      <w:r w:rsidRPr="00245B93">
        <w:rPr>
          <w:rFonts w:ascii="Tahoma" w:hAnsi="Tahoma" w:cs="Tahoma"/>
          <w:color w:val="231F20"/>
          <w:sz w:val="20"/>
          <w:szCs w:val="20"/>
        </w:rPr>
        <w:lastRenderedPageBreak/>
        <w:t xml:space="preserve">(P.2) Comparative multipoint in vitro dissolution profiles in the routine release medium (or media), on at least two batches of pilot- or production-scale of the proposed product versus the </w:t>
      </w:r>
      <w:r w:rsidR="00245B93" w:rsidRPr="00245B93">
        <w:rPr>
          <w:rFonts w:ascii="Tahoma" w:hAnsi="Tahoma" w:cs="Tahoma"/>
          <w:color w:val="231F20"/>
          <w:sz w:val="20"/>
          <w:szCs w:val="20"/>
        </w:rPr>
        <w:t>bio batch</w:t>
      </w:r>
      <w:r w:rsidRPr="00245B93">
        <w:rPr>
          <w:rFonts w:ascii="Tahoma" w:hAnsi="Tahoma" w:cs="Tahoma"/>
          <w:color w:val="231F20"/>
          <w:sz w:val="20"/>
          <w:szCs w:val="20"/>
        </w:rPr>
        <w:t>.</w:t>
      </w:r>
    </w:p>
    <w:p w14:paraId="35B4431D" w14:textId="77777777" w:rsidR="00063870" w:rsidRPr="00245B93" w:rsidRDefault="00F66DA7" w:rsidP="00AA1697">
      <w:pPr>
        <w:numPr>
          <w:ilvl w:val="0"/>
          <w:numId w:val="48"/>
        </w:numPr>
        <w:spacing w:after="0" w:line="276" w:lineRule="auto"/>
        <w:ind w:left="360" w:right="-1610" w:hanging="270"/>
        <w:rPr>
          <w:rFonts w:ascii="Tahoma" w:hAnsi="Tahoma" w:cs="Tahoma"/>
          <w:sz w:val="20"/>
          <w:szCs w:val="20"/>
        </w:rPr>
      </w:pPr>
      <w:r w:rsidRPr="00245B93">
        <w:rPr>
          <w:rFonts w:ascii="Tahoma" w:hAnsi="Tahoma" w:cs="Tahoma"/>
          <w:color w:val="231F20"/>
          <w:sz w:val="20"/>
          <w:szCs w:val="20"/>
        </w:rPr>
        <w:t>(P.5) Copies of revised FPP release and shelf-life specifications and certificates of analysis for a minimum of one pilot- or production-scale batch.</w:t>
      </w:r>
    </w:p>
    <w:p w14:paraId="5F7F8EC4" w14:textId="77777777" w:rsidR="00063870" w:rsidRPr="00245B93" w:rsidRDefault="00F66DA7" w:rsidP="00AA1697">
      <w:pPr>
        <w:numPr>
          <w:ilvl w:val="0"/>
          <w:numId w:val="48"/>
        </w:numPr>
        <w:spacing w:after="0" w:line="276" w:lineRule="auto"/>
        <w:ind w:left="360" w:right="-1610" w:hanging="270"/>
        <w:rPr>
          <w:rFonts w:ascii="Tahoma" w:hAnsi="Tahoma" w:cs="Tahoma"/>
          <w:sz w:val="20"/>
          <w:szCs w:val="20"/>
        </w:rPr>
      </w:pPr>
      <w:r w:rsidRPr="00245B93">
        <w:rPr>
          <w:rFonts w:ascii="Tahoma" w:hAnsi="Tahoma" w:cs="Tahoma"/>
          <w:color w:val="231F20"/>
          <w:sz w:val="20"/>
          <w:szCs w:val="20"/>
        </w:rPr>
        <w:t>(P.8.1) Results of stability testing generated on at least one pilot- or production</w:t>
      </w:r>
      <w:r w:rsidR="00111EEB" w:rsidRPr="00245B93">
        <w:rPr>
          <w:rFonts w:ascii="Tahoma" w:hAnsi="Tahoma" w:cs="Tahoma"/>
          <w:color w:val="231F20"/>
          <w:sz w:val="20"/>
          <w:szCs w:val="20"/>
        </w:rPr>
        <w:t xml:space="preserve"> </w:t>
      </w:r>
      <w:r w:rsidRPr="00245B93">
        <w:rPr>
          <w:rFonts w:ascii="Tahoma" w:hAnsi="Tahoma" w:cs="Tahoma"/>
          <w:color w:val="231F20"/>
          <w:sz w:val="20"/>
          <w:szCs w:val="20"/>
        </w:rPr>
        <w:t xml:space="preserve">scale batch with a minimum of 3 months of accelerated (and intermediate, as appropriate) and 3 months of long-term testing. </w:t>
      </w:r>
    </w:p>
    <w:p w14:paraId="3B94F03C" w14:textId="77777777" w:rsidR="00326831" w:rsidRPr="00245B93" w:rsidRDefault="00F66DA7" w:rsidP="00AA1697">
      <w:pPr>
        <w:numPr>
          <w:ilvl w:val="0"/>
          <w:numId w:val="48"/>
        </w:numPr>
        <w:spacing w:after="0" w:line="276" w:lineRule="auto"/>
        <w:ind w:left="360" w:right="-1610" w:hanging="270"/>
        <w:rPr>
          <w:rFonts w:ascii="Tahoma" w:hAnsi="Tahoma" w:cs="Tahoma"/>
          <w:sz w:val="20"/>
          <w:szCs w:val="20"/>
        </w:rPr>
      </w:pPr>
      <w:r w:rsidRPr="00245B93">
        <w:rPr>
          <w:rFonts w:ascii="Tahoma" w:hAnsi="Tahoma" w:cs="Tahoma"/>
          <w:color w:val="231F20"/>
          <w:sz w:val="20"/>
          <w:szCs w:val="20"/>
        </w:rPr>
        <w:t>(R.1) Copies of relevant sections of blank master pr</w:t>
      </w:r>
      <w:r w:rsidR="00326831" w:rsidRPr="00245B93">
        <w:rPr>
          <w:rFonts w:ascii="Tahoma" w:hAnsi="Tahoma" w:cs="Tahoma"/>
          <w:color w:val="231F20"/>
          <w:sz w:val="20"/>
          <w:szCs w:val="20"/>
        </w:rPr>
        <w:t>oduction documents with changes</w:t>
      </w:r>
      <w:r w:rsidR="000D5324" w:rsidRPr="00245B93">
        <w:rPr>
          <w:rFonts w:ascii="Tahoma" w:hAnsi="Tahoma" w:cs="Tahoma"/>
          <w:sz w:val="20"/>
          <w:szCs w:val="20"/>
        </w:rPr>
        <w:t xml:space="preserve"> </w:t>
      </w:r>
      <w:r w:rsidR="00326831" w:rsidRPr="00245B93">
        <w:rPr>
          <w:rFonts w:ascii="Tahoma" w:hAnsi="Tahoma" w:cs="Tahoma"/>
          <w:color w:val="231F20"/>
          <w:sz w:val="20"/>
          <w:szCs w:val="20"/>
        </w:rPr>
        <w:t>highlighted as well as relevant pages of the executed production documents for one batch and confirmation that there are no changes to the production documents other than those highlighted.</w:t>
      </w:r>
    </w:p>
    <w:p w14:paraId="5BD11160" w14:textId="77777777" w:rsidR="00063870" w:rsidRDefault="00063870" w:rsidP="007356F3">
      <w:pPr>
        <w:spacing w:after="0" w:line="276" w:lineRule="auto"/>
        <w:ind w:right="13"/>
        <w:rPr>
          <w:rFonts w:ascii="Tahoma" w:hAnsi="Tahoma" w:cs="Tahoma"/>
          <w:sz w:val="20"/>
          <w:szCs w:val="20"/>
        </w:rPr>
      </w:pPr>
    </w:p>
    <w:p w14:paraId="7E947912" w14:textId="77777777" w:rsidR="00AA1697" w:rsidRDefault="00AA1697" w:rsidP="007356F3">
      <w:pPr>
        <w:spacing w:after="0" w:line="276" w:lineRule="auto"/>
        <w:ind w:right="13"/>
        <w:rPr>
          <w:rFonts w:ascii="Tahoma" w:hAnsi="Tahoma" w:cs="Tahoma"/>
          <w:sz w:val="20"/>
          <w:szCs w:val="20"/>
        </w:rPr>
      </w:pPr>
    </w:p>
    <w:p w14:paraId="20F5A8A5" w14:textId="77777777" w:rsidR="00AA1697" w:rsidRDefault="00AA1697" w:rsidP="007356F3">
      <w:pPr>
        <w:spacing w:after="0" w:line="276" w:lineRule="auto"/>
        <w:ind w:right="13"/>
        <w:rPr>
          <w:rFonts w:ascii="Tahoma" w:hAnsi="Tahoma" w:cs="Tahoma"/>
          <w:sz w:val="20"/>
          <w:szCs w:val="20"/>
        </w:rPr>
      </w:pPr>
    </w:p>
    <w:p w14:paraId="0B537439" w14:textId="77777777" w:rsidR="0063293C" w:rsidRDefault="0063293C" w:rsidP="007356F3">
      <w:pPr>
        <w:spacing w:after="0" w:line="276" w:lineRule="auto"/>
        <w:ind w:right="13"/>
        <w:rPr>
          <w:rFonts w:ascii="Tahoma" w:hAnsi="Tahoma" w:cs="Tahoma"/>
          <w:sz w:val="20"/>
          <w:szCs w:val="20"/>
        </w:rPr>
      </w:pPr>
      <w:r>
        <w:rPr>
          <w:noProof/>
        </w:rPr>
        <mc:AlternateContent>
          <mc:Choice Requires="wpg">
            <w:drawing>
              <wp:anchor distT="0" distB="0" distL="114300" distR="114300" simplePos="0" relativeHeight="251736064" behindDoc="0" locked="0" layoutInCell="1" allowOverlap="1" wp14:anchorId="2CB4B82F" wp14:editId="2C0AA490">
                <wp:simplePos x="0" y="0"/>
                <wp:positionH relativeFrom="column">
                  <wp:posOffset>22860</wp:posOffset>
                </wp:positionH>
                <wp:positionV relativeFrom="paragraph">
                  <wp:posOffset>237490</wp:posOffset>
                </wp:positionV>
                <wp:extent cx="5615940" cy="1596390"/>
                <wp:effectExtent l="0" t="0" r="0" b="22860"/>
                <wp:wrapSquare wrapText="bothSides"/>
                <wp:docPr id="1" name="Group 1"/>
                <wp:cNvGraphicFramePr/>
                <a:graphic xmlns:a="http://schemas.openxmlformats.org/drawingml/2006/main">
                  <a:graphicData uri="http://schemas.microsoft.com/office/word/2010/wordprocessingGroup">
                    <wpg:wgp>
                      <wpg:cNvGrpSpPr/>
                      <wpg:grpSpPr>
                        <a:xfrm>
                          <a:off x="0" y="0"/>
                          <a:ext cx="5615940" cy="1596390"/>
                          <a:chOff x="290977" y="336849"/>
                          <a:chExt cx="4562189" cy="1596923"/>
                        </a:xfrm>
                      </wpg:grpSpPr>
                      <wps:wsp>
                        <wps:cNvPr id="3" name="Shape 4160"/>
                        <wps:cNvSpPr/>
                        <wps:spPr>
                          <a:xfrm>
                            <a:off x="290977" y="336849"/>
                            <a:ext cx="358902" cy="0"/>
                          </a:xfrm>
                          <a:custGeom>
                            <a:avLst/>
                            <a:gdLst/>
                            <a:ahLst/>
                            <a:cxnLst/>
                            <a:rect l="0" t="0" r="0" b="0"/>
                            <a:pathLst>
                              <a:path w="358902">
                                <a:moveTo>
                                  <a:pt x="0" y="0"/>
                                </a:moveTo>
                                <a:lnTo>
                                  <a:pt x="358902" y="0"/>
                                </a:lnTo>
                              </a:path>
                            </a:pathLst>
                          </a:custGeom>
                          <a:noFill/>
                          <a:ln w="3175" cap="flat" cmpd="sng" algn="ctr">
                            <a:solidFill>
                              <a:srgbClr val="231F20"/>
                            </a:solidFill>
                            <a:prstDash val="solid"/>
                            <a:miter lim="127000"/>
                          </a:ln>
                          <a:effectLst/>
                        </wps:spPr>
                        <wps:bodyPr/>
                      </wps:wsp>
                      <wps:wsp>
                        <wps:cNvPr id="4" name="Shape 4161"/>
                        <wps:cNvSpPr/>
                        <wps:spPr>
                          <a:xfrm>
                            <a:off x="649879" y="336849"/>
                            <a:ext cx="4105097" cy="0"/>
                          </a:xfrm>
                          <a:custGeom>
                            <a:avLst/>
                            <a:gdLst/>
                            <a:ahLst/>
                            <a:cxnLst/>
                            <a:rect l="0" t="0" r="0" b="0"/>
                            <a:pathLst>
                              <a:path w="4105097">
                                <a:moveTo>
                                  <a:pt x="0" y="0"/>
                                </a:moveTo>
                                <a:lnTo>
                                  <a:pt x="4105097" y="0"/>
                                </a:lnTo>
                              </a:path>
                            </a:pathLst>
                          </a:custGeom>
                          <a:noFill/>
                          <a:ln w="3175" cap="flat" cmpd="sng" algn="ctr">
                            <a:solidFill>
                              <a:srgbClr val="231F20"/>
                            </a:solidFill>
                            <a:prstDash val="solid"/>
                            <a:miter lim="127000"/>
                          </a:ln>
                          <a:effectLst/>
                        </wps:spPr>
                        <wps:bodyPr/>
                      </wps:wsp>
                      <wps:wsp>
                        <wps:cNvPr id="5" name="Shape 105938"/>
                        <wps:cNvSpPr/>
                        <wps:spPr>
                          <a:xfrm>
                            <a:off x="4010973" y="521672"/>
                            <a:ext cx="744017" cy="380543"/>
                          </a:xfrm>
                          <a:custGeom>
                            <a:avLst/>
                            <a:gdLst/>
                            <a:ahLst/>
                            <a:cxnLst/>
                            <a:rect l="0" t="0" r="0" b="0"/>
                            <a:pathLst>
                              <a:path w="744017" h="380543">
                                <a:moveTo>
                                  <a:pt x="0" y="0"/>
                                </a:moveTo>
                                <a:lnTo>
                                  <a:pt x="744017" y="0"/>
                                </a:lnTo>
                                <a:lnTo>
                                  <a:pt x="744017" y="380543"/>
                                </a:lnTo>
                                <a:lnTo>
                                  <a:pt x="0" y="380543"/>
                                </a:lnTo>
                                <a:lnTo>
                                  <a:pt x="0" y="0"/>
                                </a:lnTo>
                              </a:path>
                            </a:pathLst>
                          </a:custGeom>
                          <a:solidFill>
                            <a:srgbClr val="EBEBEB"/>
                          </a:solidFill>
                          <a:ln w="0" cap="flat">
                            <a:noFill/>
                            <a:miter lim="127000"/>
                          </a:ln>
                          <a:effectLst/>
                        </wps:spPr>
                        <wps:bodyPr/>
                      </wps:wsp>
                      <wps:wsp>
                        <wps:cNvPr id="8" name="Shape 4204"/>
                        <wps:cNvSpPr/>
                        <wps:spPr>
                          <a:xfrm>
                            <a:off x="290977" y="521672"/>
                            <a:ext cx="3719983" cy="380543"/>
                          </a:xfrm>
                          <a:custGeom>
                            <a:avLst/>
                            <a:gdLst/>
                            <a:ahLst/>
                            <a:cxnLst/>
                            <a:rect l="0" t="0" r="0" b="0"/>
                            <a:pathLst>
                              <a:path w="3719983" h="380543">
                                <a:moveTo>
                                  <a:pt x="0" y="0"/>
                                </a:moveTo>
                                <a:lnTo>
                                  <a:pt x="1799996" y="0"/>
                                </a:lnTo>
                                <a:lnTo>
                                  <a:pt x="2699995" y="0"/>
                                </a:lnTo>
                                <a:lnTo>
                                  <a:pt x="3719983" y="0"/>
                                </a:lnTo>
                                <a:lnTo>
                                  <a:pt x="3719983" y="380543"/>
                                </a:lnTo>
                                <a:lnTo>
                                  <a:pt x="2699995" y="380543"/>
                                </a:lnTo>
                                <a:lnTo>
                                  <a:pt x="1799996" y="380543"/>
                                </a:lnTo>
                                <a:lnTo>
                                  <a:pt x="0" y="380543"/>
                                </a:lnTo>
                                <a:lnTo>
                                  <a:pt x="0" y="0"/>
                                </a:lnTo>
                                <a:close/>
                              </a:path>
                            </a:pathLst>
                          </a:custGeom>
                          <a:solidFill>
                            <a:srgbClr val="EBEBEB"/>
                          </a:solidFill>
                          <a:ln w="0" cap="flat">
                            <a:noFill/>
                            <a:miter lim="127000"/>
                          </a:ln>
                          <a:effectLst/>
                        </wps:spPr>
                        <wps:bodyPr/>
                      </wps:wsp>
                      <wps:wsp>
                        <wps:cNvPr id="9" name="Shape 4205"/>
                        <wps:cNvSpPr/>
                        <wps:spPr>
                          <a:xfrm>
                            <a:off x="290977" y="521659"/>
                            <a:ext cx="432003" cy="0"/>
                          </a:xfrm>
                          <a:custGeom>
                            <a:avLst/>
                            <a:gdLst/>
                            <a:ahLst/>
                            <a:cxnLst/>
                            <a:rect l="0" t="0" r="0" b="0"/>
                            <a:pathLst>
                              <a:path w="432003">
                                <a:moveTo>
                                  <a:pt x="0" y="0"/>
                                </a:moveTo>
                                <a:lnTo>
                                  <a:pt x="432003" y="0"/>
                                </a:lnTo>
                              </a:path>
                            </a:pathLst>
                          </a:custGeom>
                          <a:noFill/>
                          <a:ln w="6350" cap="flat" cmpd="sng" algn="ctr">
                            <a:solidFill>
                              <a:srgbClr val="231F20"/>
                            </a:solidFill>
                            <a:prstDash val="solid"/>
                            <a:miter lim="127000"/>
                          </a:ln>
                          <a:effectLst/>
                        </wps:spPr>
                        <wps:bodyPr/>
                      </wps:wsp>
                      <wps:wsp>
                        <wps:cNvPr id="12" name="Shape 4206"/>
                        <wps:cNvSpPr/>
                        <wps:spPr>
                          <a:xfrm>
                            <a:off x="722980" y="521659"/>
                            <a:ext cx="1368019" cy="0"/>
                          </a:xfrm>
                          <a:custGeom>
                            <a:avLst/>
                            <a:gdLst/>
                            <a:ahLst/>
                            <a:cxnLst/>
                            <a:rect l="0" t="0" r="0" b="0"/>
                            <a:pathLst>
                              <a:path w="1368019">
                                <a:moveTo>
                                  <a:pt x="0" y="0"/>
                                </a:moveTo>
                                <a:lnTo>
                                  <a:pt x="1368019" y="0"/>
                                </a:lnTo>
                              </a:path>
                            </a:pathLst>
                          </a:custGeom>
                          <a:noFill/>
                          <a:ln w="6350" cap="flat" cmpd="sng" algn="ctr">
                            <a:solidFill>
                              <a:srgbClr val="231F20"/>
                            </a:solidFill>
                            <a:prstDash val="solid"/>
                            <a:miter lim="127000"/>
                          </a:ln>
                          <a:effectLst/>
                        </wps:spPr>
                        <wps:bodyPr/>
                      </wps:wsp>
                      <wps:wsp>
                        <wps:cNvPr id="13" name="Shape 4207"/>
                        <wps:cNvSpPr/>
                        <wps:spPr>
                          <a:xfrm>
                            <a:off x="2090986" y="521659"/>
                            <a:ext cx="2664003" cy="0"/>
                          </a:xfrm>
                          <a:custGeom>
                            <a:avLst/>
                            <a:gdLst/>
                            <a:ahLst/>
                            <a:cxnLst/>
                            <a:rect l="0" t="0" r="0" b="0"/>
                            <a:pathLst>
                              <a:path w="2664003">
                                <a:moveTo>
                                  <a:pt x="0" y="0"/>
                                </a:moveTo>
                                <a:lnTo>
                                  <a:pt x="2664003" y="0"/>
                                </a:lnTo>
                              </a:path>
                            </a:pathLst>
                          </a:custGeom>
                          <a:noFill/>
                          <a:ln w="6350" cap="flat" cmpd="sng" algn="ctr">
                            <a:solidFill>
                              <a:srgbClr val="231F20"/>
                            </a:solidFill>
                            <a:prstDash val="solid"/>
                            <a:miter lim="127000"/>
                          </a:ln>
                          <a:effectLst/>
                        </wps:spPr>
                        <wps:bodyPr/>
                      </wps:wsp>
                      <wps:wsp>
                        <wps:cNvPr id="14" name="Shape 4208"/>
                        <wps:cNvSpPr/>
                        <wps:spPr>
                          <a:xfrm>
                            <a:off x="290977" y="1271937"/>
                            <a:ext cx="432003" cy="0"/>
                          </a:xfrm>
                          <a:custGeom>
                            <a:avLst/>
                            <a:gdLst/>
                            <a:ahLst/>
                            <a:cxnLst/>
                            <a:rect l="0" t="0" r="0" b="0"/>
                            <a:pathLst>
                              <a:path w="432003">
                                <a:moveTo>
                                  <a:pt x="0" y="0"/>
                                </a:moveTo>
                                <a:lnTo>
                                  <a:pt x="432003" y="0"/>
                                </a:lnTo>
                              </a:path>
                            </a:pathLst>
                          </a:custGeom>
                          <a:noFill/>
                          <a:ln w="3175" cap="flat" cmpd="sng" algn="ctr">
                            <a:solidFill>
                              <a:srgbClr val="231F20"/>
                            </a:solidFill>
                            <a:prstDash val="solid"/>
                            <a:miter lim="127000"/>
                          </a:ln>
                          <a:effectLst/>
                        </wps:spPr>
                        <wps:bodyPr/>
                      </wps:wsp>
                      <wps:wsp>
                        <wps:cNvPr id="15" name="Shape 4209"/>
                        <wps:cNvSpPr/>
                        <wps:spPr>
                          <a:xfrm>
                            <a:off x="722980" y="1271937"/>
                            <a:ext cx="1368019" cy="0"/>
                          </a:xfrm>
                          <a:custGeom>
                            <a:avLst/>
                            <a:gdLst/>
                            <a:ahLst/>
                            <a:cxnLst/>
                            <a:rect l="0" t="0" r="0" b="0"/>
                            <a:pathLst>
                              <a:path w="1368019">
                                <a:moveTo>
                                  <a:pt x="0" y="0"/>
                                </a:moveTo>
                                <a:lnTo>
                                  <a:pt x="1368019" y="0"/>
                                </a:lnTo>
                              </a:path>
                            </a:pathLst>
                          </a:custGeom>
                          <a:noFill/>
                          <a:ln w="3175" cap="flat" cmpd="sng" algn="ctr">
                            <a:solidFill>
                              <a:srgbClr val="231F20"/>
                            </a:solidFill>
                            <a:prstDash val="solid"/>
                            <a:miter lim="127000"/>
                          </a:ln>
                          <a:effectLst/>
                        </wps:spPr>
                        <wps:bodyPr/>
                      </wps:wsp>
                      <wps:wsp>
                        <wps:cNvPr id="16" name="Shape 4210"/>
                        <wps:cNvSpPr/>
                        <wps:spPr>
                          <a:xfrm>
                            <a:off x="2090986" y="1271937"/>
                            <a:ext cx="2664003" cy="0"/>
                          </a:xfrm>
                          <a:custGeom>
                            <a:avLst/>
                            <a:gdLst/>
                            <a:ahLst/>
                            <a:cxnLst/>
                            <a:rect l="0" t="0" r="0" b="0"/>
                            <a:pathLst>
                              <a:path w="2664003">
                                <a:moveTo>
                                  <a:pt x="0" y="0"/>
                                </a:moveTo>
                                <a:lnTo>
                                  <a:pt x="2664003" y="0"/>
                                </a:lnTo>
                              </a:path>
                            </a:pathLst>
                          </a:custGeom>
                          <a:noFill/>
                          <a:ln w="3175" cap="flat" cmpd="sng" algn="ctr">
                            <a:solidFill>
                              <a:srgbClr val="231F20"/>
                            </a:solidFill>
                            <a:prstDash val="solid"/>
                            <a:miter lim="127000"/>
                          </a:ln>
                          <a:effectLst/>
                        </wps:spPr>
                        <wps:bodyPr/>
                      </wps:wsp>
                      <wps:wsp>
                        <wps:cNvPr id="17" name="Shape 4211"/>
                        <wps:cNvSpPr/>
                        <wps:spPr>
                          <a:xfrm>
                            <a:off x="290990" y="1525937"/>
                            <a:ext cx="432003" cy="0"/>
                          </a:xfrm>
                          <a:custGeom>
                            <a:avLst/>
                            <a:gdLst/>
                            <a:ahLst/>
                            <a:cxnLst/>
                            <a:rect l="0" t="0" r="0" b="0"/>
                            <a:pathLst>
                              <a:path w="432003">
                                <a:moveTo>
                                  <a:pt x="0" y="0"/>
                                </a:moveTo>
                                <a:lnTo>
                                  <a:pt x="432003" y="0"/>
                                </a:lnTo>
                              </a:path>
                            </a:pathLst>
                          </a:custGeom>
                          <a:noFill/>
                          <a:ln w="3175" cap="flat" cmpd="sng" algn="ctr">
                            <a:solidFill>
                              <a:srgbClr val="231F20"/>
                            </a:solidFill>
                            <a:prstDash val="solid"/>
                            <a:miter lim="127000"/>
                          </a:ln>
                          <a:effectLst/>
                        </wps:spPr>
                        <wps:bodyPr/>
                      </wps:wsp>
                      <wps:wsp>
                        <wps:cNvPr id="18" name="Shape 4212"/>
                        <wps:cNvSpPr/>
                        <wps:spPr>
                          <a:xfrm>
                            <a:off x="2090986" y="1525937"/>
                            <a:ext cx="2664003" cy="0"/>
                          </a:xfrm>
                          <a:custGeom>
                            <a:avLst/>
                            <a:gdLst/>
                            <a:ahLst/>
                            <a:cxnLst/>
                            <a:rect l="0" t="0" r="0" b="0"/>
                            <a:pathLst>
                              <a:path w="2664003">
                                <a:moveTo>
                                  <a:pt x="0" y="0"/>
                                </a:moveTo>
                                <a:lnTo>
                                  <a:pt x="2664003" y="0"/>
                                </a:lnTo>
                              </a:path>
                            </a:pathLst>
                          </a:custGeom>
                          <a:noFill/>
                          <a:ln w="3175" cap="flat" cmpd="sng" algn="ctr">
                            <a:solidFill>
                              <a:srgbClr val="231F20"/>
                            </a:solidFill>
                            <a:prstDash val="solid"/>
                            <a:miter lim="127000"/>
                          </a:ln>
                          <a:effectLst/>
                        </wps:spPr>
                        <wps:bodyPr/>
                      </wps:wsp>
                      <wps:wsp>
                        <wps:cNvPr id="19" name="Shape 4213"/>
                        <wps:cNvSpPr/>
                        <wps:spPr>
                          <a:xfrm>
                            <a:off x="290990" y="1933772"/>
                            <a:ext cx="432003" cy="0"/>
                          </a:xfrm>
                          <a:custGeom>
                            <a:avLst/>
                            <a:gdLst/>
                            <a:ahLst/>
                            <a:cxnLst/>
                            <a:rect l="0" t="0" r="0" b="0"/>
                            <a:pathLst>
                              <a:path w="432003">
                                <a:moveTo>
                                  <a:pt x="0" y="0"/>
                                </a:moveTo>
                                <a:lnTo>
                                  <a:pt x="432003" y="0"/>
                                </a:lnTo>
                              </a:path>
                            </a:pathLst>
                          </a:custGeom>
                          <a:noFill/>
                          <a:ln w="3175" cap="flat" cmpd="sng" algn="ctr">
                            <a:solidFill>
                              <a:srgbClr val="231F20"/>
                            </a:solidFill>
                            <a:prstDash val="solid"/>
                            <a:miter lim="127000"/>
                          </a:ln>
                          <a:effectLst/>
                        </wps:spPr>
                        <wps:bodyPr/>
                      </wps:wsp>
                      <wps:wsp>
                        <wps:cNvPr id="20" name="Shape 4214"/>
                        <wps:cNvSpPr/>
                        <wps:spPr>
                          <a:xfrm>
                            <a:off x="722993" y="1933772"/>
                            <a:ext cx="1368019" cy="0"/>
                          </a:xfrm>
                          <a:custGeom>
                            <a:avLst/>
                            <a:gdLst/>
                            <a:ahLst/>
                            <a:cxnLst/>
                            <a:rect l="0" t="0" r="0" b="0"/>
                            <a:pathLst>
                              <a:path w="1368019">
                                <a:moveTo>
                                  <a:pt x="0" y="0"/>
                                </a:moveTo>
                                <a:lnTo>
                                  <a:pt x="1368019" y="0"/>
                                </a:lnTo>
                              </a:path>
                            </a:pathLst>
                          </a:custGeom>
                          <a:noFill/>
                          <a:ln w="3175" cap="flat" cmpd="sng" algn="ctr">
                            <a:solidFill>
                              <a:srgbClr val="231F20"/>
                            </a:solidFill>
                            <a:prstDash val="solid"/>
                            <a:miter lim="127000"/>
                          </a:ln>
                          <a:effectLst/>
                        </wps:spPr>
                        <wps:bodyPr/>
                      </wps:wsp>
                      <wps:wsp>
                        <wps:cNvPr id="21" name="Shape 4215"/>
                        <wps:cNvSpPr/>
                        <wps:spPr>
                          <a:xfrm>
                            <a:off x="2090999" y="1933772"/>
                            <a:ext cx="2664003" cy="0"/>
                          </a:xfrm>
                          <a:custGeom>
                            <a:avLst/>
                            <a:gdLst/>
                            <a:ahLst/>
                            <a:cxnLst/>
                            <a:rect l="0" t="0" r="0" b="0"/>
                            <a:pathLst>
                              <a:path w="2664003">
                                <a:moveTo>
                                  <a:pt x="0" y="0"/>
                                </a:moveTo>
                                <a:lnTo>
                                  <a:pt x="2664003" y="0"/>
                                </a:lnTo>
                              </a:path>
                            </a:pathLst>
                          </a:custGeom>
                          <a:noFill/>
                          <a:ln w="3175" cap="flat" cmpd="sng" algn="ctr">
                            <a:solidFill>
                              <a:srgbClr val="231F20"/>
                            </a:solidFill>
                            <a:prstDash val="solid"/>
                            <a:miter lim="127000"/>
                          </a:ln>
                          <a:effectLst/>
                        </wps:spPr>
                        <wps:bodyPr/>
                      </wps:wsp>
                      <wps:wsp>
                        <wps:cNvPr id="22" name="Rectangle 22"/>
                        <wps:cNvSpPr/>
                        <wps:spPr>
                          <a:xfrm>
                            <a:off x="362976" y="597770"/>
                            <a:ext cx="1523129" cy="144418"/>
                          </a:xfrm>
                          <a:prstGeom prst="rect">
                            <a:avLst/>
                          </a:prstGeom>
                          <a:ln>
                            <a:noFill/>
                          </a:ln>
                        </wps:spPr>
                        <wps:txbx>
                          <w:txbxContent>
                            <w:p w14:paraId="733AD04B" w14:textId="77777777" w:rsidR="007303C0" w:rsidRDefault="007303C0" w:rsidP="00AA1697">
                              <w:r>
                                <w:rPr>
                                  <w:b/>
                                  <w:color w:val="231F20"/>
                                  <w:w w:val="109"/>
                                  <w:sz w:val="19"/>
                                </w:rPr>
                                <w:t>Description</w:t>
                              </w:r>
                              <w:r>
                                <w:rPr>
                                  <w:b/>
                                  <w:color w:val="231F20"/>
                                  <w:spacing w:val="-4"/>
                                  <w:w w:val="109"/>
                                  <w:sz w:val="19"/>
                                </w:rPr>
                                <w:t xml:space="preserve"> </w:t>
                              </w:r>
                              <w:r>
                                <w:rPr>
                                  <w:b/>
                                  <w:color w:val="231F20"/>
                                  <w:w w:val="109"/>
                                  <w:sz w:val="19"/>
                                </w:rPr>
                                <w:t>of</w:t>
                              </w:r>
                              <w:r>
                                <w:rPr>
                                  <w:b/>
                                  <w:color w:val="231F20"/>
                                  <w:spacing w:val="-4"/>
                                  <w:w w:val="109"/>
                                  <w:sz w:val="19"/>
                                </w:rPr>
                                <w:t xml:space="preserve"> </w:t>
                              </w:r>
                              <w:r>
                                <w:rPr>
                                  <w:b/>
                                  <w:color w:val="231F20"/>
                                  <w:w w:val="109"/>
                                  <w:sz w:val="19"/>
                                </w:rPr>
                                <w:t>change</w:t>
                              </w:r>
                            </w:p>
                          </w:txbxContent>
                        </wps:txbx>
                        <wps:bodyPr horzOverflow="overflow" vert="horz" lIns="0" tIns="0" rIns="0" bIns="0" rtlCol="0">
                          <a:noAutofit/>
                        </wps:bodyPr>
                      </wps:wsp>
                      <wps:wsp>
                        <wps:cNvPr id="23" name="Rectangle 23"/>
                        <wps:cNvSpPr/>
                        <wps:spPr>
                          <a:xfrm>
                            <a:off x="2189810" y="597770"/>
                            <a:ext cx="967280" cy="144418"/>
                          </a:xfrm>
                          <a:prstGeom prst="rect">
                            <a:avLst/>
                          </a:prstGeom>
                          <a:ln>
                            <a:noFill/>
                          </a:ln>
                        </wps:spPr>
                        <wps:txbx>
                          <w:txbxContent>
                            <w:p w14:paraId="1C95B61E" w14:textId="77777777" w:rsidR="007303C0" w:rsidRDefault="007303C0" w:rsidP="00AA1697">
                              <w:r>
                                <w:rPr>
                                  <w:b/>
                                  <w:color w:val="231F20"/>
                                  <w:w w:val="109"/>
                                  <w:sz w:val="19"/>
                                </w:rPr>
                                <w:t>Conditions</w:t>
                              </w:r>
                              <w:r>
                                <w:rPr>
                                  <w:b/>
                                  <w:color w:val="231F20"/>
                                  <w:spacing w:val="-4"/>
                                  <w:w w:val="109"/>
                                  <w:sz w:val="19"/>
                                </w:rPr>
                                <w:t xml:space="preserve"> </w:t>
                              </w:r>
                              <w:r>
                                <w:rPr>
                                  <w:b/>
                                  <w:color w:val="231F20"/>
                                  <w:w w:val="109"/>
                                  <w:sz w:val="19"/>
                                </w:rPr>
                                <w:t>to</w:t>
                              </w:r>
                              <w:r>
                                <w:rPr>
                                  <w:b/>
                                  <w:color w:val="231F20"/>
                                  <w:spacing w:val="-4"/>
                                  <w:w w:val="109"/>
                                  <w:sz w:val="19"/>
                                </w:rPr>
                                <w:t xml:space="preserve"> </w:t>
                              </w:r>
                            </w:p>
                          </w:txbxContent>
                        </wps:txbx>
                        <wps:bodyPr horzOverflow="overflow" vert="horz" lIns="0" tIns="0" rIns="0" bIns="0" rtlCol="0">
                          <a:noAutofit/>
                        </wps:bodyPr>
                      </wps:wsp>
                      <wps:wsp>
                        <wps:cNvPr id="24" name="Rectangle 24"/>
                        <wps:cNvSpPr/>
                        <wps:spPr>
                          <a:xfrm>
                            <a:off x="2262128" y="743877"/>
                            <a:ext cx="741827" cy="144418"/>
                          </a:xfrm>
                          <a:prstGeom prst="rect">
                            <a:avLst/>
                          </a:prstGeom>
                          <a:ln>
                            <a:noFill/>
                          </a:ln>
                        </wps:spPr>
                        <wps:txbx>
                          <w:txbxContent>
                            <w:p w14:paraId="44B8361E" w14:textId="77777777" w:rsidR="007303C0" w:rsidRDefault="007303C0" w:rsidP="00AA1697">
                              <w:r>
                                <w:rPr>
                                  <w:b/>
                                  <w:color w:val="231F20"/>
                                  <w:w w:val="109"/>
                                  <w:sz w:val="19"/>
                                </w:rPr>
                                <w:t>be</w:t>
                              </w:r>
                              <w:r>
                                <w:rPr>
                                  <w:b/>
                                  <w:color w:val="231F20"/>
                                  <w:spacing w:val="-4"/>
                                  <w:w w:val="109"/>
                                  <w:sz w:val="19"/>
                                </w:rPr>
                                <w:t xml:space="preserve"> </w:t>
                              </w:r>
                              <w:r>
                                <w:rPr>
                                  <w:b/>
                                  <w:color w:val="231F20"/>
                                  <w:w w:val="109"/>
                                  <w:sz w:val="19"/>
                                </w:rPr>
                                <w:t>fulfilled</w:t>
                              </w:r>
                            </w:p>
                          </w:txbxContent>
                        </wps:txbx>
                        <wps:bodyPr horzOverflow="overflow" vert="horz" lIns="0" tIns="0" rIns="0" bIns="0" rtlCol="0">
                          <a:noAutofit/>
                        </wps:bodyPr>
                      </wps:wsp>
                      <wps:wsp>
                        <wps:cNvPr id="25" name="Rectangle 25"/>
                        <wps:cNvSpPr/>
                        <wps:spPr>
                          <a:xfrm>
                            <a:off x="3091235" y="597770"/>
                            <a:ext cx="1123059" cy="144418"/>
                          </a:xfrm>
                          <a:prstGeom prst="rect">
                            <a:avLst/>
                          </a:prstGeom>
                          <a:ln>
                            <a:noFill/>
                          </a:ln>
                        </wps:spPr>
                        <wps:txbx>
                          <w:txbxContent>
                            <w:p w14:paraId="44764645" w14:textId="77777777" w:rsidR="007303C0" w:rsidRDefault="007303C0" w:rsidP="00AA1697">
                              <w:r>
                                <w:rPr>
                                  <w:b/>
                                  <w:color w:val="231F20"/>
                                  <w:w w:val="108"/>
                                  <w:sz w:val="19"/>
                                </w:rPr>
                                <w:t>Documentation</w:t>
                              </w:r>
                              <w:r>
                                <w:rPr>
                                  <w:b/>
                                  <w:color w:val="231F20"/>
                                  <w:spacing w:val="-4"/>
                                  <w:w w:val="108"/>
                                  <w:sz w:val="19"/>
                                </w:rPr>
                                <w:t xml:space="preserve"> </w:t>
                              </w:r>
                            </w:p>
                          </w:txbxContent>
                        </wps:txbx>
                        <wps:bodyPr horzOverflow="overflow" vert="horz" lIns="0" tIns="0" rIns="0" bIns="0" rtlCol="0">
                          <a:noAutofit/>
                        </wps:bodyPr>
                      </wps:wsp>
                      <wps:wsp>
                        <wps:cNvPr id="26" name="Rectangle 26"/>
                        <wps:cNvSpPr/>
                        <wps:spPr>
                          <a:xfrm>
                            <a:off x="3276903" y="743877"/>
                            <a:ext cx="595805" cy="144418"/>
                          </a:xfrm>
                          <a:prstGeom prst="rect">
                            <a:avLst/>
                          </a:prstGeom>
                          <a:ln>
                            <a:noFill/>
                          </a:ln>
                        </wps:spPr>
                        <wps:txbx>
                          <w:txbxContent>
                            <w:p w14:paraId="2E6CB14B" w14:textId="77777777" w:rsidR="007303C0" w:rsidRDefault="007303C0" w:rsidP="00AA1697">
                              <w:r>
                                <w:rPr>
                                  <w:b/>
                                  <w:color w:val="231F20"/>
                                  <w:w w:val="107"/>
                                  <w:sz w:val="19"/>
                                </w:rPr>
                                <w:t>required</w:t>
                              </w:r>
                            </w:p>
                          </w:txbxContent>
                        </wps:txbx>
                        <wps:bodyPr horzOverflow="overflow" vert="horz" lIns="0" tIns="0" rIns="0" bIns="0" rtlCol="0">
                          <a:noAutofit/>
                        </wps:bodyPr>
                      </wps:wsp>
                      <wps:wsp>
                        <wps:cNvPr id="27" name="Rectangle 27"/>
                        <wps:cNvSpPr/>
                        <wps:spPr>
                          <a:xfrm>
                            <a:off x="4119522" y="597770"/>
                            <a:ext cx="733644" cy="144418"/>
                          </a:xfrm>
                          <a:prstGeom prst="rect">
                            <a:avLst/>
                          </a:prstGeom>
                          <a:ln>
                            <a:noFill/>
                          </a:ln>
                        </wps:spPr>
                        <wps:txbx>
                          <w:txbxContent>
                            <w:p w14:paraId="4597E4AD" w14:textId="77777777" w:rsidR="007303C0" w:rsidRDefault="007303C0" w:rsidP="00AA1697">
                              <w:r>
                                <w:rPr>
                                  <w:b/>
                                  <w:color w:val="231F20"/>
                                  <w:w w:val="109"/>
                                  <w:sz w:val="19"/>
                                </w:rPr>
                                <w:t>Reporting</w:t>
                              </w:r>
                              <w:r>
                                <w:rPr>
                                  <w:b/>
                                  <w:color w:val="231F20"/>
                                  <w:spacing w:val="-4"/>
                                  <w:w w:val="109"/>
                                  <w:sz w:val="19"/>
                                </w:rPr>
                                <w:t xml:space="preserve"> </w:t>
                              </w:r>
                            </w:p>
                          </w:txbxContent>
                        </wps:txbx>
                        <wps:bodyPr horzOverflow="overflow" vert="horz" lIns="0" tIns="0" rIns="0" bIns="0" rtlCol="0">
                          <a:noAutofit/>
                        </wps:bodyPr>
                      </wps:wsp>
                      <wps:wsp>
                        <wps:cNvPr id="28" name="Rectangle 28"/>
                        <wps:cNvSpPr/>
                        <wps:spPr>
                          <a:xfrm>
                            <a:off x="4264676" y="743877"/>
                            <a:ext cx="314350" cy="144418"/>
                          </a:xfrm>
                          <a:prstGeom prst="rect">
                            <a:avLst/>
                          </a:prstGeom>
                          <a:ln>
                            <a:noFill/>
                          </a:ln>
                        </wps:spPr>
                        <wps:txbx>
                          <w:txbxContent>
                            <w:p w14:paraId="1BF2523A" w14:textId="77777777" w:rsidR="007303C0" w:rsidRDefault="007303C0" w:rsidP="00AA1697">
                              <w:r>
                                <w:rPr>
                                  <w:b/>
                                  <w:color w:val="231F20"/>
                                  <w:w w:val="109"/>
                                  <w:sz w:val="19"/>
                                </w:rPr>
                                <w:t>type</w:t>
                              </w:r>
                            </w:p>
                          </w:txbxContent>
                        </wps:txbx>
                        <wps:bodyPr horzOverflow="overflow" vert="horz" lIns="0" tIns="0" rIns="0" bIns="0" rtlCol="0">
                          <a:noAutofit/>
                        </wps:bodyPr>
                      </wps:wsp>
                      <wps:wsp>
                        <wps:cNvPr id="29" name="Rectangle 29"/>
                        <wps:cNvSpPr/>
                        <wps:spPr>
                          <a:xfrm>
                            <a:off x="362855" y="978421"/>
                            <a:ext cx="164621" cy="142492"/>
                          </a:xfrm>
                          <a:prstGeom prst="rect">
                            <a:avLst/>
                          </a:prstGeom>
                          <a:ln>
                            <a:noFill/>
                          </a:ln>
                        </wps:spPr>
                        <wps:txbx>
                          <w:txbxContent>
                            <w:p w14:paraId="254939FF" w14:textId="77777777" w:rsidR="007303C0" w:rsidRDefault="007303C0" w:rsidP="00AA1697">
                              <w:r>
                                <w:rPr>
                                  <w:color w:val="231F20"/>
                                  <w:w w:val="101"/>
                                  <w:sz w:val="19"/>
                                </w:rPr>
                                <w:t>25</w:t>
                              </w:r>
                            </w:p>
                          </w:txbxContent>
                        </wps:txbx>
                        <wps:bodyPr horzOverflow="overflow" vert="horz" lIns="0" tIns="0" rIns="0" bIns="0" rtlCol="0">
                          <a:noAutofit/>
                        </wps:bodyPr>
                      </wps:wsp>
                      <wps:wsp>
                        <wps:cNvPr id="31" name="Rectangle 31"/>
                        <wps:cNvSpPr/>
                        <wps:spPr>
                          <a:xfrm>
                            <a:off x="794891" y="978421"/>
                            <a:ext cx="1935031" cy="146119"/>
                          </a:xfrm>
                          <a:prstGeom prst="rect">
                            <a:avLst/>
                          </a:prstGeom>
                          <a:ln>
                            <a:noFill/>
                          </a:ln>
                        </wps:spPr>
                        <wps:txbx>
                          <w:txbxContent>
                            <w:p w14:paraId="6D0931B7" w14:textId="77777777" w:rsidR="007303C0" w:rsidRDefault="007303C0" w:rsidP="00AA1697">
                              <w:r>
                                <w:rPr>
                                  <w:color w:val="231F20"/>
                                  <w:w w:val="105"/>
                                  <w:sz w:val="19"/>
                                </w:rPr>
                                <w:t>Change</w:t>
                              </w:r>
                              <w:r>
                                <w:rPr>
                                  <w:color w:val="231F20"/>
                                  <w:spacing w:val="-3"/>
                                  <w:w w:val="105"/>
                                  <w:sz w:val="19"/>
                                </w:rPr>
                                <w:t xml:space="preserve"> </w:t>
                              </w:r>
                              <w:r>
                                <w:rPr>
                                  <w:color w:val="231F20"/>
                                  <w:w w:val="105"/>
                                  <w:sz w:val="19"/>
                                </w:rPr>
                                <w:t>in</w:t>
                              </w:r>
                              <w:r>
                                <w:rPr>
                                  <w:color w:val="231F20"/>
                                  <w:spacing w:val="-3"/>
                                  <w:w w:val="105"/>
                                  <w:sz w:val="19"/>
                                </w:rPr>
                                <w:t xml:space="preserve"> </w:t>
                              </w:r>
                              <w:r>
                                <w:rPr>
                                  <w:color w:val="231F20"/>
                                  <w:w w:val="105"/>
                                  <w:sz w:val="19"/>
                                </w:rPr>
                                <w:t>the</w:t>
                              </w:r>
                              <w:r>
                                <w:rPr>
                                  <w:color w:val="231F20"/>
                                  <w:spacing w:val="-3"/>
                                  <w:w w:val="105"/>
                                  <w:sz w:val="19"/>
                                </w:rPr>
                                <w:t xml:space="preserve"> </w:t>
                              </w:r>
                              <w:r>
                                <w:rPr>
                                  <w:color w:val="231F20"/>
                                  <w:w w:val="105"/>
                                  <w:sz w:val="19"/>
                                </w:rPr>
                                <w:t>composition</w:t>
                              </w:r>
                              <w:r>
                                <w:rPr>
                                  <w:color w:val="231F20"/>
                                  <w:spacing w:val="-3"/>
                                  <w:w w:val="105"/>
                                  <w:sz w:val="19"/>
                                </w:rPr>
                                <w:t xml:space="preserve"> </w:t>
                              </w:r>
                              <w:r>
                                <w:rPr>
                                  <w:color w:val="231F20"/>
                                  <w:w w:val="105"/>
                                  <w:sz w:val="19"/>
                                </w:rPr>
                                <w:t>of</w:t>
                              </w:r>
                              <w:r>
                                <w:rPr>
                                  <w:color w:val="231F20"/>
                                  <w:spacing w:val="-3"/>
                                  <w:w w:val="105"/>
                                  <w:sz w:val="19"/>
                                </w:rPr>
                                <w:t xml:space="preserve"> </w:t>
                              </w:r>
                              <w:r>
                                <w:rPr>
                                  <w:color w:val="231F20"/>
                                  <w:w w:val="105"/>
                                  <w:sz w:val="19"/>
                                </w:rPr>
                                <w:t>a</w:t>
                              </w:r>
                            </w:p>
                          </w:txbxContent>
                        </wps:txbx>
                        <wps:bodyPr horzOverflow="overflow" vert="horz" lIns="0" tIns="0" rIns="0" bIns="0" rtlCol="0">
                          <a:noAutofit/>
                        </wps:bodyPr>
                      </wps:wsp>
                      <wps:wsp>
                        <wps:cNvPr id="35" name="Rectangle 35"/>
                        <wps:cNvSpPr/>
                        <wps:spPr>
                          <a:xfrm>
                            <a:off x="794903" y="1124540"/>
                            <a:ext cx="664805" cy="142492"/>
                          </a:xfrm>
                          <a:prstGeom prst="rect">
                            <a:avLst/>
                          </a:prstGeom>
                          <a:ln>
                            <a:noFill/>
                          </a:ln>
                        </wps:spPr>
                        <wps:txbx>
                          <w:txbxContent>
                            <w:p w14:paraId="6AD01C83" w14:textId="77777777" w:rsidR="007303C0" w:rsidRDefault="007303C0" w:rsidP="00AA1697">
                              <w:r>
                                <w:rPr>
                                  <w:color w:val="231F20"/>
                                  <w:w w:val="106"/>
                                  <w:sz w:val="19"/>
                                </w:rPr>
                                <w:t>including: 5</w:t>
                              </w:r>
                            </w:p>
                          </w:txbxContent>
                        </wps:txbx>
                        <wps:bodyPr horzOverflow="overflow" vert="horz" lIns="0" tIns="0" rIns="0" bIns="0" rtlCol="0">
                          <a:noAutofit/>
                        </wps:bodyPr>
                      </wps:wsp>
                      <wps:wsp>
                        <wps:cNvPr id="36" name="Rectangle 36"/>
                        <wps:cNvSpPr/>
                        <wps:spPr>
                          <a:xfrm>
                            <a:off x="794794" y="1337366"/>
                            <a:ext cx="1159452" cy="142493"/>
                          </a:xfrm>
                          <a:prstGeom prst="rect">
                            <a:avLst/>
                          </a:prstGeom>
                          <a:ln>
                            <a:noFill/>
                          </a:ln>
                        </wps:spPr>
                        <wps:txbx>
                          <w:txbxContent>
                            <w:p w14:paraId="319F31B5" w14:textId="77777777" w:rsidR="007303C0" w:rsidRDefault="007303C0" w:rsidP="00AA1697">
                              <w:r>
                                <w:rPr>
                                  <w:color w:val="231F20"/>
                                  <w:w w:val="103"/>
                                  <w:sz w:val="19"/>
                                </w:rPr>
                                <w:t>replacement</w:t>
                              </w:r>
                              <w:r>
                                <w:rPr>
                                  <w:color w:val="231F20"/>
                                  <w:spacing w:val="-3"/>
                                  <w:w w:val="103"/>
                                  <w:sz w:val="19"/>
                                </w:rPr>
                                <w:t xml:space="preserve"> </w:t>
                              </w:r>
                              <w:r>
                                <w:rPr>
                                  <w:color w:val="231F20"/>
                                  <w:w w:val="103"/>
                                  <w:sz w:val="19"/>
                                </w:rPr>
                                <w:t>of</w:t>
                              </w:r>
                              <w:r>
                                <w:rPr>
                                  <w:color w:val="231F20"/>
                                  <w:spacing w:val="-3"/>
                                  <w:w w:val="103"/>
                                  <w:sz w:val="19"/>
                                </w:rPr>
                                <w:t xml:space="preserve"> </w:t>
                              </w:r>
                              <w:r>
                                <w:rPr>
                                  <w:color w:val="231F20"/>
                                  <w:w w:val="103"/>
                                  <w:sz w:val="19"/>
                                </w:rPr>
                                <w:t>a</w:t>
                              </w:r>
                              <w:r>
                                <w:rPr>
                                  <w:color w:val="231F20"/>
                                  <w:spacing w:val="-3"/>
                                  <w:w w:val="103"/>
                                  <w:sz w:val="19"/>
                                </w:rPr>
                                <w:t xml:space="preserve"> </w:t>
                              </w:r>
                            </w:p>
                          </w:txbxContent>
                        </wps:txbx>
                        <wps:bodyPr horzOverflow="overflow" vert="horz" lIns="0" tIns="0" rIns="0" bIns="0" rtlCol="0">
                          <a:noAutofit/>
                        </wps:bodyPr>
                      </wps:wsp>
                      <wps:wsp>
                        <wps:cNvPr id="37" name="Rectangle 37"/>
                        <wps:cNvSpPr/>
                        <wps:spPr>
                          <a:xfrm>
                            <a:off x="362855" y="1337366"/>
                            <a:ext cx="164605" cy="142493"/>
                          </a:xfrm>
                          <a:prstGeom prst="rect">
                            <a:avLst/>
                          </a:prstGeom>
                          <a:ln>
                            <a:noFill/>
                          </a:ln>
                        </wps:spPr>
                        <wps:txbx>
                          <w:txbxContent>
                            <w:p w14:paraId="71CCBDC7" w14:textId="77777777" w:rsidR="007303C0" w:rsidRDefault="007303C0" w:rsidP="00AA1697">
                              <w:r>
                                <w:rPr>
                                  <w:color w:val="231F20"/>
                                  <w:w w:val="101"/>
                                  <w:sz w:val="19"/>
                                </w:rPr>
                                <w:t>25</w:t>
                              </w:r>
                            </w:p>
                          </w:txbxContent>
                        </wps:txbx>
                        <wps:bodyPr horzOverflow="overflow" vert="horz" lIns="0" tIns="0" rIns="0" bIns="0" rtlCol="0">
                          <a:noAutofit/>
                        </wps:bodyPr>
                      </wps:wsp>
                      <wps:wsp>
                        <wps:cNvPr id="38" name="Rectangle 38"/>
                        <wps:cNvSpPr/>
                        <wps:spPr>
                          <a:xfrm>
                            <a:off x="569673" y="1337366"/>
                            <a:ext cx="82318" cy="142493"/>
                          </a:xfrm>
                          <a:prstGeom prst="rect">
                            <a:avLst/>
                          </a:prstGeom>
                          <a:ln>
                            <a:noFill/>
                          </a:ln>
                        </wps:spPr>
                        <wps:txbx>
                          <w:txbxContent>
                            <w:p w14:paraId="592668AE" w14:textId="77777777" w:rsidR="007303C0" w:rsidRDefault="007303C0" w:rsidP="00AA1697">
                              <w:r>
                                <w:rPr>
                                  <w:color w:val="231F20"/>
                                  <w:w w:val="101"/>
                                  <w:sz w:val="19"/>
                                </w:rPr>
                                <w:t>1</w:t>
                              </w:r>
                            </w:p>
                          </w:txbxContent>
                        </wps:txbx>
                        <wps:bodyPr horzOverflow="overflow" vert="horz" lIns="0" tIns="0" rIns="0" bIns="0" rtlCol="0">
                          <a:noAutofit/>
                        </wps:bodyPr>
                      </wps:wsp>
                      <wps:wsp>
                        <wps:cNvPr id="39" name="Rectangle 39"/>
                        <wps:cNvSpPr/>
                        <wps:spPr>
                          <a:xfrm>
                            <a:off x="486594" y="1337366"/>
                            <a:ext cx="110528" cy="142493"/>
                          </a:xfrm>
                          <a:prstGeom prst="rect">
                            <a:avLst/>
                          </a:prstGeom>
                          <a:ln>
                            <a:noFill/>
                          </a:ln>
                        </wps:spPr>
                        <wps:txbx>
                          <w:txbxContent>
                            <w:p w14:paraId="30A12D49" w14:textId="77777777" w:rsidR="007303C0" w:rsidRDefault="007303C0" w:rsidP="00AA1697">
                              <w:r>
                                <w:rPr>
                                  <w:color w:val="231F20"/>
                                  <w:w w:val="96"/>
                                  <w:sz w:val="19"/>
                                </w:rPr>
                                <w:t>a.</w:t>
                              </w:r>
                            </w:p>
                          </w:txbxContent>
                        </wps:txbx>
                        <wps:bodyPr horzOverflow="overflow" vert="horz" lIns="0" tIns="0" rIns="0" bIns="0" rtlCol="0">
                          <a:noAutofit/>
                        </wps:bodyPr>
                      </wps:wsp>
                      <wps:wsp>
                        <wps:cNvPr id="40" name="Rectangle 40"/>
                        <wps:cNvSpPr/>
                        <wps:spPr>
                          <a:xfrm>
                            <a:off x="794903" y="1483474"/>
                            <a:ext cx="1521862" cy="142492"/>
                          </a:xfrm>
                          <a:prstGeom prst="rect">
                            <a:avLst/>
                          </a:prstGeom>
                          <a:ln>
                            <a:noFill/>
                          </a:ln>
                        </wps:spPr>
                        <wps:txbx>
                          <w:txbxContent>
                            <w:p w14:paraId="37DCD07C" w14:textId="77777777" w:rsidR="007303C0" w:rsidRDefault="007303C0" w:rsidP="00AA1697">
                              <w:r>
                                <w:rPr>
                                  <w:color w:val="231F20"/>
                                  <w:w w:val="105"/>
                                  <w:sz w:val="19"/>
                                </w:rPr>
                                <w:t>single</w:t>
                              </w:r>
                              <w:r>
                                <w:rPr>
                                  <w:color w:val="231F20"/>
                                  <w:spacing w:val="-3"/>
                                  <w:w w:val="105"/>
                                  <w:sz w:val="19"/>
                                </w:rPr>
                                <w:t xml:space="preserve"> </w:t>
                              </w:r>
                              <w:r>
                                <w:rPr>
                                  <w:color w:val="231F20"/>
                                  <w:w w:val="105"/>
                                  <w:sz w:val="19"/>
                                </w:rPr>
                                <w:t>excipient</w:t>
                              </w:r>
                              <w:r>
                                <w:rPr>
                                  <w:color w:val="231F20"/>
                                  <w:spacing w:val="-3"/>
                                  <w:w w:val="105"/>
                                  <w:sz w:val="19"/>
                                </w:rPr>
                                <w:t xml:space="preserve"> </w:t>
                              </w:r>
                              <w:r>
                                <w:rPr>
                                  <w:color w:val="231F20"/>
                                  <w:w w:val="105"/>
                                  <w:sz w:val="19"/>
                                </w:rPr>
                                <w:t>with</w:t>
                              </w:r>
                              <w:r>
                                <w:rPr>
                                  <w:color w:val="231F20"/>
                                  <w:spacing w:val="-3"/>
                                  <w:w w:val="105"/>
                                  <w:sz w:val="19"/>
                                </w:rPr>
                                <w:t xml:space="preserve"> </w:t>
                              </w:r>
                              <w:r>
                                <w:rPr>
                                  <w:color w:val="231F20"/>
                                  <w:w w:val="105"/>
                                  <w:sz w:val="19"/>
                                </w:rPr>
                                <w:t>a</w:t>
                              </w:r>
                              <w:r>
                                <w:rPr>
                                  <w:color w:val="231F20"/>
                                  <w:spacing w:val="-3"/>
                                  <w:w w:val="105"/>
                                  <w:sz w:val="19"/>
                                </w:rPr>
                                <w:t xml:space="preserve"> </w:t>
                              </w:r>
                            </w:p>
                          </w:txbxContent>
                        </wps:txbx>
                        <wps:bodyPr horzOverflow="overflow" vert="horz" lIns="0" tIns="0" rIns="0" bIns="0" rtlCol="0">
                          <a:noAutofit/>
                        </wps:bodyPr>
                      </wps:wsp>
                      <wps:wsp>
                        <wps:cNvPr id="41" name="Rectangle 41"/>
                        <wps:cNvSpPr/>
                        <wps:spPr>
                          <a:xfrm>
                            <a:off x="794903" y="1629593"/>
                            <a:ext cx="1644697" cy="142492"/>
                          </a:xfrm>
                          <a:prstGeom prst="rect">
                            <a:avLst/>
                          </a:prstGeom>
                          <a:ln>
                            <a:noFill/>
                          </a:ln>
                        </wps:spPr>
                        <wps:txbx>
                          <w:txbxContent>
                            <w:p w14:paraId="33332CBF" w14:textId="77777777" w:rsidR="007303C0" w:rsidRDefault="007303C0" w:rsidP="00AA1697">
                              <w:r>
                                <w:rPr>
                                  <w:color w:val="231F20"/>
                                  <w:w w:val="104"/>
                                  <w:sz w:val="19"/>
                                </w:rPr>
                                <w:t>comparable</w:t>
                              </w:r>
                              <w:r>
                                <w:rPr>
                                  <w:color w:val="231F20"/>
                                  <w:spacing w:val="-3"/>
                                  <w:w w:val="104"/>
                                  <w:sz w:val="19"/>
                                </w:rPr>
                                <w:t xml:space="preserve"> </w:t>
                              </w:r>
                              <w:r>
                                <w:rPr>
                                  <w:color w:val="231F20"/>
                                  <w:w w:val="104"/>
                                  <w:sz w:val="19"/>
                                </w:rPr>
                                <w:t>excipient</w:t>
                              </w:r>
                              <w:r>
                                <w:rPr>
                                  <w:color w:val="231F20"/>
                                  <w:spacing w:val="-3"/>
                                  <w:w w:val="104"/>
                                  <w:sz w:val="19"/>
                                </w:rPr>
                                <w:t xml:space="preserve"> </w:t>
                              </w:r>
                              <w:r>
                                <w:rPr>
                                  <w:color w:val="231F20"/>
                                  <w:w w:val="104"/>
                                  <w:sz w:val="19"/>
                                </w:rPr>
                                <w:t>at</w:t>
                              </w:r>
                              <w:r>
                                <w:rPr>
                                  <w:color w:val="231F20"/>
                                  <w:spacing w:val="-3"/>
                                  <w:w w:val="104"/>
                                  <w:sz w:val="19"/>
                                </w:rPr>
                                <w:t xml:space="preserve"> </w:t>
                              </w:r>
                            </w:p>
                          </w:txbxContent>
                        </wps:txbx>
                        <wps:bodyPr horzOverflow="overflow" vert="horz" lIns="0" tIns="0" rIns="0" bIns="0" rtlCol="0">
                          <a:noAutofit/>
                        </wps:bodyPr>
                      </wps:wsp>
                      <wps:wsp>
                        <wps:cNvPr id="42" name="Rectangle 42"/>
                        <wps:cNvSpPr/>
                        <wps:spPr>
                          <a:xfrm>
                            <a:off x="794903" y="1775688"/>
                            <a:ext cx="1522969" cy="142493"/>
                          </a:xfrm>
                          <a:prstGeom prst="rect">
                            <a:avLst/>
                          </a:prstGeom>
                          <a:ln>
                            <a:noFill/>
                          </a:ln>
                        </wps:spPr>
                        <wps:txbx>
                          <w:txbxContent>
                            <w:p w14:paraId="70F3D629" w14:textId="77777777" w:rsidR="007303C0" w:rsidRDefault="007303C0" w:rsidP="00AA1697">
                              <w:r>
                                <w:rPr>
                                  <w:color w:val="231F20"/>
                                  <w:w w:val="103"/>
                                  <w:sz w:val="19"/>
                                </w:rPr>
                                <w:t>a</w:t>
                              </w:r>
                              <w:r>
                                <w:rPr>
                                  <w:color w:val="231F20"/>
                                  <w:spacing w:val="-3"/>
                                  <w:w w:val="103"/>
                                  <w:sz w:val="19"/>
                                </w:rPr>
                                <w:t xml:space="preserve"> </w:t>
                              </w:r>
                              <w:r>
                                <w:rPr>
                                  <w:color w:val="231F20"/>
                                  <w:w w:val="103"/>
                                  <w:sz w:val="19"/>
                                </w:rPr>
                                <w:t>similar</w:t>
                              </w:r>
                              <w:r>
                                <w:rPr>
                                  <w:color w:val="231F20"/>
                                  <w:spacing w:val="-3"/>
                                  <w:w w:val="103"/>
                                  <w:sz w:val="19"/>
                                </w:rPr>
                                <w:t xml:space="preserve"> </w:t>
                              </w:r>
                              <w:r>
                                <w:rPr>
                                  <w:color w:val="231F20"/>
                                  <w:w w:val="103"/>
                                  <w:sz w:val="19"/>
                                </w:rPr>
                                <w:t>concentration</w:t>
                              </w:r>
                            </w:p>
                          </w:txbxContent>
                        </wps:txbx>
                        <wps:bodyPr horzOverflow="overflow" vert="horz" lIns="0" tIns="0" rIns="0" bIns="0" rtlCol="0">
                          <a:noAutofit/>
                        </wps:bodyPr>
                      </wps:wsp>
                      <wps:wsp>
                        <wps:cNvPr id="43" name="Rectangle 43"/>
                        <wps:cNvSpPr/>
                        <wps:spPr>
                          <a:xfrm>
                            <a:off x="4252237" y="1337487"/>
                            <a:ext cx="347406" cy="142492"/>
                          </a:xfrm>
                          <a:prstGeom prst="rect">
                            <a:avLst/>
                          </a:prstGeom>
                          <a:ln>
                            <a:noFill/>
                          </a:ln>
                        </wps:spPr>
                        <wps:txbx>
                          <w:txbxContent>
                            <w:p w14:paraId="2547BB2D" w14:textId="77777777" w:rsidR="007303C0" w:rsidRDefault="007303C0" w:rsidP="00AA1697">
                              <w:r>
                                <w:rPr>
                                  <w:color w:val="231F20"/>
                                  <w:w w:val="103"/>
                                  <w:sz w:val="19"/>
                                </w:rPr>
                                <w:t xml:space="preserve"> 66 777 88/</w:t>
                              </w:r>
                            </w:p>
                          </w:txbxContent>
                        </wps:txbx>
                        <wps:bodyPr horzOverflow="overflow" vert="horz" lIns="0" tIns="0" rIns="0" bIns="0" rtlCol="0">
                          <a:noAutofit/>
                        </wps:bodyPr>
                      </wps:wsp>
                      <wps:wsp>
                        <wps:cNvPr id="44" name="Rectangle 44"/>
                        <wps:cNvSpPr/>
                        <wps:spPr>
                          <a:xfrm>
                            <a:off x="2448894" y="1337487"/>
                            <a:ext cx="82318" cy="142492"/>
                          </a:xfrm>
                          <a:prstGeom prst="rect">
                            <a:avLst/>
                          </a:prstGeom>
                          <a:ln>
                            <a:noFill/>
                          </a:ln>
                        </wps:spPr>
                        <wps:txbx>
                          <w:txbxContent>
                            <w:p w14:paraId="157158A9" w14:textId="77777777" w:rsidR="007303C0" w:rsidRDefault="007303C0" w:rsidP="00AA1697">
                              <w:r>
                                <w:rPr>
                                  <w:color w:val="231F20"/>
                                  <w:w w:val="101"/>
                                  <w:sz w:val="19"/>
                                </w:rPr>
                                <w:t>1</w:t>
                              </w:r>
                            </w:p>
                          </w:txbxContent>
                        </wps:txbx>
                        <wps:bodyPr horzOverflow="overflow" vert="horz" lIns="0" tIns="0" rIns="0" bIns="0" rtlCol="0">
                          <a:noAutofit/>
                        </wps:bodyPr>
                      </wps:wsp>
                      <wps:wsp>
                        <wps:cNvPr id="45" name="Rectangle 45"/>
                        <wps:cNvSpPr/>
                        <wps:spPr>
                          <a:xfrm>
                            <a:off x="2571112" y="1337487"/>
                            <a:ext cx="82318" cy="142492"/>
                          </a:xfrm>
                          <a:prstGeom prst="rect">
                            <a:avLst/>
                          </a:prstGeom>
                          <a:ln>
                            <a:noFill/>
                          </a:ln>
                        </wps:spPr>
                        <wps:txbx>
                          <w:txbxContent>
                            <w:p w14:paraId="4ABE4CD4" w14:textId="77777777" w:rsidR="007303C0" w:rsidRDefault="007303C0" w:rsidP="00AA1697">
                              <w:r>
                                <w:rPr>
                                  <w:color w:val="231F20"/>
                                  <w:w w:val="101"/>
                                  <w:sz w:val="19"/>
                                </w:rPr>
                                <w:t>5</w:t>
                              </w:r>
                            </w:p>
                          </w:txbxContent>
                        </wps:txbx>
                        <wps:bodyPr horzOverflow="overflow" vert="horz" lIns="0" tIns="0" rIns="0" bIns="0" rtlCol="0">
                          <a:noAutofit/>
                        </wps:bodyPr>
                      </wps:wsp>
                      <wps:wsp>
                        <wps:cNvPr id="46" name="Rectangle 46"/>
                        <wps:cNvSpPr/>
                        <wps:spPr>
                          <a:xfrm>
                            <a:off x="2510787" y="1337487"/>
                            <a:ext cx="80232" cy="142492"/>
                          </a:xfrm>
                          <a:prstGeom prst="rect">
                            <a:avLst/>
                          </a:prstGeom>
                          <a:ln>
                            <a:noFill/>
                          </a:ln>
                        </wps:spPr>
                        <wps:txbx>
                          <w:txbxContent>
                            <w:p w14:paraId="7A686038" w14:textId="77777777" w:rsidR="007303C0" w:rsidRDefault="007303C0" w:rsidP="00AA1697">
                              <w:r>
                                <w:rPr>
                                  <w:color w:val="231F20"/>
                                  <w:sz w:val="19"/>
                                </w:rPr>
                                <w:t>–</w:t>
                              </w:r>
                            </w:p>
                          </w:txbxContent>
                        </wps:txbx>
                        <wps:bodyPr horzOverflow="overflow" vert="horz" lIns="0" tIns="0" rIns="0" bIns="0" rtlCol="0">
                          <a:noAutofit/>
                        </wps:bodyPr>
                      </wps:wsp>
                      <wps:wsp>
                        <wps:cNvPr id="47" name="Rectangle 47"/>
                        <wps:cNvSpPr/>
                        <wps:spPr>
                          <a:xfrm>
                            <a:off x="3500117" y="1337487"/>
                            <a:ext cx="164637" cy="142492"/>
                          </a:xfrm>
                          <a:prstGeom prst="rect">
                            <a:avLst/>
                          </a:prstGeom>
                          <a:ln>
                            <a:noFill/>
                          </a:ln>
                        </wps:spPr>
                        <wps:txbx>
                          <w:txbxContent>
                            <w:p w14:paraId="6A41E42E" w14:textId="77777777" w:rsidR="007303C0" w:rsidRDefault="007303C0" w:rsidP="00AA1697">
                              <w:r>
                                <w:rPr>
                                  <w:color w:val="231F20"/>
                                  <w:w w:val="101"/>
                                  <w:sz w:val="19"/>
                                </w:rPr>
                                <w:t>10</w:t>
                              </w:r>
                            </w:p>
                          </w:txbxContent>
                        </wps:txbx>
                        <wps:bodyPr horzOverflow="overflow" vert="horz" lIns="0" tIns="0" rIns="0" bIns="0" rtlCol="0">
                          <a:noAutofit/>
                        </wps:bodyPr>
                      </wps:wsp>
                      <wps:wsp>
                        <wps:cNvPr id="48" name="Rectangle 48"/>
                        <wps:cNvSpPr/>
                        <wps:spPr>
                          <a:xfrm>
                            <a:off x="3439792" y="1337487"/>
                            <a:ext cx="80232" cy="142492"/>
                          </a:xfrm>
                          <a:prstGeom prst="rect">
                            <a:avLst/>
                          </a:prstGeom>
                          <a:ln>
                            <a:noFill/>
                          </a:ln>
                        </wps:spPr>
                        <wps:txbx>
                          <w:txbxContent>
                            <w:p w14:paraId="10EAC1DE" w14:textId="77777777" w:rsidR="007303C0" w:rsidRDefault="007303C0" w:rsidP="00AA1697">
                              <w:r>
                                <w:rPr>
                                  <w:color w:val="231F20"/>
                                  <w:sz w:val="19"/>
                                </w:rPr>
                                <w:t>–</w:t>
                              </w:r>
                            </w:p>
                          </w:txbxContent>
                        </wps:txbx>
                        <wps:bodyPr horzOverflow="overflow" vert="horz" lIns="0" tIns="0" rIns="0" bIns="0" rtlCol="0">
                          <a:noAutofit/>
                        </wps:bodyPr>
                      </wps:wsp>
                      <wps:wsp>
                        <wps:cNvPr id="49" name="Rectangle 49"/>
                        <wps:cNvSpPr/>
                        <wps:spPr>
                          <a:xfrm>
                            <a:off x="3377899" y="1337487"/>
                            <a:ext cx="82318" cy="142492"/>
                          </a:xfrm>
                          <a:prstGeom prst="rect">
                            <a:avLst/>
                          </a:prstGeom>
                          <a:ln>
                            <a:noFill/>
                          </a:ln>
                        </wps:spPr>
                        <wps:txbx>
                          <w:txbxContent>
                            <w:p w14:paraId="687C9A9A" w14:textId="77777777" w:rsidR="007303C0" w:rsidRDefault="007303C0" w:rsidP="00AA1697">
                              <w:r>
                                <w:rPr>
                                  <w:color w:val="231F20"/>
                                  <w:w w:val="101"/>
                                  <w:sz w:val="19"/>
                                </w:rPr>
                                <w:t>1</w:t>
                              </w:r>
                            </w:p>
                          </w:txbxContent>
                        </wps:txbx>
                        <wps:bodyPr horzOverflow="overflow" vert="horz" lIns="0" tIns="0" rIns="0" bIns="0" rtlCol="0">
                          <a:noAutofit/>
                        </wps:bodyPr>
                      </wps:wsp>
                      <wps:wsp>
                        <wps:cNvPr id="50" name="Rectangle 50"/>
                        <wps:cNvSpPr/>
                        <wps:spPr>
                          <a:xfrm>
                            <a:off x="362855" y="1602326"/>
                            <a:ext cx="164637" cy="142492"/>
                          </a:xfrm>
                          <a:prstGeom prst="rect">
                            <a:avLst/>
                          </a:prstGeom>
                          <a:ln>
                            <a:noFill/>
                          </a:ln>
                        </wps:spPr>
                        <wps:txbx>
                          <w:txbxContent>
                            <w:p w14:paraId="3BE11D30" w14:textId="77777777" w:rsidR="007303C0" w:rsidRDefault="007303C0" w:rsidP="00AA1697">
                              <w:r>
                                <w:rPr>
                                  <w:color w:val="231F20"/>
                                  <w:w w:val="101"/>
                                  <w:sz w:val="19"/>
                                </w:rPr>
                                <w:t>25</w:t>
                              </w:r>
                            </w:p>
                          </w:txbxContent>
                        </wps:txbx>
                        <wps:bodyPr horzOverflow="overflow" vert="horz" lIns="0" tIns="0" rIns="0" bIns="0" rtlCol="0">
                          <a:noAutofit/>
                        </wps:bodyPr>
                      </wps:wsp>
                      <wps:wsp>
                        <wps:cNvPr id="51" name="Rectangle 51"/>
                        <wps:cNvSpPr/>
                        <wps:spPr>
                          <a:xfrm>
                            <a:off x="569770" y="1602326"/>
                            <a:ext cx="82318" cy="142492"/>
                          </a:xfrm>
                          <a:prstGeom prst="rect">
                            <a:avLst/>
                          </a:prstGeom>
                          <a:ln>
                            <a:noFill/>
                          </a:ln>
                        </wps:spPr>
                        <wps:txbx>
                          <w:txbxContent>
                            <w:p w14:paraId="45DF25CF" w14:textId="77777777" w:rsidR="007303C0" w:rsidRDefault="007303C0" w:rsidP="00AA1697">
                              <w:r>
                                <w:rPr>
                                  <w:color w:val="231F20"/>
                                  <w:w w:val="101"/>
                                  <w:sz w:val="19"/>
                                </w:rPr>
                                <w:t>2</w:t>
                              </w:r>
                            </w:p>
                          </w:txbxContent>
                        </wps:txbx>
                        <wps:bodyPr horzOverflow="overflow" vert="horz" lIns="0" tIns="0" rIns="0" bIns="0" rtlCol="0">
                          <a:noAutofit/>
                        </wps:bodyPr>
                      </wps:wsp>
                      <wps:wsp>
                        <wps:cNvPr id="52" name="Rectangle 52"/>
                        <wps:cNvSpPr/>
                        <wps:spPr>
                          <a:xfrm>
                            <a:off x="486642" y="1602326"/>
                            <a:ext cx="110560" cy="142492"/>
                          </a:xfrm>
                          <a:prstGeom prst="rect">
                            <a:avLst/>
                          </a:prstGeom>
                          <a:ln>
                            <a:noFill/>
                          </a:ln>
                        </wps:spPr>
                        <wps:txbx>
                          <w:txbxContent>
                            <w:p w14:paraId="30A937CF" w14:textId="77777777" w:rsidR="007303C0" w:rsidRDefault="007303C0" w:rsidP="00AA1697">
                              <w:r>
                                <w:rPr>
                                  <w:color w:val="231F20"/>
                                  <w:w w:val="96"/>
                                  <w:sz w:val="19"/>
                                </w:rPr>
                                <w:t>a.</w:t>
                              </w:r>
                            </w:p>
                          </w:txbxContent>
                        </wps:txbx>
                        <wps:bodyPr horzOverflow="overflow" vert="horz" lIns="0" tIns="0" rIns="0" bIns="0" rtlCol="0">
                          <a:noAutofit/>
                        </wps:bodyPr>
                      </wps:wsp>
                      <wps:wsp>
                        <wps:cNvPr id="53" name="Rectangle 53"/>
                        <wps:cNvSpPr/>
                        <wps:spPr>
                          <a:xfrm>
                            <a:off x="2404374" y="1591467"/>
                            <a:ext cx="363131" cy="142493"/>
                          </a:xfrm>
                          <a:prstGeom prst="rect">
                            <a:avLst/>
                          </a:prstGeom>
                          <a:ln>
                            <a:noFill/>
                          </a:ln>
                        </wps:spPr>
                        <wps:txbx>
                          <w:txbxContent>
                            <w:p w14:paraId="26B81884" w14:textId="77777777" w:rsidR="007303C0" w:rsidRDefault="007303C0" w:rsidP="00AA1697">
                              <w:r>
                                <w:rPr>
                                  <w:color w:val="231F20"/>
                                  <w:w w:val="104"/>
                                  <w:sz w:val="19"/>
                                </w:rPr>
                                <w:t>None</w:t>
                              </w:r>
                            </w:p>
                          </w:txbxContent>
                        </wps:txbx>
                        <wps:bodyPr horzOverflow="overflow" vert="horz" lIns="0" tIns="0" rIns="0" bIns="0" rtlCol="0">
                          <a:noAutofit/>
                        </wps:bodyPr>
                      </wps:wsp>
                      <wps:wsp>
                        <wps:cNvPr id="54" name="Rectangle 54"/>
                        <wps:cNvSpPr/>
                        <wps:spPr>
                          <a:xfrm>
                            <a:off x="4256098" y="1591467"/>
                            <a:ext cx="337135" cy="142493"/>
                          </a:xfrm>
                          <a:prstGeom prst="rect">
                            <a:avLst/>
                          </a:prstGeom>
                          <a:ln>
                            <a:noFill/>
                          </a:ln>
                        </wps:spPr>
                        <wps:txbx>
                          <w:txbxContent>
                            <w:p w14:paraId="03E9EC8C" w14:textId="77777777" w:rsidR="007303C0" w:rsidRDefault="007303C0" w:rsidP="00AA1697">
                              <w:r>
                                <w:rPr>
                                  <w:color w:val="231F20"/>
                                  <w:w w:val="102"/>
                                  <w:sz w:val="19"/>
                                </w:rPr>
                                <w:t>Vmaj</w:t>
                              </w:r>
                            </w:p>
                          </w:txbxContent>
                        </wps:txbx>
                        <wps:bodyPr horzOverflow="overflow" vert="horz" lIns="0" tIns="0" rIns="0" bIns="0" rtlCol="0">
                          <a:noAutofit/>
                        </wps:bodyPr>
                      </wps:wsp>
                      <wps:wsp>
                        <wps:cNvPr id="55" name="Rectangle 55"/>
                        <wps:cNvSpPr/>
                        <wps:spPr>
                          <a:xfrm>
                            <a:off x="3500117" y="1591467"/>
                            <a:ext cx="164637" cy="142493"/>
                          </a:xfrm>
                          <a:prstGeom prst="rect">
                            <a:avLst/>
                          </a:prstGeom>
                          <a:ln>
                            <a:noFill/>
                          </a:ln>
                        </wps:spPr>
                        <wps:txbx>
                          <w:txbxContent>
                            <w:p w14:paraId="4E444B9B" w14:textId="77777777" w:rsidR="007303C0" w:rsidRDefault="007303C0" w:rsidP="00AA1697">
                              <w:r>
                                <w:rPr>
                                  <w:color w:val="231F20"/>
                                  <w:w w:val="101"/>
                                  <w:sz w:val="19"/>
                                </w:rPr>
                                <w:t>10</w:t>
                              </w:r>
                            </w:p>
                          </w:txbxContent>
                        </wps:txbx>
                        <wps:bodyPr horzOverflow="overflow" vert="horz" lIns="0" tIns="0" rIns="0" bIns="0" rtlCol="0">
                          <a:noAutofit/>
                        </wps:bodyPr>
                      </wps:wsp>
                      <wps:wsp>
                        <wps:cNvPr id="56" name="Rectangle 56"/>
                        <wps:cNvSpPr/>
                        <wps:spPr>
                          <a:xfrm>
                            <a:off x="3439792" y="1591467"/>
                            <a:ext cx="80232" cy="142493"/>
                          </a:xfrm>
                          <a:prstGeom prst="rect">
                            <a:avLst/>
                          </a:prstGeom>
                          <a:ln>
                            <a:noFill/>
                          </a:ln>
                        </wps:spPr>
                        <wps:txbx>
                          <w:txbxContent>
                            <w:p w14:paraId="27265ED7" w14:textId="77777777" w:rsidR="007303C0" w:rsidRDefault="007303C0" w:rsidP="00AA1697">
                              <w:r>
                                <w:rPr>
                                  <w:color w:val="231F20"/>
                                  <w:sz w:val="19"/>
                                </w:rPr>
                                <w:t>–</w:t>
                              </w:r>
                            </w:p>
                          </w:txbxContent>
                        </wps:txbx>
                        <wps:bodyPr horzOverflow="overflow" vert="horz" lIns="0" tIns="0" rIns="0" bIns="0" rtlCol="0">
                          <a:noAutofit/>
                        </wps:bodyPr>
                      </wps:wsp>
                      <wps:wsp>
                        <wps:cNvPr id="57" name="Rectangle 57"/>
                        <wps:cNvSpPr/>
                        <wps:spPr>
                          <a:xfrm>
                            <a:off x="3377899" y="1591467"/>
                            <a:ext cx="82318" cy="142493"/>
                          </a:xfrm>
                          <a:prstGeom prst="rect">
                            <a:avLst/>
                          </a:prstGeom>
                          <a:ln>
                            <a:noFill/>
                          </a:ln>
                        </wps:spPr>
                        <wps:txbx>
                          <w:txbxContent>
                            <w:p w14:paraId="59B3BD97" w14:textId="77777777" w:rsidR="007303C0" w:rsidRDefault="007303C0" w:rsidP="00AA1697">
                              <w:r>
                                <w:rPr>
                                  <w:color w:val="231F20"/>
                                  <w:w w:val="101"/>
                                  <w:sz w:val="19"/>
                                </w:rPr>
                                <w:t>1</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E9783A" id="Group 1" o:spid="_x0000_s1026" style="position:absolute;margin-left:1.8pt;margin-top:18.7pt;width:442.2pt;height:125.7pt;z-index:251736064;mso-width-relative:margin;mso-height-relative:margin" coordorigin="2909,3368" coordsize="45621,1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">
                <v:shape id="Shape 4160" o:spid="_x0000_s1027" style="position:absolute;left:2909;top:3368;width:3589;height:0;visibility:visible;mso-wrap-style:square;v-text-anchor:top" coordsize="358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" path="m,l358902,e" filled="f" strokecolor="#231f20" strokeweight=".25pt">
                  <v:stroke miterlimit="83231f" joinstyle="miter"/>
                  <v:path arrowok="t" textboxrect="0,0,358902,0"/>
                </v:shape>
                <v:shape id="Shape 4161" o:spid="_x0000_s1028" style="position:absolute;left:6498;top:3368;width:41051;height:0;visibility:visible;mso-wrap-style:square;v-text-anchor:top" coordsize="4105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" path="m,l4105097,e" filled="f" strokecolor="#231f20" strokeweight=".25pt">
                  <v:stroke miterlimit="83231f" joinstyle="miter"/>
                  <v:path arrowok="t" textboxrect="0,0,4105097,0"/>
                </v:shape>
                <v:shape id="Shape 105938" o:spid="_x0000_s1029" style="position:absolute;left:40109;top:5216;width:7440;height:3806;visibility:visible;mso-wrap-style:square;v-text-anchor:top" coordsize="744017,38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" path="m,l744017,r,380543l,380543,,e" fillcolor="#ebebeb" stroked="f" strokeweight="0">
                  <v:stroke miterlimit="83231f" joinstyle="miter"/>
                  <v:path arrowok="t" textboxrect="0,0,744017,380543"/>
                </v:shape>
                <v:shape id="Shape 4204" o:spid="_x0000_s1030" style="position:absolute;left:2909;top:5216;width:37200;height:3806;visibility:visible;mso-wrap-style:square;v-text-anchor:top" coordsize="3719983,38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" path="m,l1799996,r899999,l3719983,r,380543l2699995,380543r-899999,l,380543,,xe" fillcolor="#ebebeb" stroked="f" strokeweight="0">
                  <v:stroke miterlimit="83231f" joinstyle="miter"/>
                  <v:path arrowok="t" textboxrect="0,0,3719983,380543"/>
                </v:shape>
                <v:shape id="Shape 4205" o:spid="_x0000_s1031" style="position:absolute;left:2909;top:5216;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" path="m,l432003,e" filled="f" strokecolor="#231f20" strokeweight=".5pt">
                  <v:stroke miterlimit="83231f" joinstyle="miter"/>
                  <v:path arrowok="t" textboxrect="0,0,432003,0"/>
                </v:shape>
                <v:shape id="Shape 4206" o:spid="_x0000_s1032" style="position:absolute;left:7229;top:5216;width:13680;height:0;visibility:visible;mso-wrap-style:square;v-text-anchor:top" coordsize="1368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" path="m,l1368019,e" filled="f" strokecolor="#231f20" strokeweight=".5pt">
                  <v:stroke miterlimit="83231f" joinstyle="miter"/>
                  <v:path arrowok="t" textboxrect="0,0,1368019,0"/>
                </v:shape>
                <v:shape id="Shape 4207" o:spid="_x0000_s1033" style="position:absolute;left:20909;top:5216;width:26640;height:0;visibility:visible;mso-wrap-style:square;v-text-anchor:top" coordsize="266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" path="m,l2664003,e" filled="f" strokecolor="#231f20" strokeweight=".5pt">
                  <v:stroke miterlimit="83231f" joinstyle="miter"/>
                  <v:path arrowok="t" textboxrect="0,0,2664003,0"/>
                </v:shape>
                <v:shape id="Shape 4208" o:spid="_x0000_s1034" style="position:absolute;left:2909;top:12719;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" path="m,l432003,e" filled="f" strokecolor="#231f20" strokeweight=".25pt">
                  <v:stroke miterlimit="83231f" joinstyle="miter"/>
                  <v:path arrowok="t" textboxrect="0,0,432003,0"/>
                </v:shape>
                <v:shape id="Shape 4209" o:spid="_x0000_s1035" style="position:absolute;left:7229;top:12719;width:13680;height:0;visibility:visible;mso-wrap-style:square;v-text-anchor:top" coordsize="1368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" path="m,l1368019,e" filled="f" strokecolor="#231f20" strokeweight=".25pt">
                  <v:stroke miterlimit="83231f" joinstyle="miter"/>
                  <v:path arrowok="t" textboxrect="0,0,1368019,0"/>
                </v:shape>
                <v:shape id="Shape 4210" o:spid="_x0000_s1036" style="position:absolute;left:20909;top:12719;width:26640;height:0;visibility:visible;mso-wrap-style:square;v-text-anchor:top" coordsize="266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" path="m,l2664003,e" filled="f" strokecolor="#231f20" strokeweight=".25pt">
                  <v:stroke miterlimit="83231f" joinstyle="miter"/>
                  <v:path arrowok="t" textboxrect="0,0,2664003,0"/>
                </v:shape>
                <v:shape id="Shape 4211" o:spid="_x0000_s1037" style="position:absolute;left:2909;top:15259;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" path="m,l432003,e" filled="f" strokecolor="#231f20" strokeweight=".25pt">
                  <v:stroke miterlimit="83231f" joinstyle="miter"/>
                  <v:path arrowok="t" textboxrect="0,0,432003,0"/>
                </v:shape>
                <v:shape id="Shape 4212" o:spid="_x0000_s1038" style="position:absolute;left:20909;top:15259;width:26640;height:0;visibility:visible;mso-wrap-style:square;v-text-anchor:top" coordsize="266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" path="m,l2664003,e" filled="f" strokecolor="#231f20" strokeweight=".25pt">
                  <v:stroke miterlimit="83231f" joinstyle="miter"/>
                  <v:path arrowok="t" textboxrect="0,0,2664003,0"/>
                </v:shape>
                <v:shape id="Shape 4213" o:spid="_x0000_s1039" style="position:absolute;left:2909;top:19337;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" path="m,l432003,e" filled="f" strokecolor="#231f20" strokeweight=".25pt">
                  <v:stroke miterlimit="83231f" joinstyle="miter"/>
                  <v:path arrowok="t" textboxrect="0,0,432003,0"/>
                </v:shape>
                <v:shape id="Shape 4214" o:spid="_x0000_s1040" style="position:absolute;left:7229;top:19337;width:13681;height:0;visibility:visible;mso-wrap-style:square;v-text-anchor:top" coordsize="1368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" path="m,l1368019,e" filled="f" strokecolor="#231f20" strokeweight=".25pt">
                  <v:stroke miterlimit="83231f" joinstyle="miter"/>
                  <v:path arrowok="t" textboxrect="0,0,1368019,0"/>
                </v:shape>
                <v:shape id="Shape 4215" o:spid="_x0000_s1041" style="position:absolute;left:20909;top:19337;width:26641;height:0;visibility:visible;mso-wrap-style:square;v-text-anchor:top" coordsize="266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" path="m,l2664003,e" filled="f" strokecolor="#231f20" strokeweight=".25pt">
                  <v:stroke miterlimit="83231f" joinstyle="miter"/>
                  <v:path arrowok="t" textboxrect="0,0,2664003,0"/>
                </v:shape>
                <v:rect id="Rectangle 22" o:spid="_x0000_s1042" style="position:absolute;left:3629;top:5977;width:15232;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7303C0" w:rsidRDefault="007303C0" w:rsidP="00AA1697">
                        <w:r>
                          <w:rPr>
                            <w:b/>
                            <w:color w:val="231F20"/>
                            <w:w w:val="109"/>
                            <w:sz w:val="19"/>
                          </w:rPr>
                          <w:t>Description</w:t>
                        </w:r>
                        <w:r>
                          <w:rPr>
                            <w:b/>
                            <w:color w:val="231F20"/>
                            <w:spacing w:val="-4"/>
                            <w:w w:val="109"/>
                            <w:sz w:val="19"/>
                          </w:rPr>
                          <w:t xml:space="preserve"> </w:t>
                        </w:r>
                        <w:r>
                          <w:rPr>
                            <w:b/>
                            <w:color w:val="231F20"/>
                            <w:w w:val="109"/>
                            <w:sz w:val="19"/>
                          </w:rPr>
                          <w:t>of</w:t>
                        </w:r>
                        <w:r>
                          <w:rPr>
                            <w:b/>
                            <w:color w:val="231F20"/>
                            <w:spacing w:val="-4"/>
                            <w:w w:val="109"/>
                            <w:sz w:val="19"/>
                          </w:rPr>
                          <w:t xml:space="preserve"> </w:t>
                        </w:r>
                        <w:r>
                          <w:rPr>
                            <w:b/>
                            <w:color w:val="231F20"/>
                            <w:w w:val="109"/>
                            <w:sz w:val="19"/>
                          </w:rPr>
                          <w:t>change</w:t>
                        </w:r>
                      </w:p>
                    </w:txbxContent>
                  </v:textbox>
                </v:rect>
                <v:rect id="Rectangle 23" o:spid="_x0000_s1043" style="position:absolute;left:21898;top:5977;width:9672;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7303C0" w:rsidRDefault="007303C0" w:rsidP="00AA1697">
                        <w:r>
                          <w:rPr>
                            <w:b/>
                            <w:color w:val="231F20"/>
                            <w:w w:val="109"/>
                            <w:sz w:val="19"/>
                          </w:rPr>
                          <w:t>Conditions</w:t>
                        </w:r>
                        <w:r>
                          <w:rPr>
                            <w:b/>
                            <w:color w:val="231F20"/>
                            <w:spacing w:val="-4"/>
                            <w:w w:val="109"/>
                            <w:sz w:val="19"/>
                          </w:rPr>
                          <w:t xml:space="preserve"> </w:t>
                        </w:r>
                        <w:r>
                          <w:rPr>
                            <w:b/>
                            <w:color w:val="231F20"/>
                            <w:w w:val="109"/>
                            <w:sz w:val="19"/>
                          </w:rPr>
                          <w:t>to</w:t>
                        </w:r>
                        <w:r>
                          <w:rPr>
                            <w:b/>
                            <w:color w:val="231F20"/>
                            <w:spacing w:val="-4"/>
                            <w:w w:val="109"/>
                            <w:sz w:val="19"/>
                          </w:rPr>
                          <w:t xml:space="preserve"> </w:t>
                        </w:r>
                      </w:p>
                    </w:txbxContent>
                  </v:textbox>
                </v:rect>
                <v:rect id="Rectangle 24" o:spid="_x0000_s1044" style="position:absolute;left:22621;top:7438;width:7418;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7303C0" w:rsidRDefault="007303C0" w:rsidP="00AA1697">
                        <w:r>
                          <w:rPr>
                            <w:b/>
                            <w:color w:val="231F20"/>
                            <w:w w:val="109"/>
                            <w:sz w:val="19"/>
                          </w:rPr>
                          <w:t>be</w:t>
                        </w:r>
                        <w:r>
                          <w:rPr>
                            <w:b/>
                            <w:color w:val="231F20"/>
                            <w:spacing w:val="-4"/>
                            <w:w w:val="109"/>
                            <w:sz w:val="19"/>
                          </w:rPr>
                          <w:t xml:space="preserve"> </w:t>
                        </w:r>
                        <w:r>
                          <w:rPr>
                            <w:b/>
                            <w:color w:val="231F20"/>
                            <w:w w:val="109"/>
                            <w:sz w:val="19"/>
                          </w:rPr>
                          <w:t>fulfilled</w:t>
                        </w:r>
                      </w:p>
                    </w:txbxContent>
                  </v:textbox>
                </v:rect>
                <v:rect id="Rectangle 25" o:spid="_x0000_s1045" style="position:absolute;left:30912;top:5977;width:11230;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7303C0" w:rsidRDefault="007303C0" w:rsidP="00AA1697">
                        <w:r>
                          <w:rPr>
                            <w:b/>
                            <w:color w:val="231F20"/>
                            <w:w w:val="108"/>
                            <w:sz w:val="19"/>
                          </w:rPr>
                          <w:t>Documentation</w:t>
                        </w:r>
                        <w:r>
                          <w:rPr>
                            <w:b/>
                            <w:color w:val="231F20"/>
                            <w:spacing w:val="-4"/>
                            <w:w w:val="108"/>
                            <w:sz w:val="19"/>
                          </w:rPr>
                          <w:t xml:space="preserve"> </w:t>
                        </w:r>
                      </w:p>
                    </w:txbxContent>
                  </v:textbox>
                </v:rect>
                <v:rect id="Rectangle 26" o:spid="_x0000_s1046" style="position:absolute;left:32769;top:7438;width:5958;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7303C0" w:rsidRDefault="007303C0" w:rsidP="00AA1697">
                        <w:r>
                          <w:rPr>
                            <w:b/>
                            <w:color w:val="231F20"/>
                            <w:w w:val="107"/>
                            <w:sz w:val="19"/>
                          </w:rPr>
                          <w:t>required</w:t>
                        </w:r>
                      </w:p>
                    </w:txbxContent>
                  </v:textbox>
                </v:rect>
                <v:rect id="Rectangle 27" o:spid="_x0000_s1047" style="position:absolute;left:41195;top:5977;width:7336;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7303C0" w:rsidRDefault="007303C0" w:rsidP="00AA1697">
                        <w:r>
                          <w:rPr>
                            <w:b/>
                            <w:color w:val="231F20"/>
                            <w:w w:val="109"/>
                            <w:sz w:val="19"/>
                          </w:rPr>
                          <w:t>Reporting</w:t>
                        </w:r>
                        <w:r>
                          <w:rPr>
                            <w:b/>
                            <w:color w:val="231F20"/>
                            <w:spacing w:val="-4"/>
                            <w:w w:val="109"/>
                            <w:sz w:val="19"/>
                          </w:rPr>
                          <w:t xml:space="preserve"> </w:t>
                        </w:r>
                      </w:p>
                    </w:txbxContent>
                  </v:textbox>
                </v:rect>
                <v:rect id="Rectangle 28" o:spid="_x0000_s1048" style="position:absolute;left:42646;top:7438;width:3144;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7303C0" w:rsidRDefault="007303C0" w:rsidP="00AA1697">
                        <w:r>
                          <w:rPr>
                            <w:b/>
                            <w:color w:val="231F20"/>
                            <w:w w:val="109"/>
                            <w:sz w:val="19"/>
                          </w:rPr>
                          <w:t>type</w:t>
                        </w:r>
                      </w:p>
                    </w:txbxContent>
                  </v:textbox>
                </v:rect>
                <v:rect id="Rectangle 29" o:spid="_x0000_s1049" style="position:absolute;left:3628;top:9784;width:1646;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7303C0" w:rsidRDefault="007303C0" w:rsidP="00AA1697">
                        <w:r>
                          <w:rPr>
                            <w:color w:val="231F20"/>
                            <w:w w:val="101"/>
                            <w:sz w:val="19"/>
                          </w:rPr>
                          <w:t>25</w:t>
                        </w:r>
                      </w:p>
                    </w:txbxContent>
                  </v:textbox>
                </v:rect>
                <v:rect id="Rectangle 31" o:spid="_x0000_s1050" style="position:absolute;left:7948;top:9784;width:19351;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7303C0" w:rsidRDefault="007303C0" w:rsidP="00AA1697">
                        <w:r>
                          <w:rPr>
                            <w:color w:val="231F20"/>
                            <w:w w:val="105"/>
                            <w:sz w:val="19"/>
                          </w:rPr>
                          <w:t>Change</w:t>
                        </w:r>
                        <w:r>
                          <w:rPr>
                            <w:color w:val="231F20"/>
                            <w:spacing w:val="-3"/>
                            <w:w w:val="105"/>
                            <w:sz w:val="19"/>
                          </w:rPr>
                          <w:t xml:space="preserve"> </w:t>
                        </w:r>
                        <w:r>
                          <w:rPr>
                            <w:color w:val="231F20"/>
                            <w:w w:val="105"/>
                            <w:sz w:val="19"/>
                          </w:rPr>
                          <w:t>in</w:t>
                        </w:r>
                        <w:r>
                          <w:rPr>
                            <w:color w:val="231F20"/>
                            <w:spacing w:val="-3"/>
                            <w:w w:val="105"/>
                            <w:sz w:val="19"/>
                          </w:rPr>
                          <w:t xml:space="preserve"> </w:t>
                        </w:r>
                        <w:r>
                          <w:rPr>
                            <w:color w:val="231F20"/>
                            <w:w w:val="105"/>
                            <w:sz w:val="19"/>
                          </w:rPr>
                          <w:t>the</w:t>
                        </w:r>
                        <w:r>
                          <w:rPr>
                            <w:color w:val="231F20"/>
                            <w:spacing w:val="-3"/>
                            <w:w w:val="105"/>
                            <w:sz w:val="19"/>
                          </w:rPr>
                          <w:t xml:space="preserve"> </w:t>
                        </w:r>
                        <w:r>
                          <w:rPr>
                            <w:color w:val="231F20"/>
                            <w:w w:val="105"/>
                            <w:sz w:val="19"/>
                          </w:rPr>
                          <w:t>composition</w:t>
                        </w:r>
                        <w:r>
                          <w:rPr>
                            <w:color w:val="231F20"/>
                            <w:spacing w:val="-3"/>
                            <w:w w:val="105"/>
                            <w:sz w:val="19"/>
                          </w:rPr>
                          <w:t xml:space="preserve"> </w:t>
                        </w:r>
                        <w:r>
                          <w:rPr>
                            <w:color w:val="231F20"/>
                            <w:w w:val="105"/>
                            <w:sz w:val="19"/>
                          </w:rPr>
                          <w:t>of</w:t>
                        </w:r>
                        <w:r>
                          <w:rPr>
                            <w:color w:val="231F20"/>
                            <w:spacing w:val="-3"/>
                            <w:w w:val="105"/>
                            <w:sz w:val="19"/>
                          </w:rPr>
                          <w:t xml:space="preserve"> </w:t>
                        </w:r>
                        <w:r>
                          <w:rPr>
                            <w:color w:val="231F20"/>
                            <w:w w:val="105"/>
                            <w:sz w:val="19"/>
                          </w:rPr>
                          <w:t>a</w:t>
                        </w:r>
                      </w:p>
                    </w:txbxContent>
                  </v:textbox>
                </v:rect>
                <v:rect id="Rectangle 35" o:spid="_x0000_s1051" style="position:absolute;left:7949;top:11245;width:6648;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7303C0" w:rsidRDefault="007303C0" w:rsidP="00AA1697">
                        <w:r>
                          <w:rPr>
                            <w:color w:val="231F20"/>
                            <w:w w:val="106"/>
                            <w:sz w:val="19"/>
                          </w:rPr>
                          <w:t>including: 5</w:t>
                        </w:r>
                      </w:p>
                    </w:txbxContent>
                  </v:textbox>
                </v:rect>
                <v:rect id="Rectangle 36" o:spid="_x0000_s1052" style="position:absolute;left:7947;top:13373;width:115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7303C0" w:rsidRDefault="007303C0" w:rsidP="00AA1697">
                        <w:r>
                          <w:rPr>
                            <w:color w:val="231F20"/>
                            <w:w w:val="103"/>
                            <w:sz w:val="19"/>
                          </w:rPr>
                          <w:t>replacement</w:t>
                        </w:r>
                        <w:r>
                          <w:rPr>
                            <w:color w:val="231F20"/>
                            <w:spacing w:val="-3"/>
                            <w:w w:val="103"/>
                            <w:sz w:val="19"/>
                          </w:rPr>
                          <w:t xml:space="preserve"> </w:t>
                        </w:r>
                        <w:r>
                          <w:rPr>
                            <w:color w:val="231F20"/>
                            <w:w w:val="103"/>
                            <w:sz w:val="19"/>
                          </w:rPr>
                          <w:t>of</w:t>
                        </w:r>
                        <w:r>
                          <w:rPr>
                            <w:color w:val="231F20"/>
                            <w:spacing w:val="-3"/>
                            <w:w w:val="103"/>
                            <w:sz w:val="19"/>
                          </w:rPr>
                          <w:t xml:space="preserve"> </w:t>
                        </w:r>
                        <w:r>
                          <w:rPr>
                            <w:color w:val="231F20"/>
                            <w:w w:val="103"/>
                            <w:sz w:val="19"/>
                          </w:rPr>
                          <w:t>a</w:t>
                        </w:r>
                        <w:r>
                          <w:rPr>
                            <w:color w:val="231F20"/>
                            <w:spacing w:val="-3"/>
                            <w:w w:val="103"/>
                            <w:sz w:val="19"/>
                          </w:rPr>
                          <w:t xml:space="preserve"> </w:t>
                        </w:r>
                      </w:p>
                    </w:txbxContent>
                  </v:textbox>
                </v:rect>
                <v:rect id="Rectangle 37" o:spid="_x0000_s1053" style="position:absolute;left:3628;top:13373;width:1646;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7303C0" w:rsidRDefault="007303C0" w:rsidP="00AA1697">
                        <w:r>
                          <w:rPr>
                            <w:color w:val="231F20"/>
                            <w:w w:val="101"/>
                            <w:sz w:val="19"/>
                          </w:rPr>
                          <w:t>25</w:t>
                        </w:r>
                      </w:p>
                    </w:txbxContent>
                  </v:textbox>
                </v:rect>
                <v:rect id="Rectangle 38" o:spid="_x0000_s1054" style="position:absolute;left:5696;top:13373;width:823;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7303C0" w:rsidRDefault="007303C0" w:rsidP="00AA1697">
                        <w:r>
                          <w:rPr>
                            <w:color w:val="231F20"/>
                            <w:w w:val="101"/>
                            <w:sz w:val="19"/>
                          </w:rPr>
                          <w:t>1</w:t>
                        </w:r>
                      </w:p>
                    </w:txbxContent>
                  </v:textbox>
                </v:rect>
                <v:rect id="Rectangle 39" o:spid="_x0000_s1055" style="position:absolute;left:4865;top:13373;width:1106;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7303C0" w:rsidRDefault="007303C0" w:rsidP="00AA1697">
                        <w:r>
                          <w:rPr>
                            <w:color w:val="231F20"/>
                            <w:w w:val="96"/>
                            <w:sz w:val="19"/>
                          </w:rPr>
                          <w:t>a.</w:t>
                        </w:r>
                      </w:p>
                    </w:txbxContent>
                  </v:textbox>
                </v:rect>
                <v:rect id="Rectangle 40" o:spid="_x0000_s1056" style="position:absolute;left:7949;top:14834;width:15218;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7303C0" w:rsidRDefault="007303C0" w:rsidP="00AA1697">
                        <w:r>
                          <w:rPr>
                            <w:color w:val="231F20"/>
                            <w:w w:val="105"/>
                            <w:sz w:val="19"/>
                          </w:rPr>
                          <w:t>single</w:t>
                        </w:r>
                        <w:r>
                          <w:rPr>
                            <w:color w:val="231F20"/>
                            <w:spacing w:val="-3"/>
                            <w:w w:val="105"/>
                            <w:sz w:val="19"/>
                          </w:rPr>
                          <w:t xml:space="preserve"> </w:t>
                        </w:r>
                        <w:r>
                          <w:rPr>
                            <w:color w:val="231F20"/>
                            <w:w w:val="105"/>
                            <w:sz w:val="19"/>
                          </w:rPr>
                          <w:t>excipient</w:t>
                        </w:r>
                        <w:r>
                          <w:rPr>
                            <w:color w:val="231F20"/>
                            <w:spacing w:val="-3"/>
                            <w:w w:val="105"/>
                            <w:sz w:val="19"/>
                          </w:rPr>
                          <w:t xml:space="preserve"> </w:t>
                        </w:r>
                        <w:r>
                          <w:rPr>
                            <w:color w:val="231F20"/>
                            <w:w w:val="105"/>
                            <w:sz w:val="19"/>
                          </w:rPr>
                          <w:t>with</w:t>
                        </w:r>
                        <w:r>
                          <w:rPr>
                            <w:color w:val="231F20"/>
                            <w:spacing w:val="-3"/>
                            <w:w w:val="105"/>
                            <w:sz w:val="19"/>
                          </w:rPr>
                          <w:t xml:space="preserve"> </w:t>
                        </w:r>
                        <w:r>
                          <w:rPr>
                            <w:color w:val="231F20"/>
                            <w:w w:val="105"/>
                            <w:sz w:val="19"/>
                          </w:rPr>
                          <w:t>a</w:t>
                        </w:r>
                        <w:r>
                          <w:rPr>
                            <w:color w:val="231F20"/>
                            <w:spacing w:val="-3"/>
                            <w:w w:val="105"/>
                            <w:sz w:val="19"/>
                          </w:rPr>
                          <w:t xml:space="preserve"> </w:t>
                        </w:r>
                      </w:p>
                    </w:txbxContent>
                  </v:textbox>
                </v:rect>
                <v:rect id="Rectangle 41" o:spid="_x0000_s1057" style="position:absolute;left:7949;top:16295;width:16447;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7303C0" w:rsidRDefault="007303C0" w:rsidP="00AA1697">
                        <w:r>
                          <w:rPr>
                            <w:color w:val="231F20"/>
                            <w:w w:val="104"/>
                            <w:sz w:val="19"/>
                          </w:rPr>
                          <w:t>comparable</w:t>
                        </w:r>
                        <w:r>
                          <w:rPr>
                            <w:color w:val="231F20"/>
                            <w:spacing w:val="-3"/>
                            <w:w w:val="104"/>
                            <w:sz w:val="19"/>
                          </w:rPr>
                          <w:t xml:space="preserve"> </w:t>
                        </w:r>
                        <w:r>
                          <w:rPr>
                            <w:color w:val="231F20"/>
                            <w:w w:val="104"/>
                            <w:sz w:val="19"/>
                          </w:rPr>
                          <w:t>excipient</w:t>
                        </w:r>
                        <w:r>
                          <w:rPr>
                            <w:color w:val="231F20"/>
                            <w:spacing w:val="-3"/>
                            <w:w w:val="104"/>
                            <w:sz w:val="19"/>
                          </w:rPr>
                          <w:t xml:space="preserve"> </w:t>
                        </w:r>
                        <w:r>
                          <w:rPr>
                            <w:color w:val="231F20"/>
                            <w:w w:val="104"/>
                            <w:sz w:val="19"/>
                          </w:rPr>
                          <w:t>at</w:t>
                        </w:r>
                        <w:r>
                          <w:rPr>
                            <w:color w:val="231F20"/>
                            <w:spacing w:val="-3"/>
                            <w:w w:val="104"/>
                            <w:sz w:val="19"/>
                          </w:rPr>
                          <w:t xml:space="preserve"> </w:t>
                        </w:r>
                      </w:p>
                    </w:txbxContent>
                  </v:textbox>
                </v:rect>
                <v:rect id="Rectangle 42" o:spid="_x0000_s1058" style="position:absolute;left:7949;top:17756;width:15229;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7303C0" w:rsidRDefault="007303C0" w:rsidP="00AA1697">
                        <w:r>
                          <w:rPr>
                            <w:color w:val="231F20"/>
                            <w:w w:val="103"/>
                            <w:sz w:val="19"/>
                          </w:rPr>
                          <w:t>a</w:t>
                        </w:r>
                        <w:r>
                          <w:rPr>
                            <w:color w:val="231F20"/>
                            <w:spacing w:val="-3"/>
                            <w:w w:val="103"/>
                            <w:sz w:val="19"/>
                          </w:rPr>
                          <w:t xml:space="preserve"> </w:t>
                        </w:r>
                        <w:r>
                          <w:rPr>
                            <w:color w:val="231F20"/>
                            <w:w w:val="103"/>
                            <w:sz w:val="19"/>
                          </w:rPr>
                          <w:t>similar</w:t>
                        </w:r>
                        <w:r>
                          <w:rPr>
                            <w:color w:val="231F20"/>
                            <w:spacing w:val="-3"/>
                            <w:w w:val="103"/>
                            <w:sz w:val="19"/>
                          </w:rPr>
                          <w:t xml:space="preserve"> </w:t>
                        </w:r>
                        <w:r>
                          <w:rPr>
                            <w:color w:val="231F20"/>
                            <w:w w:val="103"/>
                            <w:sz w:val="19"/>
                          </w:rPr>
                          <w:t>concentration</w:t>
                        </w:r>
                      </w:p>
                    </w:txbxContent>
                  </v:textbox>
                </v:rect>
                <v:rect id="Rectangle 43" o:spid="_x0000_s1059" style="position:absolute;left:42522;top:13374;width:3474;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7303C0" w:rsidRDefault="007303C0" w:rsidP="00AA1697">
                        <w:r>
                          <w:rPr>
                            <w:color w:val="231F20"/>
                            <w:w w:val="103"/>
                            <w:sz w:val="19"/>
                          </w:rPr>
                          <w:t xml:space="preserve"> 66 777 88/</w:t>
                        </w:r>
                      </w:p>
                    </w:txbxContent>
                  </v:textbox>
                </v:rect>
                <v:rect id="Rectangle 44" o:spid="_x0000_s1060" style="position:absolute;left:24488;top:13374;width:824;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7303C0" w:rsidRDefault="007303C0" w:rsidP="00AA1697">
                        <w:r>
                          <w:rPr>
                            <w:color w:val="231F20"/>
                            <w:w w:val="101"/>
                            <w:sz w:val="19"/>
                          </w:rPr>
                          <w:t>1</w:t>
                        </w:r>
                      </w:p>
                    </w:txbxContent>
                  </v:textbox>
                </v:rect>
                <v:rect id="Rectangle 45" o:spid="_x0000_s1061" style="position:absolute;left:25711;top:13374;width:823;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7303C0" w:rsidRDefault="007303C0" w:rsidP="00AA1697">
                        <w:r>
                          <w:rPr>
                            <w:color w:val="231F20"/>
                            <w:w w:val="101"/>
                            <w:sz w:val="19"/>
                          </w:rPr>
                          <w:t>5</w:t>
                        </w:r>
                      </w:p>
                    </w:txbxContent>
                  </v:textbox>
                </v:rect>
                <v:rect id="Rectangle 46" o:spid="_x0000_s1062" style="position:absolute;left:25107;top:13374;width:803;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7303C0" w:rsidRDefault="007303C0" w:rsidP="00AA1697">
                        <w:r>
                          <w:rPr>
                            <w:color w:val="231F20"/>
                            <w:sz w:val="19"/>
                          </w:rPr>
                          <w:t>–</w:t>
                        </w:r>
                      </w:p>
                    </w:txbxContent>
                  </v:textbox>
                </v:rect>
                <v:rect id="Rectangle 47" o:spid="_x0000_s1063" style="position:absolute;left:35001;top:13374;width:1646;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7303C0" w:rsidRDefault="007303C0" w:rsidP="00AA1697">
                        <w:r>
                          <w:rPr>
                            <w:color w:val="231F20"/>
                            <w:w w:val="101"/>
                            <w:sz w:val="19"/>
                          </w:rPr>
                          <w:t>10</w:t>
                        </w:r>
                      </w:p>
                    </w:txbxContent>
                  </v:textbox>
                </v:rect>
                <v:rect id="Rectangle 48" o:spid="_x0000_s1064" style="position:absolute;left:34397;top:13374;width:803;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7303C0" w:rsidRDefault="007303C0" w:rsidP="00AA1697">
                        <w:r>
                          <w:rPr>
                            <w:color w:val="231F20"/>
                            <w:sz w:val="19"/>
                          </w:rPr>
                          <w:t>–</w:t>
                        </w:r>
                      </w:p>
                    </w:txbxContent>
                  </v:textbox>
                </v:rect>
                <v:rect id="Rectangle 49" o:spid="_x0000_s1065" style="position:absolute;left:33778;top:13374;width:824;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7303C0" w:rsidRDefault="007303C0" w:rsidP="00AA1697">
                        <w:r>
                          <w:rPr>
                            <w:color w:val="231F20"/>
                            <w:w w:val="101"/>
                            <w:sz w:val="19"/>
                          </w:rPr>
                          <w:t>1</w:t>
                        </w:r>
                      </w:p>
                    </w:txbxContent>
                  </v:textbox>
                </v:rect>
                <v:rect id="Rectangle 50" o:spid="_x0000_s1066" style="position:absolute;left:3628;top:16023;width:1646;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7303C0" w:rsidRDefault="007303C0" w:rsidP="00AA1697">
                        <w:r>
                          <w:rPr>
                            <w:color w:val="231F20"/>
                            <w:w w:val="101"/>
                            <w:sz w:val="19"/>
                          </w:rPr>
                          <w:t>25</w:t>
                        </w:r>
                      </w:p>
                    </w:txbxContent>
                  </v:textbox>
                </v:rect>
                <v:rect id="Rectangle 51" o:spid="_x0000_s1067" style="position:absolute;left:5697;top:16023;width:823;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7303C0" w:rsidRDefault="007303C0" w:rsidP="00AA1697">
                        <w:r>
                          <w:rPr>
                            <w:color w:val="231F20"/>
                            <w:w w:val="101"/>
                            <w:sz w:val="19"/>
                          </w:rPr>
                          <w:t>2</w:t>
                        </w:r>
                      </w:p>
                    </w:txbxContent>
                  </v:textbox>
                </v:rect>
                <v:rect id="Rectangle 52" o:spid="_x0000_s1068" style="position:absolute;left:4866;top:16023;width:1106;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7303C0" w:rsidRDefault="007303C0" w:rsidP="00AA1697">
                        <w:r>
                          <w:rPr>
                            <w:color w:val="231F20"/>
                            <w:w w:val="96"/>
                            <w:sz w:val="19"/>
                          </w:rPr>
                          <w:t>a.</w:t>
                        </w:r>
                      </w:p>
                    </w:txbxContent>
                  </v:textbox>
                </v:rect>
                <v:rect id="Rectangle 53" o:spid="_x0000_s1069" style="position:absolute;left:24043;top:15914;width:3632;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7303C0" w:rsidRDefault="007303C0" w:rsidP="00AA1697">
                        <w:r>
                          <w:rPr>
                            <w:color w:val="231F20"/>
                            <w:w w:val="104"/>
                            <w:sz w:val="19"/>
                          </w:rPr>
                          <w:t>None</w:t>
                        </w:r>
                      </w:p>
                    </w:txbxContent>
                  </v:textbox>
                </v:rect>
                <v:rect id="Rectangle 54" o:spid="_x0000_s1070" style="position:absolute;left:42560;top:15914;width:3372;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7303C0" w:rsidRDefault="007303C0" w:rsidP="00AA1697">
                        <w:r>
                          <w:rPr>
                            <w:color w:val="231F20"/>
                            <w:w w:val="102"/>
                            <w:sz w:val="19"/>
                          </w:rPr>
                          <w:t>Vmaj</w:t>
                        </w:r>
                      </w:p>
                    </w:txbxContent>
                  </v:textbox>
                </v:rect>
                <v:rect id="Rectangle 55" o:spid="_x0000_s1071" style="position:absolute;left:35001;top:15914;width:1646;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7303C0" w:rsidRDefault="007303C0" w:rsidP="00AA1697">
                        <w:r>
                          <w:rPr>
                            <w:color w:val="231F20"/>
                            <w:w w:val="101"/>
                            <w:sz w:val="19"/>
                          </w:rPr>
                          <w:t>10</w:t>
                        </w:r>
                      </w:p>
                    </w:txbxContent>
                  </v:textbox>
                </v:rect>
                <v:rect id="Rectangle 56" o:spid="_x0000_s1072" style="position:absolute;left:34397;top:15914;width:803;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7303C0" w:rsidRDefault="007303C0" w:rsidP="00AA1697">
                        <w:r>
                          <w:rPr>
                            <w:color w:val="231F20"/>
                            <w:sz w:val="19"/>
                          </w:rPr>
                          <w:t>–</w:t>
                        </w:r>
                      </w:p>
                    </w:txbxContent>
                  </v:textbox>
                </v:rect>
                <v:rect id="Rectangle 57" o:spid="_x0000_s1073" style="position:absolute;left:33778;top:15914;width:824;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7303C0" w:rsidRDefault="007303C0" w:rsidP="00AA1697">
                        <w:r>
                          <w:rPr>
                            <w:color w:val="231F20"/>
                            <w:w w:val="101"/>
                            <w:sz w:val="19"/>
                          </w:rPr>
                          <w:t>1</w:t>
                        </w:r>
                      </w:p>
                    </w:txbxContent>
                  </v:textbox>
                </v:rect>
                <w10:wrap type="square"/>
              </v:group>
            </w:pict>
          </mc:Fallback>
        </mc:AlternateContent>
      </w:r>
    </w:p>
    <w:tbl>
      <w:tblPr>
        <w:tblStyle w:val="TableGrid1"/>
        <w:tblW w:w="8759" w:type="dxa"/>
        <w:tblInd w:w="0" w:type="dxa"/>
        <w:tblCellMar>
          <w:top w:w="114" w:type="dxa"/>
          <w:right w:w="115" w:type="dxa"/>
        </w:tblCellMar>
        <w:tblLook w:val="04A0" w:firstRow="1" w:lastRow="0" w:firstColumn="1" w:lastColumn="0" w:noHBand="0" w:noVBand="1"/>
      </w:tblPr>
      <w:tblGrid>
        <w:gridCol w:w="3884"/>
        <w:gridCol w:w="1682"/>
        <w:gridCol w:w="1966"/>
        <w:gridCol w:w="1227"/>
      </w:tblGrid>
      <w:tr w:rsidR="0063293C" w:rsidRPr="0063293C" w14:paraId="308FC528" w14:textId="77777777" w:rsidTr="0063293C">
        <w:trPr>
          <w:trHeight w:val="464"/>
        </w:trPr>
        <w:tc>
          <w:tcPr>
            <w:tcW w:w="3884" w:type="dxa"/>
            <w:vMerge w:val="restart"/>
            <w:tcBorders>
              <w:top w:val="nil"/>
              <w:left w:val="nil"/>
              <w:bottom w:val="single" w:sz="2" w:space="0" w:color="231F20"/>
              <w:right w:val="nil"/>
            </w:tcBorders>
          </w:tcPr>
          <w:p w14:paraId="1B9E5D9D" w14:textId="77777777" w:rsidR="0063293C" w:rsidRDefault="0063293C" w:rsidP="0063293C">
            <w:pPr>
              <w:spacing w:line="259" w:lineRule="auto"/>
              <w:ind w:left="113" w:right="185"/>
              <w:rPr>
                <w:rFonts w:ascii="Times New Roman" w:eastAsia="Times New Roman" w:hAnsi="Times New Roman" w:cs="Times New Roman"/>
                <w:color w:val="231F20"/>
                <w:sz w:val="19"/>
              </w:rPr>
            </w:pPr>
            <w:r>
              <w:rPr>
                <w:color w:val="231F20"/>
                <w:sz w:val="19"/>
              </w:rPr>
              <w:t xml:space="preserve">25b.1 quantitative </w:t>
            </w:r>
            <w:proofErr w:type="gramStart"/>
            <w:r>
              <w:rPr>
                <w:color w:val="231F20"/>
                <w:sz w:val="19"/>
              </w:rPr>
              <w:t>changes</w:t>
            </w:r>
            <w:proofErr w:type="gramEnd"/>
            <w:r>
              <w:rPr>
                <w:color w:val="231F20"/>
                <w:sz w:val="19"/>
              </w:rPr>
              <w:t xml:space="preserve"> in</w:t>
            </w:r>
          </w:p>
          <w:p w14:paraId="257A1EA3" w14:textId="77777777" w:rsidR="0063293C" w:rsidRDefault="0063293C" w:rsidP="0063293C">
            <w:pPr>
              <w:spacing w:line="259" w:lineRule="auto"/>
              <w:ind w:left="113" w:right="185"/>
              <w:rPr>
                <w:color w:val="231F20"/>
                <w:sz w:val="19"/>
              </w:rPr>
            </w:pPr>
            <w:r>
              <w:rPr>
                <w:rFonts w:ascii="Times New Roman" w:eastAsia="Times New Roman" w:hAnsi="Times New Roman" w:cs="Times New Roman"/>
                <w:color w:val="231F20"/>
                <w:sz w:val="19"/>
              </w:rPr>
              <w:t xml:space="preserve">          excipients</w:t>
            </w:r>
          </w:p>
          <w:p w14:paraId="58F61B72" w14:textId="77777777" w:rsidR="0063293C" w:rsidRPr="0063293C" w:rsidRDefault="0063293C" w:rsidP="0063293C">
            <w:pPr>
              <w:spacing w:line="259" w:lineRule="auto"/>
              <w:ind w:left="113" w:right="185"/>
            </w:pPr>
            <w:r w:rsidRPr="0063293C">
              <w:rPr>
                <w:color w:val="231F20"/>
                <w:sz w:val="19"/>
              </w:rPr>
              <w:t>25b.2</w:t>
            </w:r>
          </w:p>
        </w:tc>
        <w:tc>
          <w:tcPr>
            <w:tcW w:w="1682" w:type="dxa"/>
            <w:tcBorders>
              <w:top w:val="nil"/>
              <w:left w:val="nil"/>
              <w:bottom w:val="single" w:sz="2" w:space="0" w:color="231F20"/>
              <w:right w:val="nil"/>
            </w:tcBorders>
          </w:tcPr>
          <w:p w14:paraId="7487C225" w14:textId="77777777" w:rsidR="0063293C" w:rsidRPr="0063293C" w:rsidRDefault="0063293C" w:rsidP="0063293C">
            <w:pPr>
              <w:spacing w:line="259" w:lineRule="auto"/>
              <w:ind w:left="408"/>
            </w:pPr>
            <w:r w:rsidRPr="0063293C">
              <w:rPr>
                <w:color w:val="231F20"/>
                <w:sz w:val="19"/>
              </w:rPr>
              <w:t>1–4</w:t>
            </w:r>
          </w:p>
        </w:tc>
        <w:tc>
          <w:tcPr>
            <w:tcW w:w="1966" w:type="dxa"/>
            <w:tcBorders>
              <w:top w:val="nil"/>
              <w:left w:val="nil"/>
              <w:bottom w:val="single" w:sz="2" w:space="0" w:color="231F20"/>
              <w:right w:val="nil"/>
            </w:tcBorders>
          </w:tcPr>
          <w:p w14:paraId="17300E90" w14:textId="77777777" w:rsidR="0063293C" w:rsidRPr="0063293C" w:rsidRDefault="0063293C" w:rsidP="0063293C">
            <w:pPr>
              <w:spacing w:line="259" w:lineRule="auto"/>
              <w:ind w:left="267"/>
            </w:pPr>
            <w:r w:rsidRPr="0063293C">
              <w:rPr>
                <w:color w:val="231F20"/>
                <w:sz w:val="19"/>
              </w:rPr>
              <w:t>1–4, 7–10</w:t>
            </w:r>
          </w:p>
        </w:tc>
        <w:tc>
          <w:tcPr>
            <w:tcW w:w="1227" w:type="dxa"/>
            <w:tcBorders>
              <w:top w:val="nil"/>
              <w:left w:val="nil"/>
              <w:bottom w:val="single" w:sz="2" w:space="0" w:color="231F20"/>
              <w:right w:val="nil"/>
            </w:tcBorders>
          </w:tcPr>
          <w:p w14:paraId="29AB6D60" w14:textId="77777777" w:rsidR="0063293C" w:rsidRPr="0063293C" w:rsidRDefault="0063293C" w:rsidP="0063293C">
            <w:pPr>
              <w:spacing w:line="259" w:lineRule="auto"/>
              <w:ind w:left="209"/>
            </w:pPr>
            <w:proofErr w:type="spellStart"/>
            <w:r w:rsidRPr="0063293C">
              <w:rPr>
                <w:color w:val="231F20"/>
                <w:sz w:val="19"/>
              </w:rPr>
              <w:t>Vmin</w:t>
            </w:r>
            <w:proofErr w:type="spellEnd"/>
          </w:p>
        </w:tc>
      </w:tr>
      <w:tr w:rsidR="0063293C" w:rsidRPr="0063293C" w14:paraId="2C9450F9" w14:textId="77777777" w:rsidTr="0063293C">
        <w:trPr>
          <w:trHeight w:val="464"/>
        </w:trPr>
        <w:tc>
          <w:tcPr>
            <w:tcW w:w="0" w:type="auto"/>
            <w:vMerge/>
            <w:tcBorders>
              <w:top w:val="nil"/>
              <w:left w:val="nil"/>
              <w:bottom w:val="single" w:sz="2" w:space="0" w:color="231F20"/>
              <w:right w:val="nil"/>
            </w:tcBorders>
          </w:tcPr>
          <w:p w14:paraId="168B5BBC" w14:textId="77777777" w:rsidR="0063293C" w:rsidRPr="0063293C" w:rsidRDefault="0063293C" w:rsidP="0063293C">
            <w:pPr>
              <w:spacing w:after="160" w:line="259" w:lineRule="auto"/>
            </w:pPr>
          </w:p>
        </w:tc>
        <w:tc>
          <w:tcPr>
            <w:tcW w:w="1682" w:type="dxa"/>
            <w:tcBorders>
              <w:top w:val="single" w:sz="2" w:space="0" w:color="231F20"/>
              <w:left w:val="nil"/>
              <w:bottom w:val="single" w:sz="2" w:space="0" w:color="231F20"/>
              <w:right w:val="nil"/>
            </w:tcBorders>
          </w:tcPr>
          <w:p w14:paraId="7B4B0AB8" w14:textId="77777777" w:rsidR="0063293C" w:rsidRPr="0063293C" w:rsidRDefault="0063293C" w:rsidP="0063293C">
            <w:pPr>
              <w:spacing w:line="259" w:lineRule="auto"/>
              <w:ind w:left="338"/>
            </w:pPr>
            <w:r w:rsidRPr="0063293C">
              <w:rPr>
                <w:color w:val="231F20"/>
                <w:sz w:val="19"/>
              </w:rPr>
              <w:t>None</w:t>
            </w:r>
          </w:p>
        </w:tc>
        <w:tc>
          <w:tcPr>
            <w:tcW w:w="1966" w:type="dxa"/>
            <w:tcBorders>
              <w:top w:val="single" w:sz="2" w:space="0" w:color="231F20"/>
              <w:left w:val="nil"/>
              <w:bottom w:val="single" w:sz="2" w:space="0" w:color="231F20"/>
              <w:right w:val="nil"/>
            </w:tcBorders>
          </w:tcPr>
          <w:p w14:paraId="08E7235E" w14:textId="77777777" w:rsidR="0063293C" w:rsidRPr="0063293C" w:rsidRDefault="0063293C" w:rsidP="0063293C">
            <w:pPr>
              <w:spacing w:line="259" w:lineRule="auto"/>
              <w:ind w:left="267"/>
            </w:pPr>
            <w:r w:rsidRPr="0063293C">
              <w:rPr>
                <w:color w:val="231F20"/>
                <w:sz w:val="19"/>
              </w:rPr>
              <w:t>1–4, 7–10</w:t>
            </w:r>
          </w:p>
        </w:tc>
        <w:tc>
          <w:tcPr>
            <w:tcW w:w="1227" w:type="dxa"/>
            <w:tcBorders>
              <w:top w:val="single" w:sz="2" w:space="0" w:color="231F20"/>
              <w:left w:val="nil"/>
              <w:bottom w:val="single" w:sz="2" w:space="0" w:color="231F20"/>
              <w:right w:val="nil"/>
            </w:tcBorders>
          </w:tcPr>
          <w:p w14:paraId="26447DA1" w14:textId="77777777" w:rsidR="0063293C" w:rsidRPr="0063293C" w:rsidRDefault="0063293C" w:rsidP="0063293C">
            <w:pPr>
              <w:spacing w:line="259" w:lineRule="auto"/>
              <w:ind w:left="215"/>
            </w:pPr>
            <w:proofErr w:type="spellStart"/>
            <w:r w:rsidRPr="0063293C">
              <w:rPr>
                <w:color w:val="231F20"/>
                <w:sz w:val="19"/>
              </w:rPr>
              <w:t>Vmaj</w:t>
            </w:r>
            <w:proofErr w:type="spellEnd"/>
          </w:p>
        </w:tc>
      </w:tr>
    </w:tbl>
    <w:p w14:paraId="50F31EDF" w14:textId="77777777" w:rsidR="0063293C" w:rsidRDefault="0063293C" w:rsidP="007356F3">
      <w:pPr>
        <w:spacing w:after="0" w:line="276" w:lineRule="auto"/>
        <w:ind w:right="13"/>
        <w:rPr>
          <w:rFonts w:ascii="Tahoma" w:hAnsi="Tahoma" w:cs="Tahoma"/>
          <w:sz w:val="20"/>
          <w:szCs w:val="20"/>
        </w:rPr>
      </w:pPr>
    </w:p>
    <w:p w14:paraId="19F4369E" w14:textId="77777777" w:rsidR="00AA1697" w:rsidRPr="00245B93" w:rsidRDefault="00AA1697" w:rsidP="007356F3">
      <w:pPr>
        <w:spacing w:after="0" w:line="276" w:lineRule="auto"/>
        <w:ind w:right="13"/>
        <w:rPr>
          <w:rFonts w:ascii="Tahoma" w:hAnsi="Tahoma" w:cs="Tahoma"/>
          <w:sz w:val="20"/>
          <w:szCs w:val="20"/>
        </w:rPr>
      </w:pPr>
    </w:p>
    <w:p w14:paraId="48E00A90" w14:textId="77777777" w:rsidR="00063870" w:rsidRPr="00245B93" w:rsidRDefault="00F66DA7" w:rsidP="00C66BE6">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560214DF" w14:textId="77777777" w:rsidR="00382544" w:rsidRPr="00245B93" w:rsidRDefault="00F66DA7" w:rsidP="00C66BE6">
      <w:pPr>
        <w:pStyle w:val="ListParagraph"/>
        <w:numPr>
          <w:ilvl w:val="0"/>
          <w:numId w:val="103"/>
        </w:numPr>
        <w:spacing w:after="0" w:line="276" w:lineRule="auto"/>
        <w:ind w:right="-1610"/>
        <w:rPr>
          <w:rFonts w:ascii="Tahoma" w:hAnsi="Tahoma" w:cs="Tahoma"/>
          <w:sz w:val="20"/>
          <w:szCs w:val="20"/>
        </w:rPr>
      </w:pPr>
      <w:r w:rsidRPr="00245B93">
        <w:rPr>
          <w:rFonts w:ascii="Tahoma" w:hAnsi="Tahoma" w:cs="Tahoma"/>
          <w:color w:val="231F20"/>
          <w:sz w:val="20"/>
          <w:szCs w:val="20"/>
        </w:rPr>
        <w:t>No change in functional characteristics of the pharmaceutical form.</w:t>
      </w:r>
    </w:p>
    <w:p w14:paraId="28E791B2" w14:textId="77777777" w:rsidR="00063870" w:rsidRPr="00245B93" w:rsidRDefault="00382544" w:rsidP="00C66BE6">
      <w:pPr>
        <w:pStyle w:val="ListParagraph"/>
        <w:numPr>
          <w:ilvl w:val="0"/>
          <w:numId w:val="103"/>
        </w:numPr>
        <w:spacing w:after="0" w:line="276" w:lineRule="auto"/>
        <w:ind w:right="-1610"/>
        <w:rPr>
          <w:rFonts w:ascii="Tahoma" w:hAnsi="Tahoma" w:cs="Tahoma"/>
          <w:sz w:val="20"/>
          <w:szCs w:val="20"/>
        </w:rPr>
      </w:pPr>
      <w:r w:rsidRPr="00245B93">
        <w:rPr>
          <w:rFonts w:ascii="Tahoma" w:hAnsi="Tahoma" w:cs="Tahoma"/>
          <w:color w:val="231F20"/>
          <w:sz w:val="20"/>
          <w:szCs w:val="20"/>
        </w:rPr>
        <w:t xml:space="preserve">Only minor adjustments (see Appendix 2) are made to the quantitative </w:t>
      </w:r>
      <w:r w:rsidR="00F66DA7" w:rsidRPr="00245B93">
        <w:rPr>
          <w:rFonts w:ascii="Tahoma" w:hAnsi="Tahoma" w:cs="Tahoma"/>
          <w:color w:val="231F20"/>
          <w:sz w:val="20"/>
          <w:szCs w:val="20"/>
        </w:rPr>
        <w:t>composition of the FPP; any minor adjustment to the formulation to maintain the total weight is made using an excipient which currently makes up a major part of the FPP formulation.</w:t>
      </w:r>
    </w:p>
    <w:p w14:paraId="56CD159B" w14:textId="77777777" w:rsidR="00063870" w:rsidRPr="00245B93" w:rsidRDefault="00F66DA7" w:rsidP="00C66BE6">
      <w:pPr>
        <w:numPr>
          <w:ilvl w:val="0"/>
          <w:numId w:val="49"/>
        </w:numPr>
        <w:spacing w:after="0" w:line="276" w:lineRule="auto"/>
        <w:ind w:left="382" w:right="-1610" w:hanging="283"/>
        <w:rPr>
          <w:rFonts w:ascii="Tahoma" w:hAnsi="Tahoma" w:cs="Tahoma"/>
          <w:sz w:val="20"/>
          <w:szCs w:val="20"/>
        </w:rPr>
      </w:pPr>
      <w:r w:rsidRPr="00245B93">
        <w:rPr>
          <w:rFonts w:ascii="Tahoma" w:hAnsi="Tahoma" w:cs="Tahoma"/>
          <w:color w:val="231F20"/>
          <w:sz w:val="20"/>
          <w:szCs w:val="20"/>
        </w:rPr>
        <w:t>Stability studies have been started u</w:t>
      </w:r>
      <w:r w:rsidR="00382544" w:rsidRPr="00245B93">
        <w:rPr>
          <w:rFonts w:ascii="Tahoma" w:hAnsi="Tahoma" w:cs="Tahoma"/>
          <w:color w:val="231F20"/>
          <w:sz w:val="20"/>
          <w:szCs w:val="20"/>
        </w:rPr>
        <w:t xml:space="preserve">nder conditions according to </w:t>
      </w:r>
      <w:r w:rsidR="008C73E6">
        <w:rPr>
          <w:rFonts w:ascii="Tahoma" w:hAnsi="Tahoma" w:cs="Tahoma"/>
          <w:color w:val="231F20"/>
          <w:sz w:val="20"/>
          <w:szCs w:val="20"/>
        </w:rPr>
        <w:t>WAHO</w:t>
      </w:r>
      <w:r w:rsidRPr="00245B93">
        <w:rPr>
          <w:rFonts w:ascii="Tahoma" w:hAnsi="Tahoma" w:cs="Tahoma"/>
          <w:color w:val="231F20"/>
          <w:sz w:val="20"/>
          <w:szCs w:val="20"/>
        </w:rPr>
        <w:t xml:space="preserve"> Guidelines </w:t>
      </w:r>
      <w:r w:rsidR="00382544" w:rsidRPr="00245B93">
        <w:rPr>
          <w:rFonts w:ascii="Tahoma" w:hAnsi="Tahoma" w:cs="Tahoma"/>
          <w:color w:val="231F20"/>
          <w:sz w:val="20"/>
          <w:szCs w:val="20"/>
        </w:rPr>
        <w:t>for Registration of Pharmaceutical Products</w:t>
      </w:r>
      <w:r w:rsidRPr="00245B93">
        <w:rPr>
          <w:rFonts w:ascii="Tahoma" w:hAnsi="Tahoma" w:cs="Tahoma"/>
          <w:color w:val="231F20"/>
          <w:sz w:val="20"/>
          <w:szCs w:val="20"/>
        </w:rPr>
        <w:t xml:space="preserve"> (with indication of batch numbers) and relevant stability parameters have been assessed in at least two pilot- or production-scale batches, </w:t>
      </w:r>
      <w:r w:rsidRPr="00245B93">
        <w:rPr>
          <w:rFonts w:ascii="Tahoma" w:hAnsi="Tahoma" w:cs="Tahoma"/>
          <w:color w:val="231F20"/>
          <w:sz w:val="20"/>
          <w:szCs w:val="20"/>
        </w:rPr>
        <w:lastRenderedPageBreak/>
        <w:t>satisfactory stability data covering at least 3 months are at the disposal of the applicant, and the stability profile is similar to that of the currently accepted product.</w:t>
      </w:r>
    </w:p>
    <w:p w14:paraId="14C2C124" w14:textId="77777777" w:rsidR="00063870" w:rsidRPr="00245B93" w:rsidRDefault="00F66DA7" w:rsidP="00C66BE6">
      <w:pPr>
        <w:numPr>
          <w:ilvl w:val="0"/>
          <w:numId w:val="49"/>
        </w:numPr>
        <w:spacing w:after="0" w:line="276" w:lineRule="auto"/>
        <w:ind w:left="382" w:right="-1610" w:hanging="283"/>
        <w:rPr>
          <w:rFonts w:ascii="Tahoma" w:hAnsi="Tahoma" w:cs="Tahoma"/>
          <w:sz w:val="20"/>
          <w:szCs w:val="20"/>
        </w:rPr>
      </w:pPr>
      <w:r w:rsidRPr="00245B93">
        <w:rPr>
          <w:rFonts w:ascii="Tahoma" w:hAnsi="Tahoma" w:cs="Tahoma"/>
          <w:color w:val="231F20"/>
          <w:sz w:val="20"/>
          <w:szCs w:val="20"/>
        </w:rPr>
        <w:t xml:space="preserve">The dissolution profile of the proposed product determined on a minimum of two pilot-scale batches is similar to the dissolution profile of the </w:t>
      </w:r>
      <w:r w:rsidR="00245B93" w:rsidRPr="00245B93">
        <w:rPr>
          <w:rFonts w:ascii="Tahoma" w:hAnsi="Tahoma" w:cs="Tahoma"/>
          <w:color w:val="231F20"/>
          <w:sz w:val="20"/>
          <w:szCs w:val="20"/>
        </w:rPr>
        <w:t>bio batch</w:t>
      </w:r>
      <w:r w:rsidRPr="00245B93">
        <w:rPr>
          <w:rFonts w:ascii="Tahoma" w:hAnsi="Tahoma" w:cs="Tahoma"/>
          <w:color w:val="231F20"/>
          <w:sz w:val="20"/>
          <w:szCs w:val="20"/>
        </w:rPr>
        <w:t>.</w:t>
      </w:r>
    </w:p>
    <w:p w14:paraId="0E782FCA" w14:textId="77777777" w:rsidR="00063870" w:rsidRPr="00245B93" w:rsidRDefault="00F66DA7" w:rsidP="00C66BE6">
      <w:pPr>
        <w:numPr>
          <w:ilvl w:val="0"/>
          <w:numId w:val="49"/>
        </w:numPr>
        <w:spacing w:after="0" w:line="276" w:lineRule="auto"/>
        <w:ind w:left="382" w:right="-1610" w:hanging="283"/>
        <w:rPr>
          <w:rFonts w:ascii="Tahoma" w:hAnsi="Tahoma" w:cs="Tahoma"/>
          <w:sz w:val="20"/>
          <w:szCs w:val="20"/>
        </w:rPr>
      </w:pPr>
      <w:r w:rsidRPr="00245B93">
        <w:rPr>
          <w:rFonts w:ascii="Tahoma" w:hAnsi="Tahoma" w:cs="Tahoma"/>
          <w:color w:val="231F20"/>
          <w:sz w:val="20"/>
          <w:szCs w:val="20"/>
        </w:rPr>
        <w:t xml:space="preserve">The change is not the result of stability issues and/or does not result in potential </w:t>
      </w:r>
      <w:r w:rsidR="00382544" w:rsidRPr="00245B93">
        <w:rPr>
          <w:rFonts w:ascii="Tahoma" w:eastAsia="Times New Roman" w:hAnsi="Tahoma" w:cs="Tahoma"/>
          <w:color w:val="231F20"/>
          <w:sz w:val="20"/>
          <w:szCs w:val="20"/>
        </w:rPr>
        <w:t>safety concerns, i.e. differentiation between strengths</w:t>
      </w:r>
    </w:p>
    <w:p w14:paraId="33CE0438" w14:textId="77777777" w:rsidR="00063870" w:rsidRPr="00245B93" w:rsidRDefault="00F66DA7" w:rsidP="007356F3">
      <w:pPr>
        <w:spacing w:after="0" w:line="276" w:lineRule="auto"/>
        <w:ind w:right="-7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2F57F8B6" wp14:editId="5CED3422">
                <wp:extent cx="4464012" cy="3175"/>
                <wp:effectExtent l="0" t="0" r="0" b="0"/>
                <wp:docPr id="86628" name="Group 86628"/>
                <wp:cNvGraphicFramePr/>
                <a:graphic xmlns:a="http://schemas.openxmlformats.org/drawingml/2006/main">
                  <a:graphicData uri="http://schemas.microsoft.com/office/word/2010/wordprocessingGroup">
                    <wpg:wgp>
                      <wpg:cNvGrpSpPr/>
                      <wpg:grpSpPr>
                        <a:xfrm>
                          <a:off x="0" y="0"/>
                          <a:ext cx="4464012" cy="3175"/>
                          <a:chOff x="0" y="0"/>
                          <a:chExt cx="4464012" cy="3175"/>
                        </a:xfrm>
                      </wpg:grpSpPr>
                      <wps:wsp>
                        <wps:cNvPr id="4292" name="Shape 4292"/>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293" name="Shape 4293"/>
                        <wps:cNvSpPr/>
                        <wps:spPr>
                          <a:xfrm>
                            <a:off x="432003" y="0"/>
                            <a:ext cx="1368019" cy="0"/>
                          </a:xfrm>
                          <a:custGeom>
                            <a:avLst/>
                            <a:gdLst/>
                            <a:ahLst/>
                            <a:cxnLst/>
                            <a:rect l="0" t="0" r="0" b="0"/>
                            <a:pathLst>
                              <a:path w="1368019">
                                <a:moveTo>
                                  <a:pt x="0" y="0"/>
                                </a:moveTo>
                                <a:lnTo>
                                  <a:pt x="1368019"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294" name="Shape 4294"/>
                        <wps:cNvSpPr/>
                        <wps:spPr>
                          <a:xfrm>
                            <a:off x="1800009" y="0"/>
                            <a:ext cx="2664003" cy="0"/>
                          </a:xfrm>
                          <a:custGeom>
                            <a:avLst/>
                            <a:gdLst/>
                            <a:ahLst/>
                            <a:cxnLst/>
                            <a:rect l="0" t="0" r="0" b="0"/>
                            <a:pathLst>
                              <a:path w="2664003">
                                <a:moveTo>
                                  <a:pt x="0" y="0"/>
                                </a:moveTo>
                                <a:lnTo>
                                  <a:pt x="2664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628" style="width:351.497pt;height:0.25pt;mso-position-horizontal-relative:char;mso-position-vertical-relative:line" coordsize="44640,31">
                <v:shape id="Shape 4292" style="position:absolute;width:4320;height:0;left:0;top:0;" coordsize="432003,0" path="m0,0l432003,0">
                  <v:stroke weight="0.25pt" endcap="flat" joinstyle="miter" miterlimit="10" on="true" color="#231f20"/>
                  <v:fill on="false" color="#000000" opacity="0"/>
                </v:shape>
                <v:shape id="Shape 4293" style="position:absolute;width:13680;height:0;left:4320;top:0;" coordsize="1368019,0" path="m0,0l1368019,0">
                  <v:stroke weight="0.25pt" endcap="flat" joinstyle="miter" miterlimit="10" on="true" color="#231f20"/>
                  <v:fill on="false" color="#000000" opacity="0"/>
                </v:shape>
                <v:shape id="Shape 4294" style="position:absolute;width:26640;height:0;left:18000;top:0;" coordsize="2664003,0" path="m0,0l2664003,0">
                  <v:stroke weight="0.25pt" endcap="flat" joinstyle="miter" miterlimit="10" on="true" color="#231f20"/>
                  <v:fill on="false" color="#000000" opacity="0"/>
                </v:shape>
              </v:group>
            </w:pict>
          </mc:Fallback>
        </mc:AlternateContent>
      </w:r>
    </w:p>
    <w:p w14:paraId="018495CA" w14:textId="77777777" w:rsidR="00063870" w:rsidRPr="00245B93" w:rsidRDefault="00F66DA7" w:rsidP="00C66BE6">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567317C2" w14:textId="77777777" w:rsidR="00E31DF3" w:rsidRPr="00245B93" w:rsidRDefault="00F66DA7" w:rsidP="00C66BE6">
      <w:pPr>
        <w:pStyle w:val="ListParagraph"/>
        <w:numPr>
          <w:ilvl w:val="0"/>
          <w:numId w:val="104"/>
        </w:numPr>
        <w:spacing w:after="0" w:line="276" w:lineRule="auto"/>
        <w:ind w:right="-1610"/>
        <w:rPr>
          <w:rFonts w:ascii="Tahoma" w:hAnsi="Tahoma" w:cs="Tahoma"/>
          <w:color w:val="231F20"/>
          <w:sz w:val="20"/>
          <w:szCs w:val="20"/>
        </w:rPr>
      </w:pPr>
      <w:r w:rsidRPr="00245B93">
        <w:rPr>
          <w:rFonts w:ascii="Tahoma" w:hAnsi="Tahoma" w:cs="Tahoma"/>
          <w:color w:val="231F20"/>
          <w:sz w:val="20"/>
          <w:szCs w:val="20"/>
        </w:rPr>
        <w:t>Supporting clinical or comparative bioavailabilit</w:t>
      </w:r>
      <w:r w:rsidR="000C40A0" w:rsidRPr="00245B93">
        <w:rPr>
          <w:rFonts w:ascii="Tahoma" w:hAnsi="Tahoma" w:cs="Tahoma"/>
          <w:color w:val="231F20"/>
          <w:sz w:val="20"/>
          <w:szCs w:val="20"/>
        </w:rPr>
        <w:t>y data or justification for not submitting a new bioequivalence study</w:t>
      </w:r>
      <w:r w:rsidR="00E31DF3" w:rsidRPr="00245B93">
        <w:rPr>
          <w:rFonts w:ascii="Tahoma" w:hAnsi="Tahoma" w:cs="Tahoma"/>
          <w:color w:val="231F20"/>
          <w:sz w:val="20"/>
          <w:szCs w:val="20"/>
        </w:rPr>
        <w:t xml:space="preserve"> according to the current </w:t>
      </w:r>
      <w:r w:rsidR="008C73E6">
        <w:rPr>
          <w:rFonts w:ascii="Tahoma" w:hAnsi="Tahoma" w:cs="Tahoma"/>
          <w:color w:val="231F20"/>
          <w:sz w:val="20"/>
          <w:szCs w:val="20"/>
        </w:rPr>
        <w:t>WAHO</w:t>
      </w:r>
      <w:r w:rsidR="00E31DF3" w:rsidRPr="00245B93">
        <w:rPr>
          <w:rFonts w:ascii="Tahoma" w:hAnsi="Tahoma" w:cs="Tahoma"/>
          <w:color w:val="231F20"/>
          <w:sz w:val="20"/>
          <w:szCs w:val="20"/>
        </w:rPr>
        <w:t xml:space="preserve"> Guidelines on Bioequivalence.</w:t>
      </w:r>
    </w:p>
    <w:p w14:paraId="18636238" w14:textId="77777777" w:rsidR="00E31DF3" w:rsidRPr="00245B93" w:rsidRDefault="00E31DF3" w:rsidP="00C66BE6">
      <w:pPr>
        <w:pStyle w:val="ListParagraph"/>
        <w:numPr>
          <w:ilvl w:val="0"/>
          <w:numId w:val="104"/>
        </w:numPr>
        <w:spacing w:after="0" w:line="276" w:lineRule="auto"/>
        <w:ind w:right="-1610"/>
        <w:rPr>
          <w:rFonts w:ascii="Tahoma" w:hAnsi="Tahoma" w:cs="Tahoma"/>
          <w:color w:val="231F20"/>
          <w:sz w:val="20"/>
          <w:szCs w:val="20"/>
        </w:rPr>
      </w:pPr>
      <w:r w:rsidRPr="00245B93">
        <w:rPr>
          <w:rFonts w:ascii="Tahoma" w:hAnsi="Tahoma" w:cs="Tahoma"/>
          <w:color w:val="231F20"/>
          <w:sz w:val="20"/>
          <w:szCs w:val="20"/>
        </w:rPr>
        <w:t>(P.1) Description and composition of the FPP.</w:t>
      </w:r>
    </w:p>
    <w:p w14:paraId="37BBBD22" w14:textId="77777777" w:rsidR="00063870" w:rsidRPr="00245B93" w:rsidRDefault="00E31DF3" w:rsidP="00C66BE6">
      <w:pPr>
        <w:pStyle w:val="ListParagraph"/>
        <w:numPr>
          <w:ilvl w:val="0"/>
          <w:numId w:val="104"/>
        </w:numPr>
        <w:spacing w:after="0" w:line="276" w:lineRule="auto"/>
        <w:ind w:right="-1610"/>
        <w:rPr>
          <w:rFonts w:ascii="Tahoma" w:hAnsi="Tahoma" w:cs="Tahoma"/>
          <w:color w:val="231F20"/>
          <w:sz w:val="20"/>
          <w:szCs w:val="20"/>
        </w:rPr>
      </w:pPr>
      <w:r w:rsidRPr="00245B93">
        <w:rPr>
          <w:rFonts w:ascii="Tahoma" w:hAnsi="Tahoma" w:cs="Tahoma"/>
          <w:color w:val="231F20"/>
          <w:sz w:val="20"/>
          <w:szCs w:val="20"/>
        </w:rPr>
        <w:t xml:space="preserve">(P.2) Discussion on the components of the proposed product (e.g. choice of excipients, </w:t>
      </w:r>
      <w:r w:rsidR="00F66DA7" w:rsidRPr="00245B93">
        <w:rPr>
          <w:rFonts w:ascii="Tahoma" w:hAnsi="Tahoma" w:cs="Tahoma"/>
          <w:color w:val="231F20"/>
          <w:sz w:val="20"/>
          <w:szCs w:val="20"/>
        </w:rPr>
        <w:t xml:space="preserve">compatibility of API and excipients), comparative multipoint in vitro dissolution profiles obtained on at least two batches of pilot- or production-scale of the proposed product and the </w:t>
      </w:r>
      <w:r w:rsidR="00245B93" w:rsidRPr="00245B93">
        <w:rPr>
          <w:rFonts w:ascii="Tahoma" w:hAnsi="Tahoma" w:cs="Tahoma"/>
          <w:color w:val="231F20"/>
          <w:sz w:val="20"/>
          <w:szCs w:val="20"/>
        </w:rPr>
        <w:t>bio batch</w:t>
      </w:r>
      <w:r w:rsidR="00F66DA7" w:rsidRPr="00245B93">
        <w:rPr>
          <w:rFonts w:ascii="Tahoma" w:hAnsi="Tahoma" w:cs="Tahoma"/>
          <w:color w:val="231F20"/>
          <w:sz w:val="20"/>
          <w:szCs w:val="20"/>
        </w:rPr>
        <w:t xml:space="preserve"> (depending on the solubility and permeability of the drug, dissolution in the routine release medium or in multiple media covering the physiological pH range).</w:t>
      </w:r>
    </w:p>
    <w:p w14:paraId="3853A36F" w14:textId="77777777" w:rsidR="00063870" w:rsidRPr="00245B93" w:rsidRDefault="00F66DA7" w:rsidP="00C66BE6">
      <w:pPr>
        <w:numPr>
          <w:ilvl w:val="0"/>
          <w:numId w:val="50"/>
        </w:numPr>
        <w:spacing w:after="0" w:line="276" w:lineRule="auto"/>
        <w:ind w:left="382" w:right="-1610" w:hanging="283"/>
        <w:rPr>
          <w:rFonts w:ascii="Tahoma" w:hAnsi="Tahoma" w:cs="Tahoma"/>
          <w:sz w:val="20"/>
          <w:szCs w:val="20"/>
        </w:rPr>
      </w:pPr>
      <w:r w:rsidRPr="00245B93">
        <w:rPr>
          <w:rFonts w:ascii="Tahoma" w:hAnsi="Tahoma" w:cs="Tahoma"/>
          <w:color w:val="231F20"/>
          <w:sz w:val="20"/>
          <w:szCs w:val="20"/>
        </w:rPr>
        <w:t>(P.3) Batch formula, description of manufacturing process and process controls, controls of critical steps and intermediates, process validation protocol and/or evaluation.</w:t>
      </w:r>
    </w:p>
    <w:p w14:paraId="7BB1AA3E" w14:textId="77777777" w:rsidR="00063870" w:rsidRPr="00C66BE6" w:rsidRDefault="00F66DA7" w:rsidP="00C66BE6">
      <w:pPr>
        <w:numPr>
          <w:ilvl w:val="0"/>
          <w:numId w:val="50"/>
        </w:numPr>
        <w:spacing w:after="0" w:line="276" w:lineRule="auto"/>
        <w:ind w:left="382" w:right="-1610" w:hanging="283"/>
        <w:rPr>
          <w:rFonts w:ascii="Tahoma" w:hAnsi="Tahoma" w:cs="Tahoma"/>
          <w:sz w:val="20"/>
          <w:szCs w:val="20"/>
        </w:rPr>
      </w:pPr>
      <w:r w:rsidRPr="00245B93">
        <w:rPr>
          <w:rFonts w:ascii="Tahoma" w:hAnsi="Tahoma" w:cs="Tahoma"/>
          <w:color w:val="231F20"/>
          <w:sz w:val="20"/>
          <w:szCs w:val="20"/>
        </w:rPr>
        <w:t>(P.4) Control of excipients, if new excipients are proposed.</w:t>
      </w:r>
    </w:p>
    <w:p w14:paraId="69DD1351" w14:textId="77777777" w:rsidR="00063870" w:rsidRPr="00245B93" w:rsidRDefault="00E31DF3" w:rsidP="00C66BE6">
      <w:pPr>
        <w:pStyle w:val="ListParagraph"/>
        <w:numPr>
          <w:ilvl w:val="0"/>
          <w:numId w:val="51"/>
        </w:numPr>
        <w:spacing w:after="0" w:line="276" w:lineRule="auto"/>
        <w:ind w:left="450" w:right="-1610" w:hanging="360"/>
        <w:jc w:val="both"/>
        <w:rPr>
          <w:rFonts w:ascii="Tahoma" w:hAnsi="Tahoma" w:cs="Tahoma"/>
          <w:sz w:val="20"/>
          <w:szCs w:val="20"/>
        </w:rPr>
      </w:pPr>
      <w:r w:rsidRPr="00245B93">
        <w:rPr>
          <w:rFonts w:ascii="Tahoma" w:hAnsi="Tahoma" w:cs="Tahoma"/>
          <w:color w:val="231F20"/>
          <w:sz w:val="20"/>
          <w:szCs w:val="20"/>
        </w:rPr>
        <w:t xml:space="preserve">(P.4.5) If applicable, either a CEP for any new component of animal origin susceptible to TSE risk or, where applicable, documented evidence that the specific source of the TSE risk material has been </w:t>
      </w:r>
      <w:r w:rsidR="00FA2079" w:rsidRPr="00245B93">
        <w:rPr>
          <w:rFonts w:ascii="Tahoma" w:hAnsi="Tahoma" w:cs="Tahoma"/>
          <w:color w:val="231F20"/>
          <w:sz w:val="20"/>
          <w:szCs w:val="20"/>
        </w:rPr>
        <w:t xml:space="preserve">previously assessed by an NMRA in the ICH </w:t>
      </w:r>
      <w:r w:rsidR="00F66DA7" w:rsidRPr="00245B93">
        <w:rPr>
          <w:rFonts w:ascii="Tahoma" w:hAnsi="Tahoma" w:cs="Tahoma"/>
          <w:color w:val="231F20"/>
          <w:sz w:val="20"/>
          <w:szCs w:val="20"/>
        </w:rPr>
        <w:t>region or associated countries and shown to comply with the scope of the current guidelines in the countries of the ICH region or associated countries. The following information should be included for each such material: name of manufacturer, species and tissues from which the material is derived, country of origin of the source animals and its use.</w:t>
      </w:r>
    </w:p>
    <w:p w14:paraId="613B01EF" w14:textId="77777777" w:rsidR="00063870" w:rsidRPr="00245B93" w:rsidRDefault="00F66DA7" w:rsidP="00C66BE6">
      <w:pPr>
        <w:numPr>
          <w:ilvl w:val="0"/>
          <w:numId w:val="51"/>
        </w:numPr>
        <w:spacing w:after="0" w:line="276" w:lineRule="auto"/>
        <w:ind w:left="382" w:right="-1610" w:hanging="283"/>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96128" behindDoc="0" locked="0" layoutInCell="1" allowOverlap="1" wp14:anchorId="12F5EA46" wp14:editId="7F2944CF">
                <wp:simplePos x="0" y="0"/>
                <wp:positionH relativeFrom="page">
                  <wp:posOffset>648005</wp:posOffset>
                </wp:positionH>
                <wp:positionV relativeFrom="page">
                  <wp:posOffset>1282764</wp:posOffset>
                </wp:positionV>
                <wp:extent cx="4464012" cy="3175"/>
                <wp:effectExtent l="0" t="0" r="0" b="0"/>
                <wp:wrapTopAndBottom/>
                <wp:docPr id="88980" name="Group 88980"/>
                <wp:cNvGraphicFramePr/>
                <a:graphic xmlns:a="http://schemas.openxmlformats.org/drawingml/2006/main">
                  <a:graphicData uri="http://schemas.microsoft.com/office/word/2010/wordprocessingGroup">
                    <wpg:wgp>
                      <wpg:cNvGrpSpPr/>
                      <wpg:grpSpPr>
                        <a:xfrm>
                          <a:off x="0" y="0"/>
                          <a:ext cx="4464012" cy="3175"/>
                          <a:chOff x="0" y="0"/>
                          <a:chExt cx="4464012" cy="3175"/>
                        </a:xfrm>
                      </wpg:grpSpPr>
                      <wps:wsp>
                        <wps:cNvPr id="4403" name="Shape 4403"/>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404" name="Shape 4404"/>
                        <wps:cNvSpPr/>
                        <wps:spPr>
                          <a:xfrm>
                            <a:off x="432003" y="0"/>
                            <a:ext cx="1368019" cy="0"/>
                          </a:xfrm>
                          <a:custGeom>
                            <a:avLst/>
                            <a:gdLst/>
                            <a:ahLst/>
                            <a:cxnLst/>
                            <a:rect l="0" t="0" r="0" b="0"/>
                            <a:pathLst>
                              <a:path w="1368019">
                                <a:moveTo>
                                  <a:pt x="0" y="0"/>
                                </a:moveTo>
                                <a:lnTo>
                                  <a:pt x="1368019"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405" name="Shape 4405"/>
                        <wps:cNvSpPr/>
                        <wps:spPr>
                          <a:xfrm>
                            <a:off x="1800009" y="0"/>
                            <a:ext cx="2664003" cy="0"/>
                          </a:xfrm>
                          <a:custGeom>
                            <a:avLst/>
                            <a:gdLst/>
                            <a:ahLst/>
                            <a:cxnLst/>
                            <a:rect l="0" t="0" r="0" b="0"/>
                            <a:pathLst>
                              <a:path w="2664003">
                                <a:moveTo>
                                  <a:pt x="0" y="0"/>
                                </a:moveTo>
                                <a:lnTo>
                                  <a:pt x="2664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2BE17F1C" id="Group 88980" o:spid="_x0000_s1026" style="position:absolute;margin-left:51pt;margin-top:101pt;width:351.5pt;height:.25pt;z-index:251696128;mso-position-horizontal-relative:page;mso-position-vertical-relative:page" coordsize="446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">
                <v:shape id="Shape 4403" o:spid="_x0000_s1027" style="position:absolute;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" path="m,l432003,e" filled="f" strokecolor="#231f20" strokeweight=".25pt">
                  <v:stroke miterlimit="83231f" joinstyle="miter"/>
                  <v:path arrowok="t" textboxrect="0,0,432003,0"/>
                </v:shape>
                <v:shape id="Shape 4404" o:spid="_x0000_s1028" style="position:absolute;left:4320;width:13680;height:0;visibility:visible;mso-wrap-style:square;v-text-anchor:top" coordsize="1368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" path="m,l1368019,e" filled="f" strokecolor="#231f20" strokeweight=".25pt">
                  <v:stroke miterlimit="83231f" joinstyle="miter"/>
                  <v:path arrowok="t" textboxrect="0,0,1368019,0"/>
                </v:shape>
                <v:shape id="Shape 4405" o:spid="_x0000_s1029" style="position:absolute;left:18000;width:26640;height:0;visibility:visible;mso-wrap-style:square;v-text-anchor:top" coordsize="266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" path="m,l2664003,e" filled="f" strokecolor="#231f20" strokeweight=".25pt">
                  <v:stroke miterlimit="83231f" joinstyle="miter"/>
                  <v:path arrowok="t" textboxrect="0,0,2664003,0"/>
                </v:shape>
                <w10:wrap type="topAndBottom" anchorx="page" anchory="page"/>
              </v:group>
            </w:pict>
          </mc:Fallback>
        </mc:AlternateContent>
      </w:r>
      <w:r w:rsidRPr="00245B93">
        <w:rPr>
          <w:rFonts w:ascii="Tahoma" w:hAnsi="Tahoma" w:cs="Tahoma"/>
          <w:color w:val="231F20"/>
          <w:sz w:val="20"/>
          <w:szCs w:val="20"/>
        </w:rPr>
        <w:t>(P.5) Copies of FPP release and shelf-life specifications and certificates of analysis for a minimum of two pilot- or production-scale batches. If applicable, data to demonstrate that the new excipient does not interfere with the analytical procedures for the FPP.</w:t>
      </w:r>
    </w:p>
    <w:p w14:paraId="2FC6232A" w14:textId="77777777" w:rsidR="00063870" w:rsidRPr="00245B93" w:rsidRDefault="00F66DA7" w:rsidP="00C66BE6">
      <w:pPr>
        <w:numPr>
          <w:ilvl w:val="0"/>
          <w:numId w:val="51"/>
        </w:numPr>
        <w:spacing w:after="0" w:line="276" w:lineRule="auto"/>
        <w:ind w:left="382" w:right="-1520" w:hanging="283"/>
        <w:rPr>
          <w:rFonts w:ascii="Tahoma" w:hAnsi="Tahoma" w:cs="Tahoma"/>
          <w:sz w:val="20"/>
          <w:szCs w:val="20"/>
        </w:rPr>
      </w:pPr>
      <w:r w:rsidRPr="00245B93">
        <w:rPr>
          <w:rFonts w:ascii="Tahoma" w:hAnsi="Tahoma" w:cs="Tahoma"/>
          <w:color w:val="231F20"/>
          <w:sz w:val="20"/>
          <w:szCs w:val="20"/>
        </w:rPr>
        <w:t>(P.8.1) Results of stability testing generated on at least two pilot- or production</w:t>
      </w:r>
      <w:r w:rsidR="00FA2079" w:rsidRPr="00245B93">
        <w:rPr>
          <w:rFonts w:ascii="Tahoma" w:hAnsi="Tahoma" w:cs="Tahoma"/>
          <w:color w:val="231F20"/>
          <w:sz w:val="20"/>
          <w:szCs w:val="20"/>
        </w:rPr>
        <w:t>-</w:t>
      </w:r>
      <w:r w:rsidRPr="00245B93">
        <w:rPr>
          <w:rFonts w:ascii="Tahoma" w:hAnsi="Tahoma" w:cs="Tahoma"/>
          <w:color w:val="231F20"/>
          <w:sz w:val="20"/>
          <w:szCs w:val="20"/>
        </w:rPr>
        <w:t>scale batches with a minimum of 3 months of accelerated (and intermediate, as appropriate) and 3 months of long-term testing.</w:t>
      </w:r>
    </w:p>
    <w:p w14:paraId="5F3FC6F7" w14:textId="77777777" w:rsidR="00063870" w:rsidRPr="00245B93" w:rsidRDefault="00F66DA7" w:rsidP="00C66BE6">
      <w:pPr>
        <w:numPr>
          <w:ilvl w:val="0"/>
          <w:numId w:val="51"/>
        </w:numPr>
        <w:spacing w:after="0" w:line="276" w:lineRule="auto"/>
        <w:ind w:left="382" w:right="-1520" w:hanging="283"/>
        <w:rPr>
          <w:rFonts w:ascii="Tahoma" w:hAnsi="Tahoma" w:cs="Tahoma"/>
          <w:sz w:val="20"/>
          <w:szCs w:val="20"/>
        </w:rPr>
      </w:pPr>
      <w:r w:rsidRPr="00245B93">
        <w:rPr>
          <w:rFonts w:ascii="Tahoma" w:hAnsi="Tahoma" w:cs="Tahoma"/>
          <w:color w:val="231F20"/>
          <w:sz w:val="20"/>
          <w:szCs w:val="20"/>
        </w:rPr>
        <w:t xml:space="preserve">(P.8.2) Updated post-acceptance stability protocol and stability commitment to place the first production-scale batch of each strength of the proposed product into the long-term stability </w:t>
      </w:r>
      <w:proofErr w:type="spellStart"/>
      <w:r w:rsidRPr="00245B93">
        <w:rPr>
          <w:rFonts w:ascii="Tahoma" w:hAnsi="Tahoma" w:cs="Tahoma"/>
          <w:color w:val="231F20"/>
          <w:sz w:val="20"/>
          <w:szCs w:val="20"/>
        </w:rPr>
        <w:t>programme</w:t>
      </w:r>
      <w:proofErr w:type="spellEnd"/>
      <w:r w:rsidRPr="00245B93">
        <w:rPr>
          <w:rFonts w:ascii="Tahoma" w:hAnsi="Tahoma" w:cs="Tahoma"/>
          <w:color w:val="231F20"/>
          <w:sz w:val="20"/>
          <w:szCs w:val="20"/>
        </w:rPr>
        <w:t xml:space="preserve"> (bracketing and matrixing for multiple strengths and packaging components could be applied, if scientifically justified).</w:t>
      </w:r>
    </w:p>
    <w:p w14:paraId="2CC0E13A" w14:textId="77777777" w:rsidR="00063870" w:rsidRPr="00E557E4" w:rsidRDefault="00F66DA7" w:rsidP="00C66BE6">
      <w:pPr>
        <w:numPr>
          <w:ilvl w:val="0"/>
          <w:numId w:val="51"/>
        </w:numPr>
        <w:spacing w:after="0" w:line="276" w:lineRule="auto"/>
        <w:ind w:left="382" w:right="-1520" w:hanging="283"/>
        <w:rPr>
          <w:rFonts w:ascii="Tahoma" w:hAnsi="Tahoma" w:cs="Tahoma"/>
          <w:sz w:val="20"/>
          <w:szCs w:val="20"/>
        </w:rPr>
      </w:pPr>
      <w:r w:rsidRPr="00245B93">
        <w:rPr>
          <w:rFonts w:ascii="Tahoma" w:hAnsi="Tahoma" w:cs="Tahoma"/>
          <w:color w:val="231F20"/>
          <w:sz w:val="20"/>
          <w:szCs w:val="20"/>
        </w:rPr>
        <w:t>(R.1) Copies of relevant sections of blank master production documents with changes highlighted as well as relevant pages of the executed production documents for one batch</w:t>
      </w:r>
      <w:r w:rsidRPr="00245B93">
        <w:rPr>
          <w:rFonts w:ascii="Tahoma" w:hAnsi="Tahoma" w:cs="Tahoma"/>
          <w:b/>
          <w:color w:val="231F20"/>
          <w:sz w:val="20"/>
          <w:szCs w:val="20"/>
        </w:rPr>
        <w:t>,</w:t>
      </w:r>
      <w:r w:rsidRPr="00245B93">
        <w:rPr>
          <w:rFonts w:ascii="Tahoma" w:hAnsi="Tahoma" w:cs="Tahoma"/>
          <w:color w:val="231F20"/>
          <w:sz w:val="20"/>
          <w:szCs w:val="20"/>
        </w:rPr>
        <w:t xml:space="preserve"> and confirmation that there are no changes to the production documents other than those highlighted.</w:t>
      </w:r>
    </w:p>
    <w:p w14:paraId="7E8D2C55" w14:textId="77777777" w:rsidR="00E557E4" w:rsidRDefault="00E557E4" w:rsidP="00E557E4">
      <w:pPr>
        <w:spacing w:after="0" w:line="276" w:lineRule="auto"/>
        <w:ind w:right="-1520"/>
        <w:rPr>
          <w:rFonts w:ascii="Tahoma" w:hAnsi="Tahoma" w:cs="Tahoma"/>
          <w:color w:val="231F20"/>
          <w:sz w:val="20"/>
          <w:szCs w:val="20"/>
        </w:rPr>
      </w:pPr>
    </w:p>
    <w:p w14:paraId="08EAB6E9" w14:textId="77777777" w:rsidR="00E557E4" w:rsidRDefault="00E557E4" w:rsidP="00E557E4">
      <w:pPr>
        <w:spacing w:after="0" w:line="276" w:lineRule="auto"/>
        <w:ind w:right="-1520"/>
        <w:rPr>
          <w:rFonts w:ascii="Tahoma" w:hAnsi="Tahoma" w:cs="Tahoma"/>
          <w:color w:val="231F20"/>
          <w:sz w:val="20"/>
          <w:szCs w:val="20"/>
        </w:rPr>
      </w:pPr>
    </w:p>
    <w:p w14:paraId="2F77D034" w14:textId="77777777" w:rsidR="00E557E4" w:rsidRDefault="00E557E4" w:rsidP="00E557E4">
      <w:pPr>
        <w:spacing w:after="0" w:line="276" w:lineRule="auto"/>
        <w:ind w:right="-1520"/>
        <w:rPr>
          <w:rFonts w:ascii="Tahoma" w:hAnsi="Tahoma" w:cs="Tahoma"/>
          <w:color w:val="231F20"/>
          <w:sz w:val="20"/>
          <w:szCs w:val="20"/>
        </w:rPr>
      </w:pPr>
    </w:p>
    <w:p w14:paraId="227B2047" w14:textId="77777777" w:rsidR="00E557E4" w:rsidRDefault="00E557E4" w:rsidP="00E557E4">
      <w:pPr>
        <w:spacing w:after="0" w:line="276" w:lineRule="auto"/>
        <w:ind w:right="-1520"/>
        <w:rPr>
          <w:rFonts w:ascii="Tahoma" w:hAnsi="Tahoma" w:cs="Tahoma"/>
          <w:color w:val="231F20"/>
          <w:sz w:val="20"/>
          <w:szCs w:val="20"/>
        </w:rPr>
      </w:pPr>
    </w:p>
    <w:p w14:paraId="6891FEE9" w14:textId="77777777" w:rsidR="00E557E4" w:rsidRDefault="00E557E4" w:rsidP="00E557E4">
      <w:pPr>
        <w:spacing w:after="0" w:line="276" w:lineRule="auto"/>
        <w:ind w:right="-1520"/>
        <w:rPr>
          <w:rFonts w:ascii="Tahoma" w:hAnsi="Tahoma" w:cs="Tahoma"/>
          <w:color w:val="231F20"/>
          <w:sz w:val="20"/>
          <w:szCs w:val="20"/>
        </w:rPr>
      </w:pPr>
    </w:p>
    <w:p w14:paraId="43ED168C" w14:textId="77777777" w:rsidR="00E557E4" w:rsidRDefault="00E557E4" w:rsidP="00E557E4">
      <w:pPr>
        <w:spacing w:after="0" w:line="276" w:lineRule="auto"/>
        <w:ind w:right="-1520"/>
        <w:rPr>
          <w:rFonts w:ascii="Tahoma" w:hAnsi="Tahoma" w:cs="Tahoma"/>
          <w:color w:val="231F20"/>
          <w:sz w:val="20"/>
          <w:szCs w:val="20"/>
        </w:rPr>
      </w:pPr>
    </w:p>
    <w:p w14:paraId="7986D3E5" w14:textId="77777777" w:rsidR="00E557E4" w:rsidRPr="00245B93" w:rsidRDefault="00E557E4" w:rsidP="00E557E4">
      <w:pPr>
        <w:spacing w:after="0" w:line="276" w:lineRule="auto"/>
        <w:ind w:right="-1520"/>
        <w:rPr>
          <w:rFonts w:ascii="Tahoma" w:hAnsi="Tahoma" w:cs="Tahoma"/>
          <w:sz w:val="20"/>
          <w:szCs w:val="20"/>
        </w:rPr>
      </w:pPr>
    </w:p>
    <w:p w14:paraId="447BECA1" w14:textId="77777777" w:rsidR="00063870" w:rsidRPr="00245B93" w:rsidRDefault="00063870" w:rsidP="007356F3">
      <w:pPr>
        <w:spacing w:after="0" w:line="276" w:lineRule="auto"/>
        <w:ind w:right="-73"/>
        <w:rPr>
          <w:rFonts w:ascii="Tahoma" w:hAnsi="Tahoma" w:cs="Tahoma"/>
          <w:sz w:val="20"/>
          <w:szCs w:val="20"/>
        </w:rPr>
      </w:pPr>
    </w:p>
    <w:tbl>
      <w:tblPr>
        <w:tblStyle w:val="TableGrid"/>
        <w:tblW w:w="8964" w:type="dxa"/>
        <w:tblInd w:w="0" w:type="dxa"/>
        <w:tblCellMar>
          <w:top w:w="120" w:type="dxa"/>
          <w:right w:w="75" w:type="dxa"/>
        </w:tblCellMar>
        <w:tblLook w:val="04A0" w:firstRow="1" w:lastRow="0" w:firstColumn="1" w:lastColumn="0" w:noHBand="0" w:noVBand="1"/>
      </w:tblPr>
      <w:tblGrid>
        <w:gridCol w:w="1012"/>
        <w:gridCol w:w="5158"/>
        <w:gridCol w:w="1856"/>
        <w:gridCol w:w="938"/>
      </w:tblGrid>
      <w:tr w:rsidR="00063870" w:rsidRPr="00245B93" w14:paraId="4CBEF415" w14:textId="77777777" w:rsidTr="00C66BE6">
        <w:trPr>
          <w:trHeight w:val="613"/>
        </w:trPr>
        <w:tc>
          <w:tcPr>
            <w:tcW w:w="8964" w:type="dxa"/>
            <w:gridSpan w:val="4"/>
            <w:tcBorders>
              <w:top w:val="single" w:sz="4" w:space="0" w:color="231F20"/>
              <w:left w:val="nil"/>
              <w:bottom w:val="nil"/>
              <w:right w:val="nil"/>
            </w:tcBorders>
            <w:shd w:val="clear" w:color="auto" w:fill="EBEBEB"/>
          </w:tcPr>
          <w:p w14:paraId="6131C0D1" w14:textId="77777777" w:rsidR="00063870" w:rsidRPr="00245B93" w:rsidRDefault="00FA2079" w:rsidP="00C66BE6">
            <w:pPr>
              <w:spacing w:line="276" w:lineRule="auto"/>
              <w:ind w:left="4050" w:hanging="3937"/>
              <w:rPr>
                <w:rFonts w:ascii="Tahoma" w:hAnsi="Tahoma" w:cs="Tahoma"/>
                <w:sz w:val="20"/>
                <w:szCs w:val="20"/>
              </w:rPr>
            </w:pPr>
            <w:r w:rsidRPr="00245B93">
              <w:rPr>
                <w:rFonts w:ascii="Tahoma" w:hAnsi="Tahoma" w:cs="Tahoma"/>
                <w:b/>
                <w:color w:val="231F20"/>
                <w:sz w:val="20"/>
                <w:szCs w:val="20"/>
              </w:rPr>
              <w:t>Description of change</w:t>
            </w:r>
            <w:r w:rsidR="00C66BE6">
              <w:rPr>
                <w:rFonts w:ascii="Tahoma" w:hAnsi="Tahoma" w:cs="Tahoma"/>
                <w:b/>
                <w:color w:val="231F20"/>
                <w:sz w:val="20"/>
                <w:szCs w:val="20"/>
              </w:rPr>
              <w:t xml:space="preserve">                             </w:t>
            </w:r>
            <w:r w:rsidR="00F66DA7" w:rsidRPr="00245B93">
              <w:rPr>
                <w:rFonts w:ascii="Tahoma" w:hAnsi="Tahoma" w:cs="Tahoma"/>
                <w:b/>
                <w:color w:val="231F20"/>
                <w:sz w:val="20"/>
                <w:szCs w:val="20"/>
              </w:rPr>
              <w:t xml:space="preserve">Conditions to </w:t>
            </w:r>
            <w:proofErr w:type="gramStart"/>
            <w:r w:rsidR="00F66DA7" w:rsidRPr="00245B93">
              <w:rPr>
                <w:rFonts w:ascii="Tahoma" w:hAnsi="Tahoma" w:cs="Tahoma"/>
                <w:b/>
                <w:color w:val="231F20"/>
                <w:sz w:val="20"/>
                <w:szCs w:val="20"/>
              </w:rPr>
              <w:tab/>
            </w:r>
            <w:r w:rsidR="00C66BE6">
              <w:rPr>
                <w:rFonts w:ascii="Tahoma" w:hAnsi="Tahoma" w:cs="Tahoma"/>
                <w:b/>
                <w:color w:val="231F20"/>
                <w:sz w:val="20"/>
                <w:szCs w:val="20"/>
              </w:rPr>
              <w:t xml:space="preserve">  Documentation</w:t>
            </w:r>
            <w:proofErr w:type="gramEnd"/>
            <w:r w:rsidR="00C66BE6">
              <w:rPr>
                <w:rFonts w:ascii="Tahoma" w:hAnsi="Tahoma" w:cs="Tahoma"/>
                <w:b/>
                <w:color w:val="231F20"/>
                <w:sz w:val="20"/>
                <w:szCs w:val="20"/>
              </w:rPr>
              <w:t xml:space="preserve">       </w:t>
            </w:r>
            <w:r w:rsidR="00F66DA7" w:rsidRPr="00245B93">
              <w:rPr>
                <w:rFonts w:ascii="Tahoma" w:hAnsi="Tahoma" w:cs="Tahoma"/>
                <w:b/>
                <w:color w:val="231F20"/>
                <w:sz w:val="20"/>
                <w:szCs w:val="20"/>
              </w:rPr>
              <w:t xml:space="preserve">Reporting </w:t>
            </w:r>
            <w:r w:rsidR="00C66BE6">
              <w:rPr>
                <w:rFonts w:ascii="Tahoma" w:hAnsi="Tahoma" w:cs="Tahoma"/>
                <w:b/>
                <w:color w:val="231F20"/>
                <w:sz w:val="20"/>
                <w:szCs w:val="20"/>
              </w:rPr>
              <w:t xml:space="preserve">                </w:t>
            </w:r>
            <w:r w:rsidR="00F66DA7" w:rsidRPr="00245B93">
              <w:rPr>
                <w:rFonts w:ascii="Tahoma" w:hAnsi="Tahoma" w:cs="Tahoma"/>
                <w:b/>
                <w:color w:val="231F20"/>
                <w:sz w:val="20"/>
                <w:szCs w:val="20"/>
              </w:rPr>
              <w:t>be fulfilled</w:t>
            </w:r>
            <w:r w:rsidR="00F66DA7" w:rsidRPr="00245B93">
              <w:rPr>
                <w:rFonts w:ascii="Tahoma" w:hAnsi="Tahoma" w:cs="Tahoma"/>
                <w:b/>
                <w:color w:val="231F20"/>
                <w:sz w:val="20"/>
                <w:szCs w:val="20"/>
              </w:rPr>
              <w:tab/>
            </w:r>
            <w:r w:rsidRPr="00245B93">
              <w:rPr>
                <w:rFonts w:ascii="Tahoma" w:hAnsi="Tahoma" w:cs="Tahoma"/>
                <w:b/>
                <w:color w:val="231F20"/>
                <w:sz w:val="20"/>
                <w:szCs w:val="20"/>
              </w:rPr>
              <w:t xml:space="preserve">      </w:t>
            </w:r>
            <w:r w:rsidR="00C66BE6">
              <w:rPr>
                <w:rFonts w:ascii="Tahoma" w:hAnsi="Tahoma" w:cs="Tahoma"/>
                <w:b/>
                <w:color w:val="231F20"/>
                <w:sz w:val="20"/>
                <w:szCs w:val="20"/>
              </w:rPr>
              <w:t xml:space="preserve">   </w:t>
            </w:r>
            <w:r w:rsidR="00F66DA7" w:rsidRPr="00245B93">
              <w:rPr>
                <w:rFonts w:ascii="Tahoma" w:hAnsi="Tahoma" w:cs="Tahoma"/>
                <w:b/>
                <w:color w:val="231F20"/>
                <w:sz w:val="20"/>
                <w:szCs w:val="20"/>
              </w:rPr>
              <w:t>required</w:t>
            </w:r>
            <w:r w:rsidR="00F66DA7" w:rsidRPr="00245B93">
              <w:rPr>
                <w:rFonts w:ascii="Tahoma" w:hAnsi="Tahoma" w:cs="Tahoma"/>
                <w:b/>
                <w:color w:val="231F20"/>
                <w:sz w:val="20"/>
                <w:szCs w:val="20"/>
              </w:rPr>
              <w:tab/>
            </w:r>
            <w:r w:rsidRPr="00245B93">
              <w:rPr>
                <w:rFonts w:ascii="Tahoma" w:hAnsi="Tahoma" w:cs="Tahoma"/>
                <w:b/>
                <w:color w:val="231F20"/>
                <w:sz w:val="20"/>
                <w:szCs w:val="20"/>
              </w:rPr>
              <w:t xml:space="preserve">           </w:t>
            </w:r>
            <w:r w:rsidR="00C66BE6">
              <w:rPr>
                <w:rFonts w:ascii="Tahoma" w:hAnsi="Tahoma" w:cs="Tahoma"/>
                <w:b/>
                <w:color w:val="231F20"/>
                <w:sz w:val="20"/>
                <w:szCs w:val="20"/>
              </w:rPr>
              <w:t xml:space="preserve">   </w:t>
            </w:r>
            <w:r w:rsidR="00F66DA7" w:rsidRPr="00245B93">
              <w:rPr>
                <w:rFonts w:ascii="Tahoma" w:hAnsi="Tahoma" w:cs="Tahoma"/>
                <w:b/>
                <w:color w:val="231F20"/>
                <w:sz w:val="20"/>
                <w:szCs w:val="20"/>
              </w:rPr>
              <w:t>type</w:t>
            </w:r>
          </w:p>
        </w:tc>
      </w:tr>
      <w:tr w:rsidR="00063870" w:rsidRPr="00245B93" w14:paraId="6EBBBCEF" w14:textId="77777777" w:rsidTr="00C66BE6">
        <w:trPr>
          <w:trHeight w:val="849"/>
        </w:trPr>
        <w:tc>
          <w:tcPr>
            <w:tcW w:w="1012" w:type="dxa"/>
            <w:tcBorders>
              <w:top w:val="nil"/>
              <w:left w:val="nil"/>
              <w:bottom w:val="single" w:sz="2" w:space="0" w:color="231F20"/>
              <w:right w:val="nil"/>
            </w:tcBorders>
          </w:tcPr>
          <w:p w14:paraId="54A6A18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26</w:t>
            </w:r>
          </w:p>
        </w:tc>
        <w:tc>
          <w:tcPr>
            <w:tcW w:w="7951" w:type="dxa"/>
            <w:gridSpan w:val="3"/>
            <w:tcBorders>
              <w:top w:val="nil"/>
              <w:left w:val="nil"/>
              <w:bottom w:val="single" w:sz="2" w:space="0" w:color="231F20"/>
              <w:right w:val="nil"/>
            </w:tcBorders>
          </w:tcPr>
          <w:p w14:paraId="178F47A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or addition of imprints, embossing or other markings, including replacement or addition of inks used for product markings and change in scoring configuration involving:</w:t>
            </w:r>
          </w:p>
        </w:tc>
      </w:tr>
      <w:tr w:rsidR="00063870" w:rsidRPr="00245B93" w14:paraId="130EAEA8" w14:textId="77777777" w:rsidTr="00C66BE6">
        <w:trPr>
          <w:trHeight w:val="849"/>
        </w:trPr>
        <w:tc>
          <w:tcPr>
            <w:tcW w:w="1012" w:type="dxa"/>
            <w:tcBorders>
              <w:top w:val="single" w:sz="2" w:space="0" w:color="231F20"/>
              <w:left w:val="nil"/>
              <w:bottom w:val="single" w:sz="2" w:space="0" w:color="231F20"/>
              <w:right w:val="nil"/>
            </w:tcBorders>
          </w:tcPr>
          <w:p w14:paraId="334C07A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26a</w:t>
            </w:r>
          </w:p>
        </w:tc>
        <w:tc>
          <w:tcPr>
            <w:tcW w:w="5158" w:type="dxa"/>
            <w:tcBorders>
              <w:top w:val="single" w:sz="2" w:space="0" w:color="231F20"/>
              <w:left w:val="nil"/>
              <w:bottom w:val="single" w:sz="2" w:space="0" w:color="231F20"/>
              <w:right w:val="nil"/>
            </w:tcBorders>
          </w:tcPr>
          <w:p w14:paraId="06CF2C3A" w14:textId="77777777" w:rsidR="00063870" w:rsidRPr="00245B93" w:rsidRDefault="00F66DA7" w:rsidP="007356F3">
            <w:pPr>
              <w:spacing w:line="276" w:lineRule="auto"/>
              <w:ind w:right="962"/>
              <w:rPr>
                <w:rFonts w:ascii="Tahoma" w:hAnsi="Tahoma" w:cs="Tahoma"/>
                <w:sz w:val="20"/>
                <w:szCs w:val="20"/>
              </w:rPr>
            </w:pPr>
            <w:r w:rsidRPr="00245B93">
              <w:rPr>
                <w:rFonts w:ascii="Tahoma" w:hAnsi="Tahoma" w:cs="Tahoma"/>
                <w:color w:val="231F20"/>
                <w:sz w:val="20"/>
                <w:szCs w:val="20"/>
              </w:rPr>
              <w:t xml:space="preserve">changes in imprints, </w:t>
            </w:r>
            <w:r w:rsidRPr="00245B93">
              <w:rPr>
                <w:rFonts w:ascii="Tahoma" w:hAnsi="Tahoma" w:cs="Tahoma"/>
                <w:color w:val="231F20"/>
                <w:sz w:val="20"/>
                <w:szCs w:val="20"/>
              </w:rPr>
              <w:tab/>
            </w:r>
            <w:r w:rsidR="00FA2079" w:rsidRPr="00245B93">
              <w:rPr>
                <w:rFonts w:ascii="Tahoma" w:hAnsi="Tahoma" w:cs="Tahoma"/>
                <w:color w:val="231F20"/>
                <w:sz w:val="20"/>
                <w:szCs w:val="20"/>
              </w:rPr>
              <w:t xml:space="preserve">             </w:t>
            </w:r>
            <w:r w:rsidR="00C66BE6">
              <w:rPr>
                <w:rFonts w:ascii="Tahoma" w:hAnsi="Tahoma" w:cs="Tahoma"/>
                <w:color w:val="231F20"/>
                <w:sz w:val="20"/>
                <w:szCs w:val="20"/>
              </w:rPr>
              <w:t xml:space="preserve">     </w:t>
            </w:r>
            <w:r w:rsidRPr="00245B93">
              <w:rPr>
                <w:rFonts w:ascii="Tahoma" w:hAnsi="Tahoma" w:cs="Tahoma"/>
                <w:color w:val="231F20"/>
                <w:sz w:val="20"/>
                <w:szCs w:val="20"/>
              </w:rPr>
              <w:t>1–3 embossing or other markings</w:t>
            </w:r>
          </w:p>
        </w:tc>
        <w:tc>
          <w:tcPr>
            <w:tcW w:w="1856" w:type="dxa"/>
            <w:tcBorders>
              <w:top w:val="single" w:sz="2" w:space="0" w:color="231F20"/>
              <w:left w:val="nil"/>
              <w:bottom w:val="single" w:sz="2" w:space="0" w:color="231F20"/>
              <w:right w:val="nil"/>
            </w:tcBorders>
          </w:tcPr>
          <w:p w14:paraId="54E05F4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 5–6</w:t>
            </w:r>
          </w:p>
        </w:tc>
        <w:tc>
          <w:tcPr>
            <w:tcW w:w="937" w:type="dxa"/>
            <w:tcBorders>
              <w:top w:val="single" w:sz="2" w:space="0" w:color="231F20"/>
              <w:left w:val="nil"/>
              <w:bottom w:val="single" w:sz="2" w:space="0" w:color="231F20"/>
              <w:right w:val="nil"/>
            </w:tcBorders>
          </w:tcPr>
          <w:p w14:paraId="3EB3CEBB" w14:textId="77777777" w:rsidR="00063870" w:rsidRPr="00245B93" w:rsidRDefault="00F66DA7" w:rsidP="007356F3">
            <w:pPr>
              <w:spacing w:line="276" w:lineRule="auto"/>
              <w:ind w:left="120"/>
              <w:rPr>
                <w:rFonts w:ascii="Tahoma" w:hAnsi="Tahoma" w:cs="Tahoma"/>
                <w:sz w:val="20"/>
                <w:szCs w:val="20"/>
              </w:rPr>
            </w:pPr>
            <w:r w:rsidRPr="00245B93">
              <w:rPr>
                <w:rFonts w:ascii="Tahoma" w:hAnsi="Tahoma" w:cs="Tahoma"/>
                <w:color w:val="231F20"/>
                <w:sz w:val="20"/>
                <w:szCs w:val="20"/>
              </w:rPr>
              <w:t>IN</w:t>
            </w:r>
          </w:p>
        </w:tc>
      </w:tr>
      <w:tr w:rsidR="00063870" w:rsidRPr="00245B93" w14:paraId="4418D133" w14:textId="77777777" w:rsidTr="00C66BE6">
        <w:trPr>
          <w:trHeight w:val="378"/>
        </w:trPr>
        <w:tc>
          <w:tcPr>
            <w:tcW w:w="1012" w:type="dxa"/>
            <w:tcBorders>
              <w:top w:val="single" w:sz="2" w:space="0" w:color="231F20"/>
              <w:left w:val="nil"/>
              <w:bottom w:val="single" w:sz="2" w:space="0" w:color="231F20"/>
              <w:right w:val="nil"/>
            </w:tcBorders>
          </w:tcPr>
          <w:p w14:paraId="354F2AE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26b</w:t>
            </w:r>
          </w:p>
        </w:tc>
        <w:tc>
          <w:tcPr>
            <w:tcW w:w="5158" w:type="dxa"/>
            <w:tcBorders>
              <w:top w:val="single" w:sz="2" w:space="0" w:color="231F20"/>
              <w:left w:val="nil"/>
              <w:bottom w:val="single" w:sz="2" w:space="0" w:color="231F20"/>
              <w:right w:val="nil"/>
            </w:tcBorders>
          </w:tcPr>
          <w:p w14:paraId="392D27B9" w14:textId="77777777" w:rsidR="00063870" w:rsidRPr="00245B93" w:rsidRDefault="00FA2079" w:rsidP="007356F3">
            <w:pPr>
              <w:tabs>
                <w:tab w:val="center" w:pos="2863"/>
              </w:tabs>
              <w:spacing w:line="276" w:lineRule="auto"/>
              <w:rPr>
                <w:rFonts w:ascii="Tahoma" w:hAnsi="Tahoma" w:cs="Tahoma"/>
                <w:sz w:val="20"/>
                <w:szCs w:val="20"/>
              </w:rPr>
            </w:pPr>
            <w:r w:rsidRPr="00245B93">
              <w:rPr>
                <w:rFonts w:ascii="Tahoma" w:hAnsi="Tahoma" w:cs="Tahoma"/>
                <w:color w:val="231F20"/>
                <w:sz w:val="20"/>
                <w:szCs w:val="20"/>
              </w:rPr>
              <w:t xml:space="preserve">deletion of a </w:t>
            </w:r>
            <w:r w:rsidR="00245B93" w:rsidRPr="00245B93">
              <w:rPr>
                <w:rFonts w:ascii="Tahoma" w:hAnsi="Tahoma" w:cs="Tahoma"/>
                <w:color w:val="231F20"/>
                <w:sz w:val="20"/>
                <w:szCs w:val="20"/>
              </w:rPr>
              <w:t>score line</w:t>
            </w:r>
            <w:r w:rsidR="00C66BE6">
              <w:rPr>
                <w:rFonts w:ascii="Tahoma" w:hAnsi="Tahoma" w:cs="Tahoma"/>
                <w:color w:val="231F20"/>
                <w:sz w:val="20"/>
                <w:szCs w:val="20"/>
              </w:rPr>
              <w:t xml:space="preserve">                     </w:t>
            </w:r>
            <w:r w:rsidR="00F66DA7" w:rsidRPr="00245B93">
              <w:rPr>
                <w:rFonts w:ascii="Tahoma" w:hAnsi="Tahoma" w:cs="Tahoma"/>
                <w:color w:val="231F20"/>
                <w:sz w:val="20"/>
                <w:szCs w:val="20"/>
              </w:rPr>
              <w:t>2–5</w:t>
            </w:r>
          </w:p>
        </w:tc>
        <w:tc>
          <w:tcPr>
            <w:tcW w:w="1856" w:type="dxa"/>
            <w:tcBorders>
              <w:top w:val="single" w:sz="2" w:space="0" w:color="231F20"/>
              <w:left w:val="nil"/>
              <w:bottom w:val="single" w:sz="2" w:space="0" w:color="231F20"/>
              <w:right w:val="nil"/>
            </w:tcBorders>
          </w:tcPr>
          <w:p w14:paraId="1459B535"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 5–6</w:t>
            </w:r>
          </w:p>
        </w:tc>
        <w:tc>
          <w:tcPr>
            <w:tcW w:w="937" w:type="dxa"/>
            <w:tcBorders>
              <w:top w:val="single" w:sz="2" w:space="0" w:color="231F20"/>
              <w:left w:val="nil"/>
              <w:bottom w:val="single" w:sz="2" w:space="0" w:color="231F20"/>
              <w:right w:val="nil"/>
            </w:tcBorders>
          </w:tcPr>
          <w:p w14:paraId="5089734A" w14:textId="77777777" w:rsidR="00063870" w:rsidRPr="00245B93" w:rsidRDefault="00F66DA7" w:rsidP="007356F3">
            <w:pPr>
              <w:spacing w:line="276" w:lineRule="auto"/>
              <w:ind w:left="120"/>
              <w:rPr>
                <w:rFonts w:ascii="Tahoma" w:hAnsi="Tahoma" w:cs="Tahoma"/>
                <w:sz w:val="20"/>
                <w:szCs w:val="20"/>
              </w:rPr>
            </w:pPr>
            <w:r w:rsidRPr="00245B93">
              <w:rPr>
                <w:rFonts w:ascii="Tahoma" w:hAnsi="Tahoma" w:cs="Tahoma"/>
                <w:color w:val="231F20"/>
                <w:sz w:val="20"/>
                <w:szCs w:val="20"/>
              </w:rPr>
              <w:t>IN</w:t>
            </w:r>
          </w:p>
        </w:tc>
      </w:tr>
      <w:tr w:rsidR="00063870" w:rsidRPr="00245B93" w14:paraId="0FB8C38B" w14:textId="77777777" w:rsidTr="00C66BE6">
        <w:trPr>
          <w:trHeight w:val="378"/>
        </w:trPr>
        <w:tc>
          <w:tcPr>
            <w:tcW w:w="1012" w:type="dxa"/>
            <w:tcBorders>
              <w:top w:val="single" w:sz="2" w:space="0" w:color="231F20"/>
              <w:left w:val="nil"/>
              <w:bottom w:val="nil"/>
              <w:right w:val="nil"/>
            </w:tcBorders>
          </w:tcPr>
          <w:p w14:paraId="071E59E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26c.1</w:t>
            </w:r>
          </w:p>
        </w:tc>
        <w:tc>
          <w:tcPr>
            <w:tcW w:w="5158" w:type="dxa"/>
            <w:tcBorders>
              <w:top w:val="single" w:sz="2" w:space="0" w:color="231F20"/>
              <w:left w:val="nil"/>
              <w:bottom w:val="nil"/>
              <w:right w:val="nil"/>
            </w:tcBorders>
          </w:tcPr>
          <w:p w14:paraId="326C04F4" w14:textId="77777777" w:rsidR="00063870" w:rsidRPr="00245B93" w:rsidRDefault="00F66DA7" w:rsidP="007356F3">
            <w:pPr>
              <w:tabs>
                <w:tab w:val="center" w:pos="2863"/>
              </w:tabs>
              <w:spacing w:line="276" w:lineRule="auto"/>
              <w:rPr>
                <w:rFonts w:ascii="Tahoma" w:hAnsi="Tahoma" w:cs="Tahoma"/>
                <w:sz w:val="20"/>
                <w:szCs w:val="20"/>
              </w:rPr>
            </w:pPr>
            <w:r w:rsidRPr="00245B93">
              <w:rPr>
                <w:rFonts w:ascii="Tahoma" w:hAnsi="Tahoma" w:cs="Tahoma"/>
                <w:color w:val="231F20"/>
                <w:sz w:val="20"/>
                <w:szCs w:val="20"/>
              </w:rPr>
              <w:t xml:space="preserve">addition of a </w:t>
            </w:r>
            <w:r w:rsidR="00245B93" w:rsidRPr="00245B93">
              <w:rPr>
                <w:rFonts w:ascii="Tahoma" w:hAnsi="Tahoma" w:cs="Tahoma"/>
                <w:color w:val="231F20"/>
                <w:sz w:val="20"/>
                <w:szCs w:val="20"/>
              </w:rPr>
              <w:t>score line</w:t>
            </w:r>
            <w:r w:rsidRPr="00245B93">
              <w:rPr>
                <w:rFonts w:ascii="Tahoma" w:hAnsi="Tahoma" w:cs="Tahoma"/>
                <w:color w:val="231F20"/>
                <w:sz w:val="20"/>
                <w:szCs w:val="20"/>
              </w:rPr>
              <w:tab/>
            </w:r>
            <w:r w:rsidR="00C66BE6">
              <w:rPr>
                <w:rFonts w:ascii="Tahoma" w:hAnsi="Tahoma" w:cs="Tahoma"/>
                <w:color w:val="231F20"/>
                <w:sz w:val="20"/>
                <w:szCs w:val="20"/>
              </w:rPr>
              <w:t xml:space="preserve">                   </w:t>
            </w:r>
            <w:r w:rsidRPr="00245B93">
              <w:rPr>
                <w:rFonts w:ascii="Tahoma" w:hAnsi="Tahoma" w:cs="Tahoma"/>
                <w:color w:val="231F20"/>
                <w:sz w:val="20"/>
                <w:szCs w:val="20"/>
              </w:rPr>
              <w:t>2–4</w:t>
            </w:r>
          </w:p>
        </w:tc>
        <w:tc>
          <w:tcPr>
            <w:tcW w:w="1856" w:type="dxa"/>
            <w:tcBorders>
              <w:top w:val="single" w:sz="2" w:space="0" w:color="231F20"/>
              <w:left w:val="nil"/>
              <w:bottom w:val="single" w:sz="2" w:space="0" w:color="231F20"/>
              <w:right w:val="nil"/>
            </w:tcBorders>
          </w:tcPr>
          <w:p w14:paraId="7506DF27" w14:textId="77777777" w:rsidR="00063870" w:rsidRPr="00245B93" w:rsidRDefault="00F66DA7" w:rsidP="007356F3">
            <w:pPr>
              <w:spacing w:line="276" w:lineRule="auto"/>
              <w:ind w:left="8"/>
              <w:rPr>
                <w:rFonts w:ascii="Tahoma" w:hAnsi="Tahoma" w:cs="Tahoma"/>
                <w:sz w:val="20"/>
                <w:szCs w:val="20"/>
              </w:rPr>
            </w:pPr>
            <w:r w:rsidRPr="00245B93">
              <w:rPr>
                <w:rFonts w:ascii="Tahoma" w:hAnsi="Tahoma" w:cs="Tahoma"/>
                <w:color w:val="231F20"/>
                <w:sz w:val="20"/>
                <w:szCs w:val="20"/>
              </w:rPr>
              <w:t>1, 3, 5–6</w:t>
            </w:r>
          </w:p>
        </w:tc>
        <w:tc>
          <w:tcPr>
            <w:tcW w:w="937" w:type="dxa"/>
            <w:tcBorders>
              <w:top w:val="single" w:sz="2" w:space="0" w:color="231F20"/>
              <w:left w:val="nil"/>
              <w:bottom w:val="single" w:sz="2" w:space="0" w:color="231F20"/>
              <w:right w:val="nil"/>
            </w:tcBorders>
          </w:tcPr>
          <w:p w14:paraId="23ABC532"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6E9BB9B5" w14:textId="77777777" w:rsidTr="00C66BE6">
        <w:trPr>
          <w:trHeight w:val="378"/>
        </w:trPr>
        <w:tc>
          <w:tcPr>
            <w:tcW w:w="1012" w:type="dxa"/>
            <w:tcBorders>
              <w:top w:val="nil"/>
              <w:left w:val="nil"/>
              <w:bottom w:val="single" w:sz="2" w:space="0" w:color="231F20"/>
              <w:right w:val="nil"/>
            </w:tcBorders>
          </w:tcPr>
          <w:p w14:paraId="3E325DB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26c.2</w:t>
            </w:r>
          </w:p>
        </w:tc>
        <w:tc>
          <w:tcPr>
            <w:tcW w:w="5158" w:type="dxa"/>
            <w:tcBorders>
              <w:top w:val="nil"/>
              <w:left w:val="nil"/>
              <w:bottom w:val="single" w:sz="2" w:space="0" w:color="231F20"/>
              <w:right w:val="nil"/>
            </w:tcBorders>
          </w:tcPr>
          <w:p w14:paraId="2D416A54" w14:textId="77777777" w:rsidR="00063870" w:rsidRPr="00245B93" w:rsidRDefault="00F66DA7" w:rsidP="007356F3">
            <w:pPr>
              <w:spacing w:line="276" w:lineRule="auto"/>
              <w:ind w:left="1756"/>
              <w:jc w:val="center"/>
              <w:rPr>
                <w:rFonts w:ascii="Tahoma" w:hAnsi="Tahoma" w:cs="Tahoma"/>
                <w:sz w:val="20"/>
                <w:szCs w:val="20"/>
              </w:rPr>
            </w:pPr>
            <w:r w:rsidRPr="00245B93">
              <w:rPr>
                <w:rFonts w:ascii="Tahoma" w:hAnsi="Tahoma" w:cs="Tahoma"/>
                <w:color w:val="231F20"/>
                <w:sz w:val="20"/>
                <w:szCs w:val="20"/>
              </w:rPr>
              <w:t>None</w:t>
            </w:r>
          </w:p>
        </w:tc>
        <w:tc>
          <w:tcPr>
            <w:tcW w:w="1856" w:type="dxa"/>
            <w:tcBorders>
              <w:top w:val="single" w:sz="2" w:space="0" w:color="231F20"/>
              <w:left w:val="nil"/>
              <w:bottom w:val="single" w:sz="2" w:space="0" w:color="231F20"/>
              <w:right w:val="nil"/>
            </w:tcBorders>
          </w:tcPr>
          <w:p w14:paraId="4198EB3D"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 3–6</w:t>
            </w:r>
          </w:p>
        </w:tc>
        <w:tc>
          <w:tcPr>
            <w:tcW w:w="937" w:type="dxa"/>
            <w:tcBorders>
              <w:top w:val="single" w:sz="2" w:space="0" w:color="231F20"/>
              <w:left w:val="nil"/>
              <w:bottom w:val="single" w:sz="2" w:space="0" w:color="231F20"/>
              <w:right w:val="nil"/>
            </w:tcBorders>
          </w:tcPr>
          <w:p w14:paraId="22854B05" w14:textId="77777777" w:rsidR="00063870" w:rsidRPr="00245B93" w:rsidRDefault="00F66DA7" w:rsidP="007356F3">
            <w:pPr>
              <w:spacing w:line="276" w:lineRule="auto"/>
              <w:ind w:left="6"/>
              <w:rPr>
                <w:rFonts w:ascii="Tahoma" w:hAnsi="Tahoma" w:cs="Tahoma"/>
                <w:sz w:val="20"/>
                <w:szCs w:val="20"/>
              </w:rPr>
            </w:pPr>
            <w:proofErr w:type="spellStart"/>
            <w:r w:rsidRPr="00245B93">
              <w:rPr>
                <w:rFonts w:ascii="Tahoma" w:hAnsi="Tahoma" w:cs="Tahoma"/>
                <w:color w:val="231F20"/>
                <w:sz w:val="20"/>
                <w:szCs w:val="20"/>
              </w:rPr>
              <w:t>Vmaj</w:t>
            </w:r>
            <w:proofErr w:type="spellEnd"/>
          </w:p>
        </w:tc>
      </w:tr>
    </w:tbl>
    <w:p w14:paraId="67304C1D" w14:textId="77777777" w:rsidR="00063870" w:rsidRPr="00245B93" w:rsidRDefault="00F66DA7" w:rsidP="00C66BE6">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42E4DC03" w14:textId="77777777" w:rsidR="00FA2079" w:rsidRPr="00245B93" w:rsidRDefault="00F66DA7" w:rsidP="00C66BE6">
      <w:pPr>
        <w:pStyle w:val="ListParagraph"/>
        <w:numPr>
          <w:ilvl w:val="0"/>
          <w:numId w:val="105"/>
        </w:numPr>
        <w:spacing w:after="0" w:line="276" w:lineRule="auto"/>
        <w:ind w:right="-1610"/>
        <w:jc w:val="both"/>
        <w:rPr>
          <w:rFonts w:ascii="Tahoma" w:hAnsi="Tahoma" w:cs="Tahoma"/>
          <w:sz w:val="20"/>
          <w:szCs w:val="20"/>
        </w:rPr>
      </w:pPr>
      <w:r w:rsidRPr="00245B93">
        <w:rPr>
          <w:rFonts w:ascii="Tahoma" w:hAnsi="Tahoma" w:cs="Tahoma"/>
          <w:color w:val="231F20"/>
          <w:sz w:val="20"/>
          <w:szCs w:val="20"/>
        </w:rPr>
        <w:t xml:space="preserve">Any ink complies with section 3.2.P.4 of the </w:t>
      </w:r>
      <w:r w:rsidR="008C73E6">
        <w:rPr>
          <w:rFonts w:ascii="Tahoma" w:hAnsi="Tahoma" w:cs="Tahoma"/>
          <w:color w:val="231F20"/>
          <w:sz w:val="20"/>
          <w:szCs w:val="20"/>
        </w:rPr>
        <w:t>WAHO</w:t>
      </w:r>
      <w:r w:rsidR="00FA2079" w:rsidRPr="00245B93">
        <w:rPr>
          <w:rFonts w:ascii="Tahoma" w:hAnsi="Tahoma" w:cs="Tahoma"/>
          <w:color w:val="231F20"/>
          <w:sz w:val="20"/>
          <w:szCs w:val="20"/>
        </w:rPr>
        <w:t xml:space="preserve"> </w:t>
      </w:r>
      <w:r w:rsidRPr="00245B93">
        <w:rPr>
          <w:rFonts w:ascii="Tahoma" w:hAnsi="Tahoma" w:cs="Tahoma"/>
          <w:color w:val="231F20"/>
          <w:sz w:val="20"/>
          <w:szCs w:val="20"/>
        </w:rPr>
        <w:t xml:space="preserve">Guidelines </w:t>
      </w:r>
      <w:r w:rsidR="00FA2079" w:rsidRPr="00245B93">
        <w:rPr>
          <w:rFonts w:ascii="Tahoma" w:hAnsi="Tahoma" w:cs="Tahoma"/>
          <w:color w:val="231F20"/>
          <w:sz w:val="20"/>
          <w:szCs w:val="20"/>
        </w:rPr>
        <w:t>for Registration of Pharmaceutical Products for Human Use: Q</w:t>
      </w:r>
      <w:r w:rsidRPr="00245B93">
        <w:rPr>
          <w:rFonts w:ascii="Tahoma" w:hAnsi="Tahoma" w:cs="Tahoma"/>
          <w:color w:val="231F20"/>
          <w:sz w:val="20"/>
          <w:szCs w:val="20"/>
        </w:rPr>
        <w:t>uality part.</w:t>
      </w:r>
    </w:p>
    <w:p w14:paraId="60D93302" w14:textId="77777777" w:rsidR="00436185" w:rsidRPr="00245B93" w:rsidRDefault="00436185" w:rsidP="00C66BE6">
      <w:pPr>
        <w:pStyle w:val="ListParagraph"/>
        <w:numPr>
          <w:ilvl w:val="0"/>
          <w:numId w:val="105"/>
        </w:numPr>
        <w:spacing w:after="0" w:line="276" w:lineRule="auto"/>
        <w:ind w:right="-1610"/>
        <w:jc w:val="both"/>
        <w:rPr>
          <w:rFonts w:ascii="Tahoma" w:hAnsi="Tahoma" w:cs="Tahoma"/>
          <w:sz w:val="20"/>
          <w:szCs w:val="20"/>
        </w:rPr>
      </w:pPr>
      <w:r w:rsidRPr="00245B93">
        <w:rPr>
          <w:rFonts w:ascii="Tahoma" w:hAnsi="Tahoma" w:cs="Tahoma"/>
          <w:color w:val="231F20"/>
          <w:sz w:val="20"/>
          <w:szCs w:val="20"/>
        </w:rPr>
        <w:t>The change does not affect the stability or performance characteristics (e.g. release rate</w:t>
      </w:r>
      <w:r w:rsidR="00F66DA7" w:rsidRPr="00245B93">
        <w:rPr>
          <w:rFonts w:ascii="Tahoma" w:hAnsi="Tahoma" w:cs="Tahoma"/>
          <w:color w:val="231F20"/>
          <w:sz w:val="20"/>
          <w:szCs w:val="20"/>
        </w:rPr>
        <w:t>) of the FPP.</w:t>
      </w:r>
    </w:p>
    <w:p w14:paraId="0786BE5A" w14:textId="77777777" w:rsidR="00436185" w:rsidRPr="00245B93" w:rsidRDefault="00F66DA7" w:rsidP="00C66BE6">
      <w:pPr>
        <w:pStyle w:val="ListParagraph"/>
        <w:numPr>
          <w:ilvl w:val="0"/>
          <w:numId w:val="105"/>
        </w:numPr>
        <w:spacing w:after="0" w:line="276" w:lineRule="auto"/>
        <w:ind w:right="-1610"/>
        <w:jc w:val="both"/>
        <w:rPr>
          <w:rFonts w:ascii="Tahoma" w:hAnsi="Tahoma" w:cs="Tahoma"/>
          <w:sz w:val="20"/>
          <w:szCs w:val="20"/>
        </w:rPr>
      </w:pPr>
      <w:r w:rsidRPr="00245B93">
        <w:rPr>
          <w:rFonts w:ascii="Tahoma" w:hAnsi="Tahoma" w:cs="Tahoma"/>
          <w:color w:val="231F20"/>
          <w:sz w:val="20"/>
          <w:szCs w:val="20"/>
        </w:rPr>
        <w:t>Changes to the FPP specifications are those necessitated only by the change to the appearance or to the scoring.</w:t>
      </w:r>
    </w:p>
    <w:p w14:paraId="57414861" w14:textId="77777777" w:rsidR="00063870" w:rsidRPr="00245B93" w:rsidRDefault="00F66DA7" w:rsidP="00C66BE6">
      <w:pPr>
        <w:pStyle w:val="ListParagraph"/>
        <w:numPr>
          <w:ilvl w:val="0"/>
          <w:numId w:val="105"/>
        </w:numPr>
        <w:spacing w:after="0" w:line="276" w:lineRule="auto"/>
        <w:ind w:right="-1610"/>
        <w:jc w:val="both"/>
        <w:rPr>
          <w:rFonts w:ascii="Tahoma" w:hAnsi="Tahoma" w:cs="Tahoma"/>
          <w:sz w:val="20"/>
          <w:szCs w:val="20"/>
        </w:rPr>
      </w:pPr>
      <w:r w:rsidRPr="00245B93">
        <w:rPr>
          <w:rFonts w:ascii="Tahoma" w:hAnsi="Tahoma" w:cs="Tahoma"/>
          <w:color w:val="231F20"/>
          <w:sz w:val="20"/>
          <w:szCs w:val="20"/>
        </w:rPr>
        <w:t>Addition or deletion of a score line from a generic product is consistent wi</w:t>
      </w:r>
      <w:r w:rsidR="00436185" w:rsidRPr="00245B93">
        <w:rPr>
          <w:rFonts w:ascii="Tahoma" w:hAnsi="Tahoma" w:cs="Tahoma"/>
          <w:color w:val="231F20"/>
          <w:sz w:val="20"/>
          <w:szCs w:val="20"/>
        </w:rPr>
        <w:t xml:space="preserve">th a similar change in the comparator product or was requested by </w:t>
      </w:r>
      <w:r w:rsidR="008C73E6">
        <w:rPr>
          <w:rFonts w:ascii="Tahoma" w:hAnsi="Tahoma" w:cs="Tahoma"/>
          <w:color w:val="231F20"/>
          <w:sz w:val="20"/>
          <w:szCs w:val="20"/>
        </w:rPr>
        <w:t>WAHO</w:t>
      </w:r>
      <w:r w:rsidR="00436185" w:rsidRPr="00245B93">
        <w:rPr>
          <w:rFonts w:ascii="Tahoma" w:hAnsi="Tahoma" w:cs="Tahoma"/>
          <w:color w:val="231F20"/>
          <w:sz w:val="20"/>
          <w:szCs w:val="20"/>
        </w:rPr>
        <w:t>.</w:t>
      </w:r>
    </w:p>
    <w:p w14:paraId="7E82883A" w14:textId="77777777" w:rsidR="00436185" w:rsidRPr="00245B93" w:rsidRDefault="00436185" w:rsidP="00C66BE6">
      <w:pPr>
        <w:pStyle w:val="ListParagraph"/>
        <w:numPr>
          <w:ilvl w:val="0"/>
          <w:numId w:val="105"/>
        </w:numPr>
        <w:spacing w:after="0" w:line="276" w:lineRule="auto"/>
        <w:ind w:right="-1610"/>
        <w:jc w:val="both"/>
        <w:rPr>
          <w:rFonts w:ascii="Tahoma" w:hAnsi="Tahoma" w:cs="Tahoma"/>
          <w:sz w:val="20"/>
          <w:szCs w:val="20"/>
        </w:rPr>
      </w:pPr>
      <w:r w:rsidRPr="00245B93">
        <w:rPr>
          <w:rFonts w:ascii="Tahoma" w:hAnsi="Tahoma" w:cs="Tahoma"/>
          <w:color w:val="231F20"/>
          <w:sz w:val="20"/>
          <w:szCs w:val="20"/>
        </w:rPr>
        <w:t>The scoring is not intended to divide the FPP into equal doses.</w:t>
      </w:r>
    </w:p>
    <w:p w14:paraId="70B114D9" w14:textId="77777777" w:rsidR="00063870" w:rsidRPr="00245B93" w:rsidRDefault="00063870" w:rsidP="00C66BE6">
      <w:pPr>
        <w:spacing w:after="0" w:line="276" w:lineRule="auto"/>
        <w:ind w:right="-1610"/>
        <w:rPr>
          <w:rFonts w:ascii="Tahoma" w:hAnsi="Tahoma" w:cs="Tahoma"/>
          <w:sz w:val="20"/>
          <w:szCs w:val="20"/>
        </w:rPr>
      </w:pPr>
    </w:p>
    <w:p w14:paraId="5479CBBB" w14:textId="77777777" w:rsidR="00063870" w:rsidRPr="00245B93" w:rsidRDefault="00F66DA7" w:rsidP="00C66BE6">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5F89AB5C" w14:textId="77777777" w:rsidR="00063870" w:rsidRPr="00245B93" w:rsidRDefault="00F66DA7" w:rsidP="00C66BE6">
      <w:pPr>
        <w:numPr>
          <w:ilvl w:val="0"/>
          <w:numId w:val="52"/>
        </w:numPr>
        <w:spacing w:after="0" w:line="276" w:lineRule="auto"/>
        <w:ind w:right="-1610" w:hanging="170"/>
        <w:rPr>
          <w:rFonts w:ascii="Tahoma" w:hAnsi="Tahoma" w:cs="Tahoma"/>
          <w:sz w:val="20"/>
          <w:szCs w:val="20"/>
        </w:rPr>
      </w:pPr>
      <w:r w:rsidRPr="00245B93">
        <w:rPr>
          <w:rFonts w:ascii="Tahoma" w:hAnsi="Tahoma" w:cs="Tahoma"/>
          <w:color w:val="231F20"/>
          <w:sz w:val="20"/>
          <w:szCs w:val="20"/>
        </w:rPr>
        <w:t>Sample of the FPP.</w:t>
      </w:r>
    </w:p>
    <w:p w14:paraId="3F7FCDE0" w14:textId="77777777" w:rsidR="00436185" w:rsidRPr="00245B93" w:rsidRDefault="00F66DA7" w:rsidP="00C66BE6">
      <w:pPr>
        <w:numPr>
          <w:ilvl w:val="0"/>
          <w:numId w:val="52"/>
        </w:numPr>
        <w:spacing w:after="0" w:line="276" w:lineRule="auto"/>
        <w:ind w:right="-1610" w:hanging="170"/>
        <w:rPr>
          <w:rFonts w:ascii="Tahoma" w:hAnsi="Tahoma" w:cs="Tahoma"/>
          <w:sz w:val="20"/>
          <w:szCs w:val="20"/>
        </w:rPr>
      </w:pPr>
      <w:r w:rsidRPr="00245B93">
        <w:rPr>
          <w:rFonts w:ascii="Tahoma" w:hAnsi="Tahoma" w:cs="Tahoma"/>
          <w:color w:val="231F20"/>
          <w:sz w:val="20"/>
          <w:szCs w:val="20"/>
        </w:rPr>
        <w:t>(P.1.) Qualitative composition of the ink, if purchased as a mixture.</w:t>
      </w:r>
    </w:p>
    <w:p w14:paraId="2509E1F8" w14:textId="77777777" w:rsidR="00436185" w:rsidRPr="00245B93" w:rsidRDefault="00436185" w:rsidP="00C66BE6">
      <w:pPr>
        <w:numPr>
          <w:ilvl w:val="0"/>
          <w:numId w:val="52"/>
        </w:numPr>
        <w:spacing w:after="0" w:line="276" w:lineRule="auto"/>
        <w:ind w:right="-1610" w:hanging="170"/>
        <w:rPr>
          <w:rFonts w:ascii="Tahoma" w:hAnsi="Tahoma" w:cs="Tahoma"/>
          <w:sz w:val="20"/>
          <w:szCs w:val="20"/>
        </w:rPr>
      </w:pPr>
      <w:r w:rsidRPr="00245B93">
        <w:rPr>
          <w:rFonts w:ascii="Tahoma" w:hAnsi="Tahoma" w:cs="Tahoma"/>
          <w:sz w:val="20"/>
          <w:szCs w:val="20"/>
        </w:rPr>
        <w:t>(P.2) Demonstration of the uniformity of the dosage units of the tablet portions, where the scoring is intended to divide the FPP into equal doses.</w:t>
      </w:r>
    </w:p>
    <w:p w14:paraId="072EA789" w14:textId="77777777" w:rsidR="00063870" w:rsidRPr="00245B93" w:rsidRDefault="00436185" w:rsidP="00C66BE6">
      <w:pPr>
        <w:numPr>
          <w:ilvl w:val="0"/>
          <w:numId w:val="52"/>
        </w:numPr>
        <w:spacing w:after="0" w:line="276" w:lineRule="auto"/>
        <w:ind w:right="-1610" w:hanging="170"/>
        <w:rPr>
          <w:rFonts w:ascii="Tahoma" w:hAnsi="Tahoma" w:cs="Tahoma"/>
          <w:sz w:val="20"/>
          <w:szCs w:val="20"/>
        </w:rPr>
      </w:pPr>
      <w:r w:rsidRPr="00245B93">
        <w:rPr>
          <w:rFonts w:ascii="Tahoma" w:hAnsi="Tahoma" w:cs="Tahoma"/>
          <w:sz w:val="20"/>
          <w:szCs w:val="20"/>
        </w:rPr>
        <w:lastRenderedPageBreak/>
        <w:t xml:space="preserve">(P.2) Demonstration of similarity of the release rate of the tablet portions for </w:t>
      </w:r>
      <w:r w:rsidR="00F66DA7" w:rsidRPr="00245B93">
        <w:rPr>
          <w:rFonts w:ascii="Tahoma" w:hAnsi="Tahoma" w:cs="Tahoma"/>
          <w:color w:val="231F20"/>
          <w:sz w:val="20"/>
          <w:szCs w:val="20"/>
        </w:rPr>
        <w:t>gastro-resistant, modified or prolonged release products.</w:t>
      </w:r>
    </w:p>
    <w:p w14:paraId="23DDEE57" w14:textId="77777777" w:rsidR="00063870" w:rsidRPr="00245B93" w:rsidRDefault="00F66DA7" w:rsidP="00C66BE6">
      <w:pPr>
        <w:numPr>
          <w:ilvl w:val="0"/>
          <w:numId w:val="53"/>
        </w:numPr>
        <w:spacing w:after="0" w:line="276" w:lineRule="auto"/>
        <w:ind w:right="-1610" w:hanging="170"/>
        <w:rPr>
          <w:rFonts w:ascii="Tahoma" w:hAnsi="Tahoma" w:cs="Tahoma"/>
          <w:sz w:val="20"/>
          <w:szCs w:val="20"/>
        </w:rPr>
      </w:pPr>
      <w:r w:rsidRPr="00245B93">
        <w:rPr>
          <w:rFonts w:ascii="Tahoma" w:hAnsi="Tahoma" w:cs="Tahoma"/>
          <w:color w:val="231F20"/>
          <w:sz w:val="20"/>
          <w:szCs w:val="20"/>
        </w:rPr>
        <w:t>(P.5) Copies of revised FPP release and shelf-life specifications.</w:t>
      </w:r>
    </w:p>
    <w:p w14:paraId="140D4298" w14:textId="77777777" w:rsidR="00063870" w:rsidRPr="00245B93" w:rsidRDefault="00F66DA7" w:rsidP="00C66BE6">
      <w:pPr>
        <w:numPr>
          <w:ilvl w:val="0"/>
          <w:numId w:val="53"/>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(R.1) Copies of relevant sections of blank master production documents with changes highlighted as well as relevant pages of the executed production documentation for one batch and confirmation that there are no changes to the production documents other than those highlighted. </w:t>
      </w:r>
    </w:p>
    <w:p w14:paraId="5BC08387" w14:textId="77777777" w:rsidR="00063870" w:rsidRPr="00245B93" w:rsidRDefault="00F66DA7" w:rsidP="007356F3">
      <w:pPr>
        <w:spacing w:after="0" w:line="276" w:lineRule="auto"/>
        <w:ind w:right="-7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6D41C10B" wp14:editId="0E97A8FA">
                <wp:extent cx="4463999" cy="3175"/>
                <wp:effectExtent l="0" t="0" r="0" b="0"/>
                <wp:docPr id="84945" name="Group 84945"/>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4518" name="Shape 4518"/>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519" name="Shape 4519"/>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520" name="Shape 4520"/>
                        <wps:cNvSpPr/>
                        <wps:spPr>
                          <a:xfrm>
                            <a:off x="1872006"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4945" style="width:351.496pt;height:0.25pt;mso-position-horizontal-relative:char;mso-position-vertical-relative:line" coordsize="44639,31">
                <v:shape id="Shape 4518" style="position:absolute;width:4320;height:0;left:0;top:0;" coordsize="432003,0" path="m0,0l432003,0">
                  <v:stroke weight="0.25pt" endcap="flat" joinstyle="miter" miterlimit="10" on="true" color="#231f20"/>
                  <v:fill on="false" color="#000000" opacity="0"/>
                </v:shape>
                <v:shape id="Shape 4519" style="position:absolute;width:14400;height:0;left:4320;top:0;" coordsize="1440015,0" path="m0,0l1440015,0">
                  <v:stroke weight="0.25pt" endcap="flat" joinstyle="miter" miterlimit="10" on="true" color="#231f20"/>
                  <v:fill on="false" color="#000000" opacity="0"/>
                </v:shape>
                <v:shape id="Shape 4520" style="position:absolute;width:25919;height:0;left:18720;top:0;" coordsize="2591994,0" path="m0,0l2591994,0">
                  <v:stroke weight="0.25pt" endcap="flat" joinstyle="miter" miterlimit="10" on="true" color="#231f20"/>
                  <v:fill on="false" color="#000000" opacity="0"/>
                </v:shape>
              </v:group>
            </w:pict>
          </mc:Fallback>
        </mc:AlternateContent>
      </w:r>
    </w:p>
    <w:tbl>
      <w:tblPr>
        <w:tblStyle w:val="TableGrid"/>
        <w:tblW w:w="8843" w:type="dxa"/>
        <w:tblInd w:w="0" w:type="dxa"/>
        <w:tblCellMar>
          <w:top w:w="113" w:type="dxa"/>
          <w:right w:w="15" w:type="dxa"/>
        </w:tblCellMar>
        <w:tblLook w:val="04A0" w:firstRow="1" w:lastRow="0" w:firstColumn="1" w:lastColumn="0" w:noHBand="0" w:noVBand="1"/>
      </w:tblPr>
      <w:tblGrid>
        <w:gridCol w:w="855"/>
        <w:gridCol w:w="3561"/>
        <w:gridCol w:w="1846"/>
        <w:gridCol w:w="1307"/>
        <w:gridCol w:w="1274"/>
      </w:tblGrid>
      <w:tr w:rsidR="00063870" w:rsidRPr="00245B93" w14:paraId="0FD69B3A" w14:textId="77777777" w:rsidTr="008B5981">
        <w:trPr>
          <w:trHeight w:val="581"/>
        </w:trPr>
        <w:tc>
          <w:tcPr>
            <w:tcW w:w="7569" w:type="dxa"/>
            <w:gridSpan w:val="4"/>
            <w:tcBorders>
              <w:top w:val="single" w:sz="4" w:space="0" w:color="231F20"/>
              <w:left w:val="nil"/>
              <w:bottom w:val="nil"/>
              <w:right w:val="nil"/>
            </w:tcBorders>
            <w:shd w:val="clear" w:color="auto" w:fill="EBEBEB"/>
          </w:tcPr>
          <w:p w14:paraId="0382C8BC" w14:textId="77777777" w:rsidR="00063870" w:rsidRPr="00245B93" w:rsidRDefault="00E60AA6" w:rsidP="008B5981">
            <w:pPr>
              <w:spacing w:line="276" w:lineRule="auto"/>
              <w:ind w:left="3960" w:right="9" w:hanging="3847"/>
              <w:rPr>
                <w:rFonts w:ascii="Tahoma" w:hAnsi="Tahoma" w:cs="Tahoma"/>
                <w:sz w:val="20"/>
                <w:szCs w:val="20"/>
              </w:rPr>
            </w:pPr>
            <w:r w:rsidRPr="00245B93">
              <w:rPr>
                <w:rFonts w:ascii="Tahoma" w:hAnsi="Tahoma" w:cs="Tahoma"/>
                <w:b/>
                <w:color w:val="231F20"/>
                <w:sz w:val="20"/>
                <w:szCs w:val="20"/>
              </w:rPr>
              <w:t xml:space="preserve">Description of change                         </w:t>
            </w:r>
            <w:r w:rsidR="008B5981">
              <w:rPr>
                <w:rFonts w:ascii="Tahoma" w:hAnsi="Tahoma" w:cs="Tahoma"/>
                <w:b/>
                <w:color w:val="231F20"/>
                <w:sz w:val="20"/>
                <w:szCs w:val="20"/>
              </w:rPr>
              <w:t xml:space="preserve">Conditions to         </w:t>
            </w:r>
            <w:r w:rsidR="00F66DA7" w:rsidRPr="00245B93">
              <w:rPr>
                <w:rFonts w:ascii="Tahoma" w:hAnsi="Tahoma" w:cs="Tahoma"/>
                <w:b/>
                <w:color w:val="231F20"/>
                <w:sz w:val="20"/>
                <w:szCs w:val="20"/>
              </w:rPr>
              <w:t xml:space="preserve">Documentation </w:t>
            </w:r>
            <w:r w:rsidR="00F6690C" w:rsidRPr="00245B93">
              <w:rPr>
                <w:rFonts w:ascii="Tahoma" w:hAnsi="Tahoma" w:cs="Tahoma"/>
                <w:b/>
                <w:color w:val="231F20"/>
                <w:sz w:val="20"/>
                <w:szCs w:val="20"/>
              </w:rPr>
              <w:t xml:space="preserve">    </w:t>
            </w:r>
            <w:r w:rsidR="008B5981">
              <w:rPr>
                <w:rFonts w:ascii="Tahoma" w:hAnsi="Tahoma" w:cs="Tahoma"/>
                <w:b/>
                <w:color w:val="231F20"/>
                <w:sz w:val="20"/>
                <w:szCs w:val="20"/>
              </w:rPr>
              <w:t xml:space="preserve">       </w:t>
            </w:r>
            <w:r w:rsidR="00F66DA7" w:rsidRPr="00245B93">
              <w:rPr>
                <w:rFonts w:ascii="Tahoma" w:hAnsi="Tahoma" w:cs="Tahoma"/>
                <w:b/>
                <w:color w:val="231F20"/>
                <w:sz w:val="20"/>
                <w:szCs w:val="20"/>
              </w:rPr>
              <w:t>be fulfilled</w:t>
            </w:r>
            <w:r w:rsidR="00F66DA7" w:rsidRPr="00245B93">
              <w:rPr>
                <w:rFonts w:ascii="Tahoma" w:hAnsi="Tahoma" w:cs="Tahoma"/>
                <w:b/>
                <w:color w:val="231F20"/>
                <w:sz w:val="20"/>
                <w:szCs w:val="20"/>
              </w:rPr>
              <w:tab/>
            </w:r>
            <w:r w:rsidR="008B5981">
              <w:rPr>
                <w:rFonts w:ascii="Tahoma" w:hAnsi="Tahoma" w:cs="Tahoma"/>
                <w:b/>
                <w:color w:val="231F20"/>
                <w:sz w:val="20"/>
                <w:szCs w:val="20"/>
              </w:rPr>
              <w:t xml:space="preserve">             </w:t>
            </w:r>
            <w:r w:rsidR="00F66DA7" w:rsidRPr="00245B93">
              <w:rPr>
                <w:rFonts w:ascii="Tahoma" w:hAnsi="Tahoma" w:cs="Tahoma"/>
                <w:b/>
                <w:color w:val="231F20"/>
                <w:sz w:val="20"/>
                <w:szCs w:val="20"/>
              </w:rPr>
              <w:t>required</w:t>
            </w:r>
          </w:p>
        </w:tc>
        <w:tc>
          <w:tcPr>
            <w:tcW w:w="1274" w:type="dxa"/>
            <w:tcBorders>
              <w:top w:val="single" w:sz="4" w:space="0" w:color="231F20"/>
              <w:left w:val="nil"/>
              <w:bottom w:val="nil"/>
              <w:right w:val="nil"/>
            </w:tcBorders>
            <w:shd w:val="clear" w:color="auto" w:fill="EBEBEB"/>
          </w:tcPr>
          <w:p w14:paraId="4B5B7CFC"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F6690C" w:rsidRPr="00245B93" w14:paraId="278725B9" w14:textId="77777777" w:rsidTr="008B5981">
        <w:trPr>
          <w:trHeight w:val="598"/>
        </w:trPr>
        <w:tc>
          <w:tcPr>
            <w:tcW w:w="855" w:type="dxa"/>
            <w:tcBorders>
              <w:top w:val="nil"/>
              <w:left w:val="nil"/>
              <w:bottom w:val="single" w:sz="2" w:space="0" w:color="231F20"/>
              <w:right w:val="nil"/>
            </w:tcBorders>
          </w:tcPr>
          <w:p w14:paraId="370DC51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27</w:t>
            </w:r>
          </w:p>
        </w:tc>
        <w:tc>
          <w:tcPr>
            <w:tcW w:w="3561" w:type="dxa"/>
            <w:tcBorders>
              <w:top w:val="nil"/>
              <w:left w:val="nil"/>
              <w:bottom w:val="single" w:sz="2" w:space="0" w:color="231F20"/>
              <w:right w:val="nil"/>
            </w:tcBorders>
          </w:tcPr>
          <w:p w14:paraId="264E7545" w14:textId="77777777" w:rsidR="00063870" w:rsidRPr="00245B93" w:rsidRDefault="00F6690C" w:rsidP="007356F3">
            <w:pPr>
              <w:spacing w:line="276" w:lineRule="auto"/>
              <w:rPr>
                <w:rFonts w:ascii="Tahoma" w:hAnsi="Tahoma" w:cs="Tahoma"/>
                <w:sz w:val="20"/>
                <w:szCs w:val="20"/>
              </w:rPr>
            </w:pPr>
            <w:r w:rsidRPr="00245B93">
              <w:rPr>
                <w:rFonts w:ascii="Tahoma" w:hAnsi="Tahoma" w:cs="Tahoma"/>
                <w:color w:val="231F20"/>
                <w:sz w:val="20"/>
                <w:szCs w:val="20"/>
              </w:rPr>
              <w:t xml:space="preserve">Change in dimensions without change in qualitative or quantitative </w:t>
            </w:r>
            <w:r w:rsidR="00F66DA7" w:rsidRPr="00245B93">
              <w:rPr>
                <w:rFonts w:ascii="Tahoma" w:hAnsi="Tahoma" w:cs="Tahoma"/>
                <w:color w:val="231F20"/>
                <w:sz w:val="20"/>
                <w:szCs w:val="20"/>
              </w:rPr>
              <w:t>composition and mean mass of:</w:t>
            </w:r>
          </w:p>
        </w:tc>
        <w:tc>
          <w:tcPr>
            <w:tcW w:w="1846" w:type="dxa"/>
            <w:tcBorders>
              <w:top w:val="nil"/>
              <w:left w:val="nil"/>
              <w:bottom w:val="single" w:sz="2" w:space="0" w:color="231F20"/>
              <w:right w:val="nil"/>
            </w:tcBorders>
          </w:tcPr>
          <w:p w14:paraId="2AF5AC36" w14:textId="77777777" w:rsidR="00063870" w:rsidRPr="00245B93" w:rsidRDefault="00063870" w:rsidP="007356F3">
            <w:pPr>
              <w:spacing w:line="276" w:lineRule="auto"/>
              <w:rPr>
                <w:rFonts w:ascii="Tahoma" w:hAnsi="Tahoma" w:cs="Tahoma"/>
                <w:sz w:val="20"/>
                <w:szCs w:val="20"/>
              </w:rPr>
            </w:pPr>
          </w:p>
        </w:tc>
        <w:tc>
          <w:tcPr>
            <w:tcW w:w="1305" w:type="dxa"/>
            <w:tcBorders>
              <w:top w:val="nil"/>
              <w:left w:val="nil"/>
              <w:bottom w:val="single" w:sz="2" w:space="0" w:color="231F20"/>
              <w:right w:val="nil"/>
            </w:tcBorders>
          </w:tcPr>
          <w:p w14:paraId="2DDC6CC9" w14:textId="77777777" w:rsidR="00063870" w:rsidRPr="00245B93" w:rsidRDefault="00063870" w:rsidP="007356F3">
            <w:pPr>
              <w:spacing w:line="276" w:lineRule="auto"/>
              <w:ind w:left="-15"/>
              <w:jc w:val="both"/>
              <w:rPr>
                <w:rFonts w:ascii="Tahoma" w:hAnsi="Tahoma" w:cs="Tahoma"/>
                <w:sz w:val="20"/>
                <w:szCs w:val="20"/>
              </w:rPr>
            </w:pPr>
          </w:p>
        </w:tc>
        <w:tc>
          <w:tcPr>
            <w:tcW w:w="1274" w:type="dxa"/>
            <w:tcBorders>
              <w:top w:val="nil"/>
              <w:left w:val="nil"/>
              <w:bottom w:val="single" w:sz="2" w:space="0" w:color="231F20"/>
              <w:right w:val="nil"/>
            </w:tcBorders>
          </w:tcPr>
          <w:p w14:paraId="7C461456" w14:textId="77777777" w:rsidR="00063870" w:rsidRPr="00245B93" w:rsidRDefault="00063870" w:rsidP="007356F3">
            <w:pPr>
              <w:spacing w:line="276" w:lineRule="auto"/>
              <w:rPr>
                <w:rFonts w:ascii="Tahoma" w:hAnsi="Tahoma" w:cs="Tahoma"/>
                <w:sz w:val="20"/>
                <w:szCs w:val="20"/>
              </w:rPr>
            </w:pPr>
          </w:p>
        </w:tc>
      </w:tr>
      <w:tr w:rsidR="00F6690C" w:rsidRPr="00245B93" w14:paraId="1F6F3ED4" w14:textId="77777777" w:rsidTr="008B5981">
        <w:trPr>
          <w:trHeight w:val="1067"/>
        </w:trPr>
        <w:tc>
          <w:tcPr>
            <w:tcW w:w="855" w:type="dxa"/>
            <w:tcBorders>
              <w:top w:val="single" w:sz="2" w:space="0" w:color="231F20"/>
              <w:left w:val="nil"/>
              <w:bottom w:val="single" w:sz="2" w:space="0" w:color="231F20"/>
              <w:right w:val="nil"/>
            </w:tcBorders>
          </w:tcPr>
          <w:p w14:paraId="06BEF510"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27a</w:t>
            </w:r>
          </w:p>
        </w:tc>
        <w:tc>
          <w:tcPr>
            <w:tcW w:w="3561" w:type="dxa"/>
            <w:tcBorders>
              <w:top w:val="single" w:sz="2" w:space="0" w:color="231F20"/>
              <w:left w:val="nil"/>
              <w:bottom w:val="single" w:sz="2" w:space="0" w:color="231F20"/>
              <w:right w:val="nil"/>
            </w:tcBorders>
          </w:tcPr>
          <w:p w14:paraId="66CC2BE5" w14:textId="77777777" w:rsidR="00063870" w:rsidRPr="00245B93" w:rsidRDefault="00F66DA7" w:rsidP="007356F3">
            <w:pPr>
              <w:spacing w:line="276" w:lineRule="auto"/>
              <w:ind w:right="645"/>
              <w:rPr>
                <w:rFonts w:ascii="Tahoma" w:hAnsi="Tahoma" w:cs="Tahoma"/>
                <w:sz w:val="20"/>
                <w:szCs w:val="20"/>
              </w:rPr>
            </w:pPr>
            <w:r w:rsidRPr="00245B93">
              <w:rPr>
                <w:rFonts w:ascii="Tahoma" w:hAnsi="Tahoma" w:cs="Tahoma"/>
                <w:color w:val="231F20"/>
                <w:sz w:val="20"/>
                <w:szCs w:val="20"/>
              </w:rPr>
              <w:t>tablets, capsules, suppositories and pessaries other than those stated in change no. 27b</w:t>
            </w:r>
          </w:p>
        </w:tc>
        <w:tc>
          <w:tcPr>
            <w:tcW w:w="1846" w:type="dxa"/>
            <w:tcBorders>
              <w:top w:val="single" w:sz="2" w:space="0" w:color="231F20"/>
              <w:left w:val="nil"/>
              <w:bottom w:val="single" w:sz="2" w:space="0" w:color="231F20"/>
              <w:right w:val="nil"/>
            </w:tcBorders>
          </w:tcPr>
          <w:p w14:paraId="41BCDC2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305" w:type="dxa"/>
            <w:tcBorders>
              <w:top w:val="single" w:sz="2" w:space="0" w:color="231F20"/>
              <w:left w:val="nil"/>
              <w:bottom w:val="single" w:sz="2" w:space="0" w:color="231F20"/>
              <w:right w:val="nil"/>
            </w:tcBorders>
          </w:tcPr>
          <w:p w14:paraId="0557074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2–6</w:t>
            </w:r>
          </w:p>
        </w:tc>
        <w:tc>
          <w:tcPr>
            <w:tcW w:w="1274" w:type="dxa"/>
            <w:tcBorders>
              <w:top w:val="single" w:sz="2" w:space="0" w:color="231F20"/>
              <w:left w:val="nil"/>
              <w:bottom w:val="single" w:sz="2" w:space="0" w:color="231F20"/>
              <w:right w:val="nil"/>
            </w:tcBorders>
          </w:tcPr>
          <w:p w14:paraId="76BF2EB1"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r w:rsidR="00F6690C" w:rsidRPr="00245B93" w14:paraId="522D8B72" w14:textId="77777777" w:rsidTr="008B5981">
        <w:trPr>
          <w:trHeight w:val="827"/>
        </w:trPr>
        <w:tc>
          <w:tcPr>
            <w:tcW w:w="855" w:type="dxa"/>
            <w:tcBorders>
              <w:top w:val="single" w:sz="2" w:space="0" w:color="231F20"/>
              <w:left w:val="nil"/>
              <w:bottom w:val="single" w:sz="2" w:space="0" w:color="231F20"/>
              <w:right w:val="nil"/>
            </w:tcBorders>
          </w:tcPr>
          <w:p w14:paraId="09CA0EAE"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27b</w:t>
            </w:r>
          </w:p>
        </w:tc>
        <w:tc>
          <w:tcPr>
            <w:tcW w:w="3561" w:type="dxa"/>
            <w:tcBorders>
              <w:top w:val="single" w:sz="2" w:space="0" w:color="231F20"/>
              <w:left w:val="nil"/>
              <w:bottom w:val="single" w:sz="2" w:space="0" w:color="231F20"/>
              <w:right w:val="nil"/>
            </w:tcBorders>
          </w:tcPr>
          <w:p w14:paraId="27A1DD83" w14:textId="77777777" w:rsidR="00063870" w:rsidRPr="00245B93" w:rsidRDefault="00F66DA7" w:rsidP="007356F3">
            <w:pPr>
              <w:spacing w:line="276" w:lineRule="auto"/>
              <w:ind w:right="580"/>
              <w:rPr>
                <w:rFonts w:ascii="Tahoma" w:hAnsi="Tahoma" w:cs="Tahoma"/>
                <w:sz w:val="20"/>
                <w:szCs w:val="20"/>
              </w:rPr>
            </w:pPr>
            <w:r w:rsidRPr="00245B93">
              <w:rPr>
                <w:rFonts w:ascii="Tahoma" w:hAnsi="Tahoma" w:cs="Tahoma"/>
                <w:color w:val="231F20"/>
                <w:sz w:val="20"/>
                <w:szCs w:val="20"/>
              </w:rPr>
              <w:t>gastro-resistant, modified or prolonged-release FPPs and scored tablets</w:t>
            </w:r>
          </w:p>
        </w:tc>
        <w:tc>
          <w:tcPr>
            <w:tcW w:w="1846" w:type="dxa"/>
            <w:tcBorders>
              <w:top w:val="single" w:sz="2" w:space="0" w:color="231F20"/>
              <w:left w:val="nil"/>
              <w:bottom w:val="single" w:sz="2" w:space="0" w:color="231F20"/>
              <w:right w:val="nil"/>
            </w:tcBorders>
          </w:tcPr>
          <w:p w14:paraId="07BBBC3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305" w:type="dxa"/>
            <w:tcBorders>
              <w:top w:val="single" w:sz="2" w:space="0" w:color="231F20"/>
              <w:left w:val="nil"/>
              <w:bottom w:val="single" w:sz="2" w:space="0" w:color="231F20"/>
              <w:right w:val="nil"/>
            </w:tcBorders>
          </w:tcPr>
          <w:p w14:paraId="482F4FD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1–6</w:t>
            </w:r>
          </w:p>
        </w:tc>
        <w:tc>
          <w:tcPr>
            <w:tcW w:w="1274" w:type="dxa"/>
            <w:tcBorders>
              <w:top w:val="single" w:sz="2" w:space="0" w:color="231F20"/>
              <w:left w:val="nil"/>
              <w:bottom w:val="single" w:sz="2" w:space="0" w:color="231F20"/>
              <w:right w:val="nil"/>
            </w:tcBorders>
          </w:tcPr>
          <w:p w14:paraId="5A177D44"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384B63EA" w14:textId="77777777" w:rsidR="00063870" w:rsidRPr="00245B93" w:rsidRDefault="00063870" w:rsidP="008B5981">
      <w:pPr>
        <w:spacing w:after="0" w:line="276" w:lineRule="auto"/>
        <w:rPr>
          <w:rFonts w:ascii="Tahoma" w:hAnsi="Tahoma" w:cs="Tahoma"/>
          <w:sz w:val="20"/>
          <w:szCs w:val="20"/>
        </w:rPr>
      </w:pPr>
    </w:p>
    <w:p w14:paraId="3F44D722" w14:textId="77777777" w:rsidR="00063870" w:rsidRPr="00245B93" w:rsidRDefault="00F66DA7" w:rsidP="008B5981">
      <w:pPr>
        <w:pStyle w:val="Heading4"/>
        <w:spacing w:after="0" w:line="276" w:lineRule="auto"/>
        <w:ind w:left="10" w:right="-1610"/>
        <w:rPr>
          <w:rFonts w:ascii="Tahoma" w:hAnsi="Tahoma" w:cs="Tahoma"/>
          <w:sz w:val="20"/>
          <w:szCs w:val="20"/>
        </w:rPr>
      </w:pPr>
      <w:r w:rsidRPr="00245B93">
        <w:rPr>
          <w:rFonts w:ascii="Tahoma" w:hAnsi="Tahoma" w:cs="Tahoma"/>
          <w:sz w:val="20"/>
          <w:szCs w:val="20"/>
        </w:rPr>
        <w:t>Conditions to be fulfilled</w:t>
      </w:r>
    </w:p>
    <w:p w14:paraId="4EFE05FF" w14:textId="77777777" w:rsidR="00063870" w:rsidRPr="00245B93" w:rsidRDefault="00F66DA7" w:rsidP="008B5981">
      <w:pPr>
        <w:numPr>
          <w:ilvl w:val="0"/>
          <w:numId w:val="54"/>
        </w:numPr>
        <w:spacing w:after="0" w:line="276" w:lineRule="auto"/>
        <w:ind w:right="-1610" w:hanging="170"/>
        <w:rPr>
          <w:rFonts w:ascii="Tahoma" w:hAnsi="Tahoma" w:cs="Tahoma"/>
          <w:sz w:val="20"/>
          <w:szCs w:val="20"/>
        </w:rPr>
      </w:pPr>
      <w:r w:rsidRPr="00245B93">
        <w:rPr>
          <w:rFonts w:ascii="Tahoma" w:hAnsi="Tahoma" w:cs="Tahoma"/>
          <w:color w:val="231F20"/>
          <w:sz w:val="20"/>
          <w:szCs w:val="20"/>
        </w:rPr>
        <w:t>Specifications for the FPP are updated only with respect to dimensions of the FPP.</w:t>
      </w:r>
    </w:p>
    <w:p w14:paraId="0238EEE4" w14:textId="77777777" w:rsidR="00063870" w:rsidRPr="00245B93" w:rsidRDefault="00F66DA7" w:rsidP="008B5981">
      <w:pPr>
        <w:numPr>
          <w:ilvl w:val="0"/>
          <w:numId w:val="54"/>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Multipoint in vitro dissolution profiles of the current and proposed versions of the product (determined in the routine release medium, on at least one batch of pilot- or production-scale), are comparable. </w:t>
      </w:r>
    </w:p>
    <w:p w14:paraId="5D315FD7" w14:textId="77777777" w:rsidR="00063870" w:rsidRPr="00245B93" w:rsidRDefault="00F66DA7" w:rsidP="007356F3">
      <w:pPr>
        <w:spacing w:after="0" w:line="276" w:lineRule="auto"/>
        <w:ind w:left="-113" w:right="-7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6B3A3A89" wp14:editId="33E4910E">
                <wp:extent cx="4463999" cy="3175"/>
                <wp:effectExtent l="0" t="0" r="0" b="0"/>
                <wp:docPr id="87648" name="Group 87648"/>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4629" name="Shape 4629"/>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630" name="Shape 4630"/>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648" style="width:351.496pt;height:0.25pt;mso-position-horizontal-relative:char;mso-position-vertical-relative:line" coordsize="44639,31">
                <v:shape id="Shape 4629" style="position:absolute;width:3599;height:0;left:0;top:0;" coordsize="359994,0" path="m0,0l359994,0">
                  <v:stroke weight="0.25pt" endcap="flat" joinstyle="miter" miterlimit="10" on="true" color="#231f20"/>
                  <v:fill on="false" color="#000000" opacity="0"/>
                </v:shape>
                <v:shape id="Shape 4630" style="position:absolute;width:41039;height:0;left:3600;top:0;" coordsize="4103992,0" path="m0,0l4103992,0">
                  <v:stroke weight="0.25pt" endcap="flat" joinstyle="miter" miterlimit="10" on="true" color="#231f20"/>
                  <v:fill on="false" color="#000000" opacity="0"/>
                </v:shape>
              </v:group>
            </w:pict>
          </mc:Fallback>
        </mc:AlternateContent>
      </w:r>
    </w:p>
    <w:p w14:paraId="4A36B218" w14:textId="77777777" w:rsidR="00063870" w:rsidRPr="00245B93" w:rsidRDefault="00F66DA7" w:rsidP="008B5981">
      <w:pPr>
        <w:pStyle w:val="Heading4"/>
        <w:spacing w:after="0" w:line="276" w:lineRule="auto"/>
        <w:ind w:left="10" w:right="-1610"/>
        <w:rPr>
          <w:rFonts w:ascii="Tahoma" w:hAnsi="Tahoma" w:cs="Tahoma"/>
          <w:sz w:val="20"/>
          <w:szCs w:val="20"/>
        </w:rPr>
      </w:pPr>
      <w:r w:rsidRPr="00245B93">
        <w:rPr>
          <w:rFonts w:ascii="Tahoma" w:hAnsi="Tahoma" w:cs="Tahoma"/>
          <w:sz w:val="20"/>
          <w:szCs w:val="20"/>
        </w:rPr>
        <w:t>Documentation required</w:t>
      </w:r>
    </w:p>
    <w:p w14:paraId="2F5B1E48" w14:textId="77777777" w:rsidR="008B5981" w:rsidRDefault="00F66DA7" w:rsidP="008B5981">
      <w:pPr>
        <w:numPr>
          <w:ilvl w:val="0"/>
          <w:numId w:val="55"/>
        </w:numPr>
        <w:spacing w:after="0" w:line="276" w:lineRule="auto"/>
        <w:ind w:left="360" w:right="-1610" w:hanging="200"/>
        <w:rPr>
          <w:rFonts w:ascii="Tahoma" w:hAnsi="Tahoma" w:cs="Tahoma"/>
          <w:sz w:val="20"/>
          <w:szCs w:val="20"/>
        </w:rPr>
      </w:pPr>
      <w:r w:rsidRPr="00245B93">
        <w:rPr>
          <w:rFonts w:ascii="Tahoma" w:hAnsi="Tahoma" w:cs="Tahoma"/>
          <w:color w:val="231F20"/>
          <w:sz w:val="20"/>
          <w:szCs w:val="20"/>
        </w:rPr>
        <w:t xml:space="preserve">For gastro-resistant, modified or prolonged release FPPs, justification for not </w:t>
      </w:r>
      <w:r w:rsidR="00CB7835" w:rsidRPr="00245B93">
        <w:rPr>
          <w:rFonts w:ascii="Tahoma" w:hAnsi="Tahoma" w:cs="Tahoma"/>
          <w:sz w:val="20"/>
          <w:szCs w:val="20"/>
        </w:rPr>
        <w:t xml:space="preserve">submitting a new bioequivalence study according to the current </w:t>
      </w:r>
      <w:r w:rsidR="009E3F8C">
        <w:rPr>
          <w:rFonts w:ascii="Tahoma" w:hAnsi="Tahoma" w:cs="Tahoma"/>
          <w:sz w:val="20"/>
          <w:szCs w:val="20"/>
        </w:rPr>
        <w:t>WAHO</w:t>
      </w:r>
      <w:r w:rsidR="00CB7835" w:rsidRPr="00245B93">
        <w:rPr>
          <w:rFonts w:ascii="Tahoma" w:hAnsi="Tahoma" w:cs="Tahoma"/>
          <w:sz w:val="20"/>
          <w:szCs w:val="20"/>
        </w:rPr>
        <w:t xml:space="preserve"> Guidelines on bio</w:t>
      </w:r>
      <w:r w:rsidR="005F4D1F" w:rsidRPr="00245B93">
        <w:rPr>
          <w:rFonts w:ascii="Tahoma" w:hAnsi="Tahoma" w:cs="Tahoma"/>
          <w:sz w:val="20"/>
          <w:szCs w:val="20"/>
        </w:rPr>
        <w:t>equivalence. For scored tablets where the scoring is intended to divide the FPP into equal doses, demonstration of the uniformity of the tablet portions.</w:t>
      </w:r>
    </w:p>
    <w:p w14:paraId="55A588A5" w14:textId="77777777" w:rsidR="00741D50" w:rsidRPr="008B5981" w:rsidRDefault="00F66DA7" w:rsidP="008B5981">
      <w:pPr>
        <w:numPr>
          <w:ilvl w:val="0"/>
          <w:numId w:val="55"/>
        </w:numPr>
        <w:spacing w:after="0" w:line="276" w:lineRule="auto"/>
        <w:ind w:left="360" w:right="-1610" w:hanging="200"/>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699200" behindDoc="0" locked="0" layoutInCell="1" allowOverlap="1" wp14:anchorId="629DA684" wp14:editId="550A0D63">
                <wp:simplePos x="0" y="0"/>
                <wp:positionH relativeFrom="page">
                  <wp:posOffset>648005</wp:posOffset>
                </wp:positionH>
                <wp:positionV relativeFrom="page">
                  <wp:posOffset>1279589</wp:posOffset>
                </wp:positionV>
                <wp:extent cx="4463999" cy="3175"/>
                <wp:effectExtent l="0" t="0" r="0" b="0"/>
                <wp:wrapTopAndBottom/>
                <wp:docPr id="87647" name="Group 87647"/>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4627" name="Shape 4627"/>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628" name="Shape 4628"/>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47D00682" id="Group 87647" o:spid="_x0000_s1026" style="position:absolute;margin-left:51pt;margin-top:100.75pt;width:351.5pt;height:.25pt;z-index:251699200;mso-position-horizontal-relative:page;mso-position-vertical-relative:pag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">
                <v:shape id="Shape 4627"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" path="m,l359994,e" filled="f" strokecolor="#231f20" strokeweight=".25pt">
                  <v:stroke miterlimit="83231f" joinstyle="miter"/>
                  <v:path arrowok="t" textboxrect="0,0,359994,0"/>
                </v:shape>
                <v:shape id="Shape 4628"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" path="m,l4103992,e" filled="f" strokecolor="#231f20" strokeweight=".25pt">
                  <v:stroke miterlimit="83231f" joinstyle="miter"/>
                  <v:path arrowok="t" textboxrect="0,0,4103992,0"/>
                </v:shape>
                <w10:wrap type="topAndBottom" anchorx="page" anchory="page"/>
              </v:group>
            </w:pict>
          </mc:Fallback>
        </mc:AlternateContent>
      </w:r>
      <w:r w:rsidRPr="008B5981">
        <w:rPr>
          <w:rFonts w:ascii="Tahoma" w:hAnsi="Tahoma" w:cs="Tahoma"/>
          <w:color w:val="231F20"/>
          <w:sz w:val="20"/>
          <w:szCs w:val="20"/>
        </w:rPr>
        <w:t>Sample of the FPP.</w:t>
      </w:r>
    </w:p>
    <w:p w14:paraId="4A780FA3" w14:textId="77777777" w:rsidR="00063870" w:rsidRPr="00245B93" w:rsidRDefault="00741D50" w:rsidP="008B5981">
      <w:pPr>
        <w:numPr>
          <w:ilvl w:val="0"/>
          <w:numId w:val="55"/>
        </w:numPr>
        <w:spacing w:after="0" w:line="276" w:lineRule="auto"/>
        <w:ind w:right="-1610" w:hanging="179"/>
        <w:rPr>
          <w:rFonts w:ascii="Tahoma" w:hAnsi="Tahoma" w:cs="Tahoma"/>
          <w:sz w:val="20"/>
          <w:szCs w:val="20"/>
        </w:rPr>
      </w:pPr>
      <w:r w:rsidRPr="00245B93">
        <w:rPr>
          <w:rFonts w:ascii="Tahoma" w:hAnsi="Tahoma" w:cs="Tahoma"/>
          <w:sz w:val="20"/>
          <w:szCs w:val="20"/>
        </w:rPr>
        <w:t xml:space="preserve">Discussion on the differences in manufacturing process(es) between the </w:t>
      </w:r>
      <w:r w:rsidR="00F66DA7" w:rsidRPr="00245B93">
        <w:rPr>
          <w:rFonts w:ascii="Tahoma" w:hAnsi="Tahoma" w:cs="Tahoma"/>
          <w:color w:val="231F20"/>
          <w:sz w:val="20"/>
          <w:szCs w:val="20"/>
        </w:rPr>
        <w:t>currently accepted and proposed products and the potential impact on product performance.</w:t>
      </w:r>
    </w:p>
    <w:p w14:paraId="7AFCB70E" w14:textId="77777777" w:rsidR="00063870" w:rsidRPr="00245B93" w:rsidRDefault="00F66DA7" w:rsidP="008B5981">
      <w:pPr>
        <w:numPr>
          <w:ilvl w:val="0"/>
          <w:numId w:val="56"/>
        </w:numPr>
        <w:spacing w:after="0" w:line="276" w:lineRule="auto"/>
        <w:ind w:right="-1610" w:hanging="170"/>
        <w:rPr>
          <w:rFonts w:ascii="Tahoma" w:hAnsi="Tahoma" w:cs="Tahoma"/>
          <w:sz w:val="20"/>
          <w:szCs w:val="20"/>
        </w:rPr>
      </w:pPr>
      <w:r w:rsidRPr="00245B93">
        <w:rPr>
          <w:rFonts w:ascii="Tahoma" w:hAnsi="Tahoma" w:cs="Tahoma"/>
          <w:color w:val="231F20"/>
          <w:sz w:val="20"/>
          <w:szCs w:val="20"/>
        </w:rPr>
        <w:t>(P.2) Comparative multipoint in vitro dissolution profiles in the routine release medium, on at least one batch of pilot- or production-scale of the current and proposed products.</w:t>
      </w:r>
    </w:p>
    <w:p w14:paraId="4C0781EE" w14:textId="77777777" w:rsidR="00063870" w:rsidRPr="00245B93" w:rsidRDefault="00F66DA7" w:rsidP="008B5981">
      <w:pPr>
        <w:numPr>
          <w:ilvl w:val="0"/>
          <w:numId w:val="56"/>
        </w:numPr>
        <w:spacing w:after="0" w:line="276" w:lineRule="auto"/>
        <w:ind w:right="-1610" w:hanging="170"/>
        <w:rPr>
          <w:rFonts w:ascii="Tahoma" w:hAnsi="Tahoma" w:cs="Tahoma"/>
          <w:sz w:val="20"/>
          <w:szCs w:val="20"/>
        </w:rPr>
      </w:pPr>
      <w:r w:rsidRPr="00245B93">
        <w:rPr>
          <w:rFonts w:ascii="Tahoma" w:hAnsi="Tahoma" w:cs="Tahoma"/>
          <w:color w:val="231F20"/>
          <w:sz w:val="20"/>
          <w:szCs w:val="20"/>
        </w:rPr>
        <w:t>(P.5) Copies of revised FPP release and shelf-life specifications.</w:t>
      </w:r>
    </w:p>
    <w:p w14:paraId="57106C63" w14:textId="77777777" w:rsidR="00063870" w:rsidRPr="00E557E4" w:rsidRDefault="00F66DA7" w:rsidP="008B5981">
      <w:pPr>
        <w:numPr>
          <w:ilvl w:val="0"/>
          <w:numId w:val="56"/>
        </w:numPr>
        <w:spacing w:after="0" w:line="276" w:lineRule="auto"/>
        <w:ind w:right="-1610" w:hanging="170"/>
        <w:rPr>
          <w:rFonts w:ascii="Tahoma" w:hAnsi="Tahoma" w:cs="Tahoma"/>
          <w:sz w:val="20"/>
          <w:szCs w:val="20"/>
        </w:rPr>
      </w:pPr>
      <w:r w:rsidRPr="00245B93">
        <w:rPr>
          <w:rFonts w:ascii="Tahoma" w:hAnsi="Tahoma" w:cs="Tahoma"/>
          <w:color w:val="231F20"/>
          <w:sz w:val="20"/>
          <w:szCs w:val="20"/>
        </w:rPr>
        <w:lastRenderedPageBreak/>
        <w:t>(R.1) Copies of relevant sections of blank master production documents with changes highlighted as well as relevant pages of executed production documentation for one batch and confirmation that there are no changes to the production documents other than those highlighted.</w:t>
      </w:r>
    </w:p>
    <w:p w14:paraId="2C1B0581" w14:textId="77777777" w:rsidR="00E557E4" w:rsidRDefault="00E557E4" w:rsidP="00E557E4">
      <w:pPr>
        <w:spacing w:after="0" w:line="276" w:lineRule="auto"/>
        <w:ind w:right="-1610"/>
        <w:rPr>
          <w:rFonts w:ascii="Tahoma" w:hAnsi="Tahoma" w:cs="Tahoma"/>
          <w:color w:val="231F20"/>
          <w:sz w:val="20"/>
          <w:szCs w:val="20"/>
        </w:rPr>
      </w:pPr>
    </w:p>
    <w:p w14:paraId="23AF0327" w14:textId="77777777" w:rsidR="00E557E4" w:rsidRPr="00245B93" w:rsidRDefault="00E557E4" w:rsidP="00E557E4">
      <w:pPr>
        <w:spacing w:after="0" w:line="276" w:lineRule="auto"/>
        <w:ind w:right="-1610"/>
        <w:rPr>
          <w:rFonts w:ascii="Tahoma" w:hAnsi="Tahoma" w:cs="Tahoma"/>
          <w:sz w:val="20"/>
          <w:szCs w:val="20"/>
        </w:rPr>
      </w:pPr>
    </w:p>
    <w:tbl>
      <w:tblPr>
        <w:tblStyle w:val="TableGrid"/>
        <w:tblW w:w="8510" w:type="dxa"/>
        <w:tblInd w:w="-113" w:type="dxa"/>
        <w:tblCellMar>
          <w:top w:w="113" w:type="dxa"/>
          <w:right w:w="61" w:type="dxa"/>
        </w:tblCellMar>
        <w:tblLook w:val="04A0" w:firstRow="1" w:lastRow="0" w:firstColumn="1" w:lastColumn="0" w:noHBand="0" w:noVBand="1"/>
      </w:tblPr>
      <w:tblGrid>
        <w:gridCol w:w="1599"/>
        <w:gridCol w:w="2155"/>
        <w:gridCol w:w="493"/>
        <w:gridCol w:w="1038"/>
        <w:gridCol w:w="526"/>
        <w:gridCol w:w="1416"/>
        <w:gridCol w:w="398"/>
        <w:gridCol w:w="885"/>
      </w:tblGrid>
      <w:tr w:rsidR="00063870" w:rsidRPr="00245B93" w14:paraId="096F4372" w14:textId="77777777" w:rsidTr="008B5981">
        <w:trPr>
          <w:trHeight w:val="879"/>
        </w:trPr>
        <w:tc>
          <w:tcPr>
            <w:tcW w:w="3754" w:type="dxa"/>
            <w:gridSpan w:val="2"/>
            <w:tcBorders>
              <w:top w:val="single" w:sz="2" w:space="0" w:color="231F20"/>
              <w:left w:val="nil"/>
              <w:bottom w:val="single" w:sz="4" w:space="0" w:color="231F20"/>
              <w:right w:val="nil"/>
            </w:tcBorders>
            <w:vAlign w:val="center"/>
          </w:tcPr>
          <w:p w14:paraId="0C18A81E"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3.2. P.3 Manufacture</w:t>
            </w:r>
          </w:p>
        </w:tc>
        <w:tc>
          <w:tcPr>
            <w:tcW w:w="4756" w:type="dxa"/>
            <w:gridSpan w:val="6"/>
            <w:tcBorders>
              <w:top w:val="single" w:sz="2" w:space="0" w:color="231F20"/>
              <w:left w:val="nil"/>
              <w:bottom w:val="single" w:sz="4" w:space="0" w:color="231F20"/>
              <w:right w:val="nil"/>
            </w:tcBorders>
          </w:tcPr>
          <w:p w14:paraId="28F63C2D" w14:textId="77777777" w:rsidR="00063870" w:rsidRPr="00245B93" w:rsidRDefault="00063870" w:rsidP="007356F3">
            <w:pPr>
              <w:spacing w:line="276" w:lineRule="auto"/>
              <w:rPr>
                <w:rFonts w:ascii="Tahoma" w:hAnsi="Tahoma" w:cs="Tahoma"/>
                <w:sz w:val="20"/>
                <w:szCs w:val="20"/>
              </w:rPr>
            </w:pPr>
          </w:p>
        </w:tc>
      </w:tr>
      <w:tr w:rsidR="00063870" w:rsidRPr="00245B93" w14:paraId="3DEAC7EE" w14:textId="77777777" w:rsidTr="008B5981">
        <w:trPr>
          <w:trHeight w:val="607"/>
        </w:trPr>
        <w:tc>
          <w:tcPr>
            <w:tcW w:w="3754" w:type="dxa"/>
            <w:gridSpan w:val="2"/>
            <w:tcBorders>
              <w:top w:val="single" w:sz="4" w:space="0" w:color="231F20"/>
              <w:left w:val="nil"/>
              <w:bottom w:val="nil"/>
              <w:right w:val="nil"/>
            </w:tcBorders>
            <w:shd w:val="clear" w:color="auto" w:fill="EBEBEB"/>
          </w:tcPr>
          <w:p w14:paraId="0C7B2FA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4756" w:type="dxa"/>
            <w:gridSpan w:val="6"/>
            <w:tcBorders>
              <w:top w:val="single" w:sz="4" w:space="0" w:color="231F20"/>
              <w:left w:val="nil"/>
              <w:bottom w:val="nil"/>
              <w:right w:val="nil"/>
            </w:tcBorders>
            <w:shd w:val="clear" w:color="auto" w:fill="EBEBEB"/>
          </w:tcPr>
          <w:p w14:paraId="6CDEE457" w14:textId="77777777" w:rsidR="00063870" w:rsidRPr="00245B93" w:rsidRDefault="00F66DA7" w:rsidP="007356F3">
            <w:pPr>
              <w:spacing w:line="276" w:lineRule="auto"/>
              <w:ind w:left="114" w:hanging="114"/>
              <w:jc w:val="both"/>
              <w:rPr>
                <w:rFonts w:ascii="Tahoma" w:hAnsi="Tahoma" w:cs="Tahoma"/>
                <w:sz w:val="20"/>
                <w:szCs w:val="20"/>
              </w:rPr>
            </w:pPr>
            <w:r w:rsidRPr="00245B93">
              <w:rPr>
                <w:rFonts w:ascii="Tahoma" w:hAnsi="Tahoma" w:cs="Tahoma"/>
                <w:b/>
                <w:color w:val="231F20"/>
                <w:sz w:val="20"/>
                <w:szCs w:val="20"/>
              </w:rPr>
              <w:t xml:space="preserve">Conditions to </w:t>
            </w:r>
            <w:r w:rsidR="00E60AA6" w:rsidRPr="00245B93">
              <w:rPr>
                <w:rFonts w:ascii="Tahoma" w:hAnsi="Tahoma" w:cs="Tahoma"/>
                <w:b/>
                <w:color w:val="231F20"/>
                <w:sz w:val="20"/>
                <w:szCs w:val="20"/>
              </w:rPr>
              <w:t xml:space="preserve">    </w:t>
            </w:r>
            <w:r w:rsidRPr="00245B93">
              <w:rPr>
                <w:rFonts w:ascii="Tahoma" w:hAnsi="Tahoma" w:cs="Tahoma"/>
                <w:b/>
                <w:color w:val="231F20"/>
                <w:sz w:val="20"/>
                <w:szCs w:val="20"/>
              </w:rPr>
              <w:t xml:space="preserve">Documentation </w:t>
            </w:r>
            <w:r w:rsidR="00E60AA6" w:rsidRPr="00245B93">
              <w:rPr>
                <w:rFonts w:ascii="Tahoma" w:hAnsi="Tahoma" w:cs="Tahoma"/>
                <w:b/>
                <w:color w:val="231F20"/>
                <w:sz w:val="20"/>
                <w:szCs w:val="20"/>
              </w:rPr>
              <w:t xml:space="preserve">   </w:t>
            </w:r>
            <w:r w:rsidRPr="00245B93">
              <w:rPr>
                <w:rFonts w:ascii="Tahoma" w:hAnsi="Tahoma" w:cs="Tahoma"/>
                <w:b/>
                <w:color w:val="231F20"/>
                <w:sz w:val="20"/>
                <w:szCs w:val="20"/>
              </w:rPr>
              <w:t xml:space="preserve">Reporting be fulfilled </w:t>
            </w:r>
            <w:r w:rsidR="00E60AA6" w:rsidRPr="00245B93">
              <w:rPr>
                <w:rFonts w:ascii="Tahoma" w:hAnsi="Tahoma" w:cs="Tahoma"/>
                <w:b/>
                <w:color w:val="231F20"/>
                <w:sz w:val="20"/>
                <w:szCs w:val="20"/>
              </w:rPr>
              <w:t xml:space="preserve">             </w:t>
            </w:r>
            <w:r w:rsidRPr="00245B93">
              <w:rPr>
                <w:rFonts w:ascii="Tahoma" w:hAnsi="Tahoma" w:cs="Tahoma"/>
                <w:b/>
                <w:color w:val="231F20"/>
                <w:sz w:val="20"/>
                <w:szCs w:val="20"/>
              </w:rPr>
              <w:t xml:space="preserve">required </w:t>
            </w:r>
            <w:r w:rsidR="00E60AA6" w:rsidRPr="00245B93">
              <w:rPr>
                <w:rFonts w:ascii="Tahoma" w:hAnsi="Tahoma" w:cs="Tahoma"/>
                <w:b/>
                <w:color w:val="231F20"/>
                <w:sz w:val="20"/>
                <w:szCs w:val="20"/>
              </w:rPr>
              <w:t xml:space="preserve">               </w:t>
            </w:r>
            <w:r w:rsidRPr="00245B93">
              <w:rPr>
                <w:rFonts w:ascii="Tahoma" w:hAnsi="Tahoma" w:cs="Tahoma"/>
                <w:b/>
                <w:color w:val="231F20"/>
                <w:sz w:val="20"/>
                <w:szCs w:val="20"/>
              </w:rPr>
              <w:t>type</w:t>
            </w:r>
          </w:p>
        </w:tc>
      </w:tr>
      <w:tr w:rsidR="00063870" w:rsidRPr="00245B93" w14:paraId="298E15E5" w14:textId="77777777" w:rsidTr="008B5981">
        <w:trPr>
          <w:trHeight w:val="613"/>
        </w:trPr>
        <w:tc>
          <w:tcPr>
            <w:tcW w:w="1599" w:type="dxa"/>
            <w:tcBorders>
              <w:top w:val="nil"/>
              <w:left w:val="nil"/>
              <w:bottom w:val="single" w:sz="2" w:space="0" w:color="231F20"/>
              <w:right w:val="nil"/>
            </w:tcBorders>
          </w:tcPr>
          <w:p w14:paraId="7304C5B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28</w:t>
            </w:r>
          </w:p>
        </w:tc>
        <w:tc>
          <w:tcPr>
            <w:tcW w:w="6026" w:type="dxa"/>
            <w:gridSpan w:val="6"/>
            <w:tcBorders>
              <w:top w:val="nil"/>
              <w:left w:val="nil"/>
              <w:bottom w:val="single" w:sz="2" w:space="0" w:color="231F20"/>
              <w:right w:val="nil"/>
            </w:tcBorders>
          </w:tcPr>
          <w:p w14:paraId="19219F33"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Addition or replacement of a manufacturing site for part or all of the manufacturing process for an FPP involving:</w:t>
            </w:r>
          </w:p>
        </w:tc>
        <w:tc>
          <w:tcPr>
            <w:tcW w:w="884" w:type="dxa"/>
            <w:tcBorders>
              <w:top w:val="nil"/>
              <w:left w:val="nil"/>
              <w:bottom w:val="single" w:sz="2" w:space="0" w:color="231F20"/>
              <w:right w:val="nil"/>
            </w:tcBorders>
          </w:tcPr>
          <w:p w14:paraId="39E5377A" w14:textId="77777777" w:rsidR="00063870" w:rsidRPr="00245B93" w:rsidRDefault="00063870" w:rsidP="007356F3">
            <w:pPr>
              <w:spacing w:line="276" w:lineRule="auto"/>
              <w:rPr>
                <w:rFonts w:ascii="Tahoma" w:hAnsi="Tahoma" w:cs="Tahoma"/>
                <w:sz w:val="20"/>
                <w:szCs w:val="20"/>
              </w:rPr>
            </w:pPr>
          </w:p>
        </w:tc>
      </w:tr>
      <w:tr w:rsidR="00063870" w:rsidRPr="00245B93" w14:paraId="61D56244" w14:textId="77777777" w:rsidTr="008B5981">
        <w:trPr>
          <w:trHeight w:val="613"/>
        </w:trPr>
        <w:tc>
          <w:tcPr>
            <w:tcW w:w="1599" w:type="dxa"/>
            <w:tcBorders>
              <w:top w:val="single" w:sz="2" w:space="0" w:color="231F20"/>
              <w:left w:val="nil"/>
              <w:bottom w:val="single" w:sz="2" w:space="0" w:color="231F20"/>
              <w:right w:val="nil"/>
            </w:tcBorders>
          </w:tcPr>
          <w:p w14:paraId="4AEAAC1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28a</w:t>
            </w:r>
          </w:p>
        </w:tc>
        <w:tc>
          <w:tcPr>
            <w:tcW w:w="2648" w:type="dxa"/>
            <w:gridSpan w:val="2"/>
            <w:tcBorders>
              <w:top w:val="single" w:sz="2" w:space="0" w:color="231F20"/>
              <w:left w:val="nil"/>
              <w:bottom w:val="single" w:sz="2" w:space="0" w:color="231F20"/>
              <w:right w:val="nil"/>
            </w:tcBorders>
          </w:tcPr>
          <w:p w14:paraId="27D997AC" w14:textId="77777777" w:rsidR="00063870" w:rsidRPr="00245B93" w:rsidRDefault="00F66DA7" w:rsidP="007356F3">
            <w:pPr>
              <w:spacing w:line="276" w:lineRule="auto"/>
              <w:ind w:right="532"/>
              <w:rPr>
                <w:rFonts w:ascii="Tahoma" w:hAnsi="Tahoma" w:cs="Tahoma"/>
                <w:sz w:val="20"/>
                <w:szCs w:val="20"/>
              </w:rPr>
            </w:pPr>
            <w:r w:rsidRPr="00245B93">
              <w:rPr>
                <w:rFonts w:ascii="Tahoma" w:hAnsi="Tahoma" w:cs="Tahoma"/>
                <w:color w:val="231F20"/>
                <w:sz w:val="20"/>
                <w:szCs w:val="20"/>
              </w:rPr>
              <w:t>secondary packaging of all types of FPPs</w:t>
            </w:r>
          </w:p>
        </w:tc>
        <w:tc>
          <w:tcPr>
            <w:tcW w:w="1564" w:type="dxa"/>
            <w:gridSpan w:val="2"/>
            <w:tcBorders>
              <w:top w:val="single" w:sz="2" w:space="0" w:color="231F20"/>
              <w:left w:val="nil"/>
              <w:bottom w:val="single" w:sz="2" w:space="0" w:color="231F20"/>
              <w:right w:val="nil"/>
            </w:tcBorders>
          </w:tcPr>
          <w:p w14:paraId="619C71B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2–3</w:t>
            </w:r>
            <w:r w:rsidR="007451ED" w:rsidRPr="00245B93">
              <w:rPr>
                <w:rFonts w:ascii="Tahoma" w:hAnsi="Tahoma" w:cs="Tahoma"/>
                <w:color w:val="231F20"/>
                <w:sz w:val="20"/>
                <w:szCs w:val="20"/>
              </w:rPr>
              <w:t>, 6</w:t>
            </w:r>
          </w:p>
        </w:tc>
        <w:tc>
          <w:tcPr>
            <w:tcW w:w="1813" w:type="dxa"/>
            <w:gridSpan w:val="2"/>
            <w:tcBorders>
              <w:top w:val="single" w:sz="2" w:space="0" w:color="231F20"/>
              <w:left w:val="nil"/>
              <w:bottom w:val="single" w:sz="2" w:space="0" w:color="231F20"/>
              <w:right w:val="nil"/>
            </w:tcBorders>
          </w:tcPr>
          <w:p w14:paraId="49C40161" w14:textId="77777777" w:rsidR="00063870" w:rsidRPr="00245B93" w:rsidRDefault="00F66DA7" w:rsidP="007356F3">
            <w:pPr>
              <w:spacing w:line="276" w:lineRule="auto"/>
              <w:ind w:left="177"/>
              <w:rPr>
                <w:rFonts w:ascii="Tahoma" w:hAnsi="Tahoma" w:cs="Tahoma"/>
                <w:sz w:val="20"/>
                <w:szCs w:val="20"/>
              </w:rPr>
            </w:pPr>
            <w:r w:rsidRPr="00245B93">
              <w:rPr>
                <w:rFonts w:ascii="Tahoma" w:hAnsi="Tahoma" w:cs="Tahoma"/>
                <w:color w:val="231F20"/>
                <w:sz w:val="20"/>
                <w:szCs w:val="20"/>
              </w:rPr>
              <w:t>1</w:t>
            </w:r>
            <w:r w:rsidR="007451ED" w:rsidRPr="00245B93">
              <w:rPr>
                <w:rFonts w:ascii="Tahoma" w:hAnsi="Tahoma" w:cs="Tahoma"/>
                <w:color w:val="231F20"/>
                <w:sz w:val="20"/>
                <w:szCs w:val="20"/>
              </w:rPr>
              <w:t>,10</w:t>
            </w:r>
          </w:p>
        </w:tc>
        <w:tc>
          <w:tcPr>
            <w:tcW w:w="884" w:type="dxa"/>
            <w:tcBorders>
              <w:top w:val="single" w:sz="2" w:space="0" w:color="231F20"/>
              <w:left w:val="nil"/>
              <w:bottom w:val="single" w:sz="2" w:space="0" w:color="231F20"/>
              <w:right w:val="nil"/>
            </w:tcBorders>
          </w:tcPr>
          <w:p w14:paraId="7F75B60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IN</w:t>
            </w:r>
          </w:p>
        </w:tc>
      </w:tr>
      <w:tr w:rsidR="00063870" w:rsidRPr="00245B93" w14:paraId="18AA975A" w14:textId="77777777" w:rsidTr="008B5981">
        <w:trPr>
          <w:trHeight w:val="374"/>
        </w:trPr>
        <w:tc>
          <w:tcPr>
            <w:tcW w:w="1599" w:type="dxa"/>
            <w:tcBorders>
              <w:top w:val="single" w:sz="2" w:space="0" w:color="231F20"/>
              <w:left w:val="nil"/>
              <w:bottom w:val="single" w:sz="2" w:space="0" w:color="231F20"/>
              <w:right w:val="nil"/>
            </w:tcBorders>
          </w:tcPr>
          <w:p w14:paraId="5227B33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28b</w:t>
            </w:r>
          </w:p>
        </w:tc>
        <w:tc>
          <w:tcPr>
            <w:tcW w:w="2648" w:type="dxa"/>
            <w:gridSpan w:val="2"/>
            <w:tcBorders>
              <w:top w:val="single" w:sz="2" w:space="0" w:color="231F20"/>
              <w:left w:val="nil"/>
              <w:bottom w:val="single" w:sz="2" w:space="0" w:color="231F20"/>
              <w:right w:val="nil"/>
            </w:tcBorders>
          </w:tcPr>
          <w:p w14:paraId="5813A0D2"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primary packaging site of:</w:t>
            </w:r>
          </w:p>
        </w:tc>
        <w:tc>
          <w:tcPr>
            <w:tcW w:w="1564" w:type="dxa"/>
            <w:gridSpan w:val="2"/>
            <w:tcBorders>
              <w:top w:val="single" w:sz="2" w:space="0" w:color="231F20"/>
              <w:left w:val="nil"/>
              <w:bottom w:val="single" w:sz="2" w:space="0" w:color="231F20"/>
              <w:right w:val="nil"/>
            </w:tcBorders>
          </w:tcPr>
          <w:p w14:paraId="040D6F96" w14:textId="77777777" w:rsidR="00063870" w:rsidRPr="00245B93" w:rsidRDefault="00063870" w:rsidP="007356F3">
            <w:pPr>
              <w:spacing w:line="276" w:lineRule="auto"/>
              <w:rPr>
                <w:rFonts w:ascii="Tahoma" w:hAnsi="Tahoma" w:cs="Tahoma"/>
                <w:sz w:val="20"/>
                <w:szCs w:val="20"/>
              </w:rPr>
            </w:pPr>
          </w:p>
        </w:tc>
        <w:tc>
          <w:tcPr>
            <w:tcW w:w="1813" w:type="dxa"/>
            <w:gridSpan w:val="2"/>
            <w:tcBorders>
              <w:top w:val="single" w:sz="2" w:space="0" w:color="231F20"/>
              <w:left w:val="nil"/>
              <w:bottom w:val="single" w:sz="2" w:space="0" w:color="231F20"/>
              <w:right w:val="nil"/>
            </w:tcBorders>
          </w:tcPr>
          <w:p w14:paraId="127E720F" w14:textId="77777777" w:rsidR="00063870" w:rsidRPr="00245B93" w:rsidRDefault="00063870" w:rsidP="007356F3">
            <w:pPr>
              <w:spacing w:line="276" w:lineRule="auto"/>
              <w:rPr>
                <w:rFonts w:ascii="Tahoma" w:hAnsi="Tahoma" w:cs="Tahoma"/>
                <w:sz w:val="20"/>
                <w:szCs w:val="20"/>
              </w:rPr>
            </w:pPr>
          </w:p>
        </w:tc>
        <w:tc>
          <w:tcPr>
            <w:tcW w:w="884" w:type="dxa"/>
            <w:tcBorders>
              <w:top w:val="single" w:sz="2" w:space="0" w:color="231F20"/>
              <w:left w:val="nil"/>
              <w:bottom w:val="single" w:sz="2" w:space="0" w:color="231F20"/>
              <w:right w:val="nil"/>
            </w:tcBorders>
          </w:tcPr>
          <w:p w14:paraId="17EA7581" w14:textId="77777777" w:rsidR="00063870" w:rsidRPr="00245B93" w:rsidRDefault="00063870" w:rsidP="007356F3">
            <w:pPr>
              <w:spacing w:line="276" w:lineRule="auto"/>
              <w:rPr>
                <w:rFonts w:ascii="Tahoma" w:hAnsi="Tahoma" w:cs="Tahoma"/>
                <w:sz w:val="20"/>
                <w:szCs w:val="20"/>
              </w:rPr>
            </w:pPr>
          </w:p>
        </w:tc>
      </w:tr>
      <w:tr w:rsidR="00063870" w:rsidRPr="00245B93" w14:paraId="6F429B29" w14:textId="77777777" w:rsidTr="008B5981">
        <w:trPr>
          <w:trHeight w:val="1049"/>
        </w:trPr>
        <w:tc>
          <w:tcPr>
            <w:tcW w:w="1599" w:type="dxa"/>
            <w:tcBorders>
              <w:top w:val="single" w:sz="2" w:space="0" w:color="231F20"/>
              <w:left w:val="nil"/>
              <w:bottom w:val="single" w:sz="2" w:space="0" w:color="231F20"/>
              <w:right w:val="nil"/>
            </w:tcBorders>
          </w:tcPr>
          <w:p w14:paraId="637D281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28b.1</w:t>
            </w:r>
          </w:p>
        </w:tc>
        <w:tc>
          <w:tcPr>
            <w:tcW w:w="2648" w:type="dxa"/>
            <w:gridSpan w:val="2"/>
            <w:tcBorders>
              <w:top w:val="single" w:sz="2" w:space="0" w:color="231F20"/>
              <w:left w:val="nil"/>
              <w:bottom w:val="single" w:sz="2" w:space="0" w:color="231F20"/>
              <w:right w:val="nil"/>
            </w:tcBorders>
          </w:tcPr>
          <w:p w14:paraId="5377F6BC" w14:textId="77777777" w:rsidR="00063870" w:rsidRPr="00245B93" w:rsidRDefault="00F66DA7" w:rsidP="007356F3">
            <w:pPr>
              <w:spacing w:line="276" w:lineRule="auto"/>
              <w:ind w:right="246"/>
              <w:rPr>
                <w:rFonts w:ascii="Tahoma" w:hAnsi="Tahoma" w:cs="Tahoma"/>
                <w:sz w:val="20"/>
                <w:szCs w:val="20"/>
              </w:rPr>
            </w:pPr>
            <w:r w:rsidRPr="00245B93">
              <w:rPr>
                <w:rFonts w:ascii="Tahoma" w:hAnsi="Tahoma" w:cs="Tahoma"/>
                <w:color w:val="231F20"/>
                <w:sz w:val="20"/>
                <w:szCs w:val="20"/>
              </w:rPr>
              <w:t xml:space="preserve">solid FPPs (e.g. tablets, capsules), semi-solid FPPs (e.g. ointments, creams) </w:t>
            </w:r>
          </w:p>
          <w:p w14:paraId="3C417838" w14:textId="77777777" w:rsidR="00063870" w:rsidRPr="00245B93" w:rsidRDefault="00741D50" w:rsidP="007356F3">
            <w:pPr>
              <w:spacing w:line="276" w:lineRule="auto"/>
              <w:rPr>
                <w:rFonts w:ascii="Tahoma" w:hAnsi="Tahoma" w:cs="Tahoma"/>
                <w:sz w:val="20"/>
                <w:szCs w:val="20"/>
              </w:rPr>
            </w:pPr>
            <w:r w:rsidRPr="00245B93">
              <w:rPr>
                <w:rFonts w:ascii="Tahoma" w:eastAsia="Times New Roman" w:hAnsi="Tahoma" w:cs="Tahoma"/>
                <w:color w:val="231F20"/>
                <w:sz w:val="20"/>
                <w:szCs w:val="20"/>
              </w:rPr>
              <w:t>and solutio</w:t>
            </w:r>
            <w:r w:rsidR="00C16F6E" w:rsidRPr="00245B93">
              <w:rPr>
                <w:rFonts w:ascii="Tahoma" w:eastAsia="Times New Roman" w:hAnsi="Tahoma" w:cs="Tahoma"/>
                <w:color w:val="231F20"/>
                <w:sz w:val="20"/>
                <w:szCs w:val="20"/>
              </w:rPr>
              <w:t>n liq</w:t>
            </w:r>
            <w:r w:rsidRPr="00245B93">
              <w:rPr>
                <w:rFonts w:ascii="Tahoma" w:eastAsia="Times New Roman" w:hAnsi="Tahoma" w:cs="Tahoma"/>
                <w:color w:val="231F20"/>
                <w:sz w:val="20"/>
                <w:szCs w:val="20"/>
              </w:rPr>
              <w:t>uid FFPs</w:t>
            </w:r>
          </w:p>
        </w:tc>
        <w:tc>
          <w:tcPr>
            <w:tcW w:w="1564" w:type="dxa"/>
            <w:gridSpan w:val="2"/>
            <w:tcBorders>
              <w:top w:val="single" w:sz="2" w:space="0" w:color="231F20"/>
              <w:left w:val="nil"/>
              <w:bottom w:val="single" w:sz="2" w:space="0" w:color="231F20"/>
              <w:right w:val="nil"/>
            </w:tcBorders>
          </w:tcPr>
          <w:p w14:paraId="36ADC1B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2–4</w:t>
            </w:r>
            <w:r w:rsidR="007451ED" w:rsidRPr="00245B93">
              <w:rPr>
                <w:rFonts w:ascii="Tahoma" w:hAnsi="Tahoma" w:cs="Tahoma"/>
                <w:color w:val="231F20"/>
                <w:sz w:val="20"/>
                <w:szCs w:val="20"/>
              </w:rPr>
              <w:t>, 6</w:t>
            </w:r>
          </w:p>
        </w:tc>
        <w:tc>
          <w:tcPr>
            <w:tcW w:w="1813" w:type="dxa"/>
            <w:gridSpan w:val="2"/>
            <w:tcBorders>
              <w:top w:val="single" w:sz="2" w:space="0" w:color="231F20"/>
              <w:left w:val="nil"/>
              <w:bottom w:val="single" w:sz="2" w:space="0" w:color="231F20"/>
              <w:right w:val="nil"/>
            </w:tcBorders>
          </w:tcPr>
          <w:p w14:paraId="42EDDE0D"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1, 8</w:t>
            </w:r>
            <w:r w:rsidR="007451ED" w:rsidRPr="00245B93">
              <w:rPr>
                <w:rFonts w:ascii="Tahoma" w:hAnsi="Tahoma" w:cs="Tahoma"/>
                <w:color w:val="231F20"/>
                <w:sz w:val="20"/>
                <w:szCs w:val="20"/>
              </w:rPr>
              <w:t>, 10</w:t>
            </w:r>
          </w:p>
        </w:tc>
        <w:tc>
          <w:tcPr>
            <w:tcW w:w="884" w:type="dxa"/>
            <w:tcBorders>
              <w:top w:val="single" w:sz="2" w:space="0" w:color="231F20"/>
              <w:left w:val="nil"/>
              <w:bottom w:val="single" w:sz="2" w:space="0" w:color="231F20"/>
              <w:right w:val="nil"/>
            </w:tcBorders>
          </w:tcPr>
          <w:p w14:paraId="3A6C7EA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IN</w:t>
            </w:r>
          </w:p>
        </w:tc>
      </w:tr>
      <w:tr w:rsidR="00063870" w:rsidRPr="00245B93" w14:paraId="5AC9FCA8" w14:textId="77777777" w:rsidTr="008B5981">
        <w:trPr>
          <w:trHeight w:val="599"/>
        </w:trPr>
        <w:tc>
          <w:tcPr>
            <w:tcW w:w="1599" w:type="dxa"/>
            <w:tcBorders>
              <w:top w:val="single" w:sz="2" w:space="0" w:color="231F20"/>
              <w:left w:val="nil"/>
              <w:bottom w:val="single" w:sz="2" w:space="0" w:color="231F20"/>
              <w:right w:val="nil"/>
            </w:tcBorders>
          </w:tcPr>
          <w:p w14:paraId="6947685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28b.2</w:t>
            </w:r>
          </w:p>
        </w:tc>
        <w:tc>
          <w:tcPr>
            <w:tcW w:w="2648" w:type="dxa"/>
            <w:gridSpan w:val="2"/>
            <w:tcBorders>
              <w:top w:val="single" w:sz="2" w:space="0" w:color="231F20"/>
              <w:left w:val="nil"/>
              <w:bottom w:val="single" w:sz="2" w:space="0" w:color="231F20"/>
              <w:right w:val="nil"/>
            </w:tcBorders>
          </w:tcPr>
          <w:p w14:paraId="737A6934" w14:textId="77777777" w:rsidR="00063870" w:rsidRPr="00245B93" w:rsidRDefault="00C16F6E" w:rsidP="007356F3">
            <w:pPr>
              <w:spacing w:line="276" w:lineRule="auto"/>
              <w:rPr>
                <w:rFonts w:ascii="Tahoma" w:hAnsi="Tahoma" w:cs="Tahoma"/>
                <w:sz w:val="20"/>
                <w:szCs w:val="20"/>
              </w:rPr>
            </w:pPr>
            <w:r w:rsidRPr="00245B93">
              <w:rPr>
                <w:rFonts w:ascii="Tahoma" w:eastAsia="Times New Roman" w:hAnsi="Tahoma" w:cs="Tahoma"/>
                <w:color w:val="231F20"/>
                <w:sz w:val="20"/>
                <w:szCs w:val="20"/>
              </w:rPr>
              <w:t>Other liquid FFPs</w:t>
            </w:r>
          </w:p>
          <w:p w14:paraId="3A22F86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(suspensions, emulsions)</w:t>
            </w:r>
          </w:p>
        </w:tc>
        <w:tc>
          <w:tcPr>
            <w:tcW w:w="1564" w:type="dxa"/>
            <w:gridSpan w:val="2"/>
            <w:tcBorders>
              <w:top w:val="single" w:sz="2" w:space="0" w:color="231F20"/>
              <w:left w:val="nil"/>
              <w:bottom w:val="single" w:sz="2" w:space="0" w:color="231F20"/>
              <w:right w:val="nil"/>
            </w:tcBorders>
          </w:tcPr>
          <w:p w14:paraId="6AA0AC2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2–5</w:t>
            </w:r>
          </w:p>
        </w:tc>
        <w:tc>
          <w:tcPr>
            <w:tcW w:w="1813" w:type="dxa"/>
            <w:gridSpan w:val="2"/>
            <w:tcBorders>
              <w:top w:val="single" w:sz="2" w:space="0" w:color="231F20"/>
              <w:left w:val="nil"/>
              <w:bottom w:val="single" w:sz="2" w:space="0" w:color="231F20"/>
              <w:right w:val="nil"/>
            </w:tcBorders>
          </w:tcPr>
          <w:p w14:paraId="30FA7153"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1, 5, 8</w:t>
            </w:r>
          </w:p>
        </w:tc>
        <w:tc>
          <w:tcPr>
            <w:tcW w:w="884" w:type="dxa"/>
            <w:tcBorders>
              <w:top w:val="single" w:sz="2" w:space="0" w:color="231F20"/>
              <w:left w:val="nil"/>
              <w:bottom w:val="single" w:sz="2" w:space="0" w:color="231F20"/>
              <w:right w:val="nil"/>
            </w:tcBorders>
          </w:tcPr>
          <w:p w14:paraId="12DA465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IN</w:t>
            </w:r>
          </w:p>
        </w:tc>
      </w:tr>
      <w:tr w:rsidR="00063870" w:rsidRPr="00245B93" w14:paraId="5C19BD63" w14:textId="77777777" w:rsidTr="008B5981">
        <w:trPr>
          <w:trHeight w:val="1073"/>
        </w:trPr>
        <w:tc>
          <w:tcPr>
            <w:tcW w:w="1599" w:type="dxa"/>
            <w:tcBorders>
              <w:top w:val="nil"/>
              <w:left w:val="nil"/>
              <w:bottom w:val="single" w:sz="2" w:space="0" w:color="231F20"/>
              <w:right w:val="nil"/>
            </w:tcBorders>
          </w:tcPr>
          <w:p w14:paraId="11EE8C94"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28c</w:t>
            </w:r>
          </w:p>
        </w:tc>
        <w:tc>
          <w:tcPr>
            <w:tcW w:w="2154" w:type="dxa"/>
            <w:tcBorders>
              <w:top w:val="nil"/>
              <w:left w:val="nil"/>
              <w:bottom w:val="single" w:sz="2" w:space="0" w:color="231F20"/>
              <w:right w:val="nil"/>
            </w:tcBorders>
          </w:tcPr>
          <w:p w14:paraId="0793D18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all other manufacturing operations except batch control and/or release testing</w:t>
            </w:r>
          </w:p>
        </w:tc>
        <w:tc>
          <w:tcPr>
            <w:tcW w:w="1531" w:type="dxa"/>
            <w:gridSpan w:val="2"/>
            <w:tcBorders>
              <w:top w:val="nil"/>
              <w:left w:val="nil"/>
              <w:bottom w:val="single" w:sz="2" w:space="0" w:color="231F20"/>
              <w:right w:val="nil"/>
            </w:tcBorders>
          </w:tcPr>
          <w:p w14:paraId="4CDAC226" w14:textId="77777777" w:rsidR="00063870" w:rsidRPr="00245B93" w:rsidRDefault="00F66DA7" w:rsidP="007356F3">
            <w:pPr>
              <w:spacing w:line="276" w:lineRule="auto"/>
              <w:ind w:left="319"/>
              <w:rPr>
                <w:rFonts w:ascii="Tahoma" w:hAnsi="Tahoma" w:cs="Tahoma"/>
                <w:sz w:val="20"/>
                <w:szCs w:val="20"/>
              </w:rPr>
            </w:pPr>
            <w:r w:rsidRPr="00245B93">
              <w:rPr>
                <w:rFonts w:ascii="Tahoma" w:hAnsi="Tahoma" w:cs="Tahoma"/>
                <w:color w:val="231F20"/>
                <w:sz w:val="20"/>
                <w:szCs w:val="20"/>
              </w:rPr>
              <w:t>1–3, 5</w:t>
            </w:r>
          </w:p>
        </w:tc>
        <w:tc>
          <w:tcPr>
            <w:tcW w:w="1942" w:type="dxa"/>
            <w:gridSpan w:val="2"/>
            <w:tcBorders>
              <w:top w:val="nil"/>
              <w:left w:val="nil"/>
              <w:bottom w:val="single" w:sz="2" w:space="0" w:color="231F20"/>
              <w:right w:val="nil"/>
            </w:tcBorders>
          </w:tcPr>
          <w:p w14:paraId="7F5700EB"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1–9</w:t>
            </w:r>
          </w:p>
        </w:tc>
        <w:tc>
          <w:tcPr>
            <w:tcW w:w="1282" w:type="dxa"/>
            <w:gridSpan w:val="2"/>
            <w:tcBorders>
              <w:top w:val="nil"/>
              <w:left w:val="nil"/>
              <w:bottom w:val="single" w:sz="2" w:space="0" w:color="231F20"/>
              <w:right w:val="nil"/>
            </w:tcBorders>
          </w:tcPr>
          <w:p w14:paraId="47CB44C3"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628362EB" w14:textId="77777777" w:rsidR="008B5981" w:rsidRDefault="008B5981" w:rsidP="008B5981">
      <w:pPr>
        <w:pStyle w:val="Heading4"/>
        <w:spacing w:after="0" w:line="276" w:lineRule="auto"/>
        <w:ind w:left="10" w:right="-1610"/>
        <w:rPr>
          <w:rFonts w:ascii="Tahoma" w:hAnsi="Tahoma" w:cs="Tahoma"/>
          <w:sz w:val="20"/>
          <w:szCs w:val="20"/>
        </w:rPr>
      </w:pPr>
    </w:p>
    <w:p w14:paraId="6576B70C" w14:textId="77777777" w:rsidR="00063870" w:rsidRPr="00245B93" w:rsidRDefault="00F66DA7" w:rsidP="008B5981">
      <w:pPr>
        <w:pStyle w:val="Heading4"/>
        <w:spacing w:after="0" w:line="276" w:lineRule="auto"/>
        <w:ind w:left="10" w:right="-1610"/>
        <w:rPr>
          <w:rFonts w:ascii="Tahoma" w:hAnsi="Tahoma" w:cs="Tahoma"/>
          <w:sz w:val="20"/>
          <w:szCs w:val="20"/>
        </w:rPr>
      </w:pPr>
      <w:r w:rsidRPr="00245B93">
        <w:rPr>
          <w:rFonts w:ascii="Tahoma" w:hAnsi="Tahoma" w:cs="Tahoma"/>
          <w:sz w:val="20"/>
          <w:szCs w:val="20"/>
        </w:rPr>
        <w:t>Conditions to be fulfilled</w:t>
      </w:r>
    </w:p>
    <w:p w14:paraId="165933DC" w14:textId="77777777" w:rsidR="00063870" w:rsidRPr="00245B93" w:rsidRDefault="00F66DA7" w:rsidP="008B5981">
      <w:pPr>
        <w:numPr>
          <w:ilvl w:val="0"/>
          <w:numId w:val="57"/>
        </w:numPr>
        <w:spacing w:after="0" w:line="276" w:lineRule="auto"/>
        <w:ind w:left="170" w:right="-1610" w:hanging="170"/>
        <w:rPr>
          <w:rFonts w:ascii="Tahoma" w:hAnsi="Tahoma" w:cs="Tahoma"/>
          <w:sz w:val="20"/>
          <w:szCs w:val="20"/>
        </w:rPr>
      </w:pPr>
      <w:r w:rsidRPr="00245B93">
        <w:rPr>
          <w:rFonts w:ascii="Tahoma" w:hAnsi="Tahoma" w:cs="Tahoma"/>
          <w:color w:val="231F20"/>
          <w:sz w:val="20"/>
          <w:szCs w:val="20"/>
        </w:rPr>
        <w:t xml:space="preserve">No change in the batch formula, description of manufacturing process and process </w:t>
      </w:r>
      <w:r w:rsidR="00C16F6E" w:rsidRPr="00245B93">
        <w:rPr>
          <w:rFonts w:ascii="Tahoma" w:eastAsia="Times New Roman" w:hAnsi="Tahoma" w:cs="Tahoma"/>
          <w:color w:val="231F20"/>
          <w:sz w:val="20"/>
          <w:szCs w:val="20"/>
        </w:rPr>
        <w:t>controls, equipment class and process controls, controls of critical steps and</w:t>
      </w:r>
      <w:r w:rsidRPr="00245B93">
        <w:rPr>
          <w:rFonts w:ascii="Tahoma" w:eastAsia="Times New Roman" w:hAnsi="Tahoma" w:cs="Tahoma"/>
          <w:color w:val="231F20"/>
          <w:sz w:val="20"/>
          <w:szCs w:val="20"/>
        </w:rPr>
        <w:t xml:space="preserve"> </w:t>
      </w:r>
      <w:r w:rsidRPr="00245B93">
        <w:rPr>
          <w:rFonts w:ascii="Tahoma" w:hAnsi="Tahoma" w:cs="Tahoma"/>
          <w:color w:val="231F20"/>
          <w:sz w:val="20"/>
          <w:szCs w:val="20"/>
        </w:rPr>
        <w:t>intermediates, or FPP specifications.</w:t>
      </w:r>
    </w:p>
    <w:p w14:paraId="772732FE" w14:textId="77777777" w:rsidR="00063870" w:rsidRPr="00245B93" w:rsidRDefault="00F66DA7" w:rsidP="008B5981">
      <w:pPr>
        <w:numPr>
          <w:ilvl w:val="0"/>
          <w:numId w:val="57"/>
        </w:numPr>
        <w:spacing w:after="0" w:line="276" w:lineRule="auto"/>
        <w:ind w:left="170" w:right="-1610" w:hanging="170"/>
        <w:rPr>
          <w:rFonts w:ascii="Tahoma" w:hAnsi="Tahoma" w:cs="Tahoma"/>
          <w:sz w:val="20"/>
          <w:szCs w:val="20"/>
        </w:rPr>
      </w:pPr>
      <w:r w:rsidRPr="00245B93">
        <w:rPr>
          <w:rFonts w:ascii="Tahoma" w:hAnsi="Tahoma" w:cs="Tahoma"/>
          <w:color w:val="231F20"/>
          <w:sz w:val="20"/>
          <w:szCs w:val="20"/>
        </w:rPr>
        <w:t xml:space="preserve">Satisfactory inspection in </w:t>
      </w:r>
      <w:r w:rsidRPr="00B45B55">
        <w:rPr>
          <w:rFonts w:ascii="Tahoma" w:hAnsi="Tahoma" w:cs="Tahoma"/>
          <w:color w:val="FF0000"/>
          <w:sz w:val="20"/>
          <w:szCs w:val="20"/>
        </w:rPr>
        <w:t>th</w:t>
      </w:r>
      <w:r w:rsidR="00AB5642" w:rsidRPr="00B45B55">
        <w:rPr>
          <w:rFonts w:ascii="Tahoma" w:hAnsi="Tahoma" w:cs="Tahoma"/>
          <w:color w:val="FF0000"/>
          <w:sz w:val="20"/>
          <w:szCs w:val="20"/>
        </w:rPr>
        <w:t xml:space="preserve">e last three years either by </w:t>
      </w:r>
      <w:r w:rsidR="00B45B55" w:rsidRPr="00B45B55">
        <w:rPr>
          <w:rFonts w:ascii="Tahoma" w:hAnsi="Tahoma" w:cs="Tahoma"/>
          <w:color w:val="FF0000"/>
          <w:sz w:val="20"/>
          <w:szCs w:val="20"/>
        </w:rPr>
        <w:t xml:space="preserve">WAHO </w:t>
      </w:r>
      <w:r w:rsidRPr="00B45B55">
        <w:rPr>
          <w:rFonts w:ascii="Tahoma" w:hAnsi="Tahoma" w:cs="Tahoma"/>
          <w:color w:val="FF0000"/>
          <w:sz w:val="20"/>
          <w:szCs w:val="20"/>
        </w:rPr>
        <w:t xml:space="preserve">or an SRA. </w:t>
      </w:r>
    </w:p>
    <w:p w14:paraId="35DC43B1" w14:textId="77777777" w:rsidR="00063870" w:rsidRPr="00245B93" w:rsidRDefault="00F66DA7" w:rsidP="008B5981">
      <w:pPr>
        <w:numPr>
          <w:ilvl w:val="0"/>
          <w:numId w:val="57"/>
        </w:numPr>
        <w:spacing w:after="0" w:line="276" w:lineRule="auto"/>
        <w:ind w:left="170" w:right="-1610" w:hanging="170"/>
        <w:rPr>
          <w:rFonts w:ascii="Tahoma" w:hAnsi="Tahoma" w:cs="Tahoma"/>
          <w:sz w:val="20"/>
          <w:szCs w:val="20"/>
        </w:rPr>
      </w:pPr>
      <w:r w:rsidRPr="00245B93">
        <w:rPr>
          <w:rFonts w:ascii="Tahoma" w:hAnsi="Tahoma" w:cs="Tahoma"/>
          <w:color w:val="231F20"/>
          <w:sz w:val="20"/>
          <w:szCs w:val="20"/>
        </w:rPr>
        <w:t xml:space="preserve">Site appropriately authorized by an NMRA (to manufacture the pharmaceutical form and the product concerned). </w:t>
      </w:r>
    </w:p>
    <w:p w14:paraId="5E1DBC3C" w14:textId="77777777" w:rsidR="00063870" w:rsidRPr="00245B93" w:rsidRDefault="00F66DA7" w:rsidP="008B5981">
      <w:pPr>
        <w:numPr>
          <w:ilvl w:val="0"/>
          <w:numId w:val="57"/>
        </w:numPr>
        <w:spacing w:after="0" w:line="276" w:lineRule="auto"/>
        <w:ind w:left="170" w:right="-1610" w:hanging="170"/>
        <w:rPr>
          <w:rFonts w:ascii="Tahoma" w:hAnsi="Tahoma" w:cs="Tahoma"/>
          <w:sz w:val="20"/>
          <w:szCs w:val="20"/>
        </w:rPr>
      </w:pPr>
      <w:r w:rsidRPr="00245B93">
        <w:rPr>
          <w:rFonts w:ascii="Tahoma" w:hAnsi="Tahoma" w:cs="Tahoma"/>
          <w:color w:val="231F20"/>
          <w:sz w:val="20"/>
          <w:szCs w:val="20"/>
        </w:rPr>
        <w:t>The change does not concern a sterile FPP.</w:t>
      </w:r>
    </w:p>
    <w:p w14:paraId="35CB28F5" w14:textId="77777777" w:rsidR="00063870" w:rsidRPr="00245B93" w:rsidRDefault="00F66DA7" w:rsidP="008B5981">
      <w:pPr>
        <w:numPr>
          <w:ilvl w:val="0"/>
          <w:numId w:val="57"/>
        </w:numPr>
        <w:spacing w:after="0" w:line="276" w:lineRule="auto"/>
        <w:ind w:left="170" w:right="-1610" w:hanging="170"/>
        <w:rPr>
          <w:rFonts w:ascii="Tahoma" w:hAnsi="Tahoma" w:cs="Tahoma"/>
          <w:sz w:val="20"/>
          <w:szCs w:val="20"/>
        </w:rPr>
      </w:pPr>
      <w:r w:rsidRPr="00245B93">
        <w:rPr>
          <w:rFonts w:ascii="Tahoma" w:hAnsi="Tahoma" w:cs="Tahoma"/>
          <w:color w:val="231F20"/>
          <w:sz w:val="20"/>
          <w:szCs w:val="20"/>
        </w:rPr>
        <w:lastRenderedPageBreak/>
        <w:t>Validation protocol is available or validation of the manufacturing process at the new site has been successfully carried out on at least three production-scale batches in accordance with the current protocol.</w:t>
      </w:r>
    </w:p>
    <w:p w14:paraId="4DEF0CB4" w14:textId="77777777" w:rsidR="008630BD" w:rsidRPr="00245B93" w:rsidRDefault="008630BD" w:rsidP="008B5981">
      <w:pPr>
        <w:numPr>
          <w:ilvl w:val="0"/>
          <w:numId w:val="57"/>
        </w:numPr>
        <w:spacing w:after="0" w:line="276" w:lineRule="auto"/>
        <w:ind w:left="170" w:right="-1610" w:hanging="170"/>
        <w:rPr>
          <w:rFonts w:ascii="Tahoma" w:hAnsi="Tahoma" w:cs="Tahoma"/>
          <w:sz w:val="20"/>
          <w:szCs w:val="20"/>
        </w:rPr>
      </w:pPr>
      <w:r w:rsidRPr="00245B93">
        <w:rPr>
          <w:rFonts w:ascii="Tahoma" w:hAnsi="Tahoma" w:cs="Tahoma"/>
          <w:color w:val="231F20"/>
          <w:sz w:val="20"/>
          <w:szCs w:val="20"/>
        </w:rPr>
        <w:t>No objection from the brand name owner (for branded products) if different from the applicant.</w:t>
      </w:r>
    </w:p>
    <w:p w14:paraId="66C73D17" w14:textId="77777777" w:rsidR="00063870" w:rsidRPr="00245B93" w:rsidRDefault="00F66DA7" w:rsidP="007356F3">
      <w:pPr>
        <w:spacing w:after="0" w:line="276" w:lineRule="auto"/>
        <w:ind w:left="-113" w:right="-7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7DB07D55" wp14:editId="76C51512">
                <wp:extent cx="5539740" cy="45719"/>
                <wp:effectExtent l="0" t="0" r="22860" b="0"/>
                <wp:docPr id="89941" name="Group 89941"/>
                <wp:cNvGraphicFramePr/>
                <a:graphic xmlns:a="http://schemas.openxmlformats.org/drawingml/2006/main">
                  <a:graphicData uri="http://schemas.microsoft.com/office/word/2010/wordprocessingGroup">
                    <wpg:wgp>
                      <wpg:cNvGrpSpPr/>
                      <wpg:grpSpPr>
                        <a:xfrm>
                          <a:off x="0" y="0"/>
                          <a:ext cx="5539740" cy="45719"/>
                          <a:chOff x="0" y="0"/>
                          <a:chExt cx="4463999" cy="3175"/>
                        </a:xfrm>
                      </wpg:grpSpPr>
                      <wps:wsp>
                        <wps:cNvPr id="4766" name="Shape 4766"/>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767" name="Shape 4767"/>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768" name="Shape 4768"/>
                        <wps:cNvSpPr/>
                        <wps:spPr>
                          <a:xfrm>
                            <a:off x="1872006"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362D311" id="Group 89941" o:spid="_x0000_s1026" style="width:436.2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">
                <v:shape id="Shape 4766" o:spid="_x0000_s1027" style="position:absolute;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" path="m,l432003,e" filled="f" strokecolor="#231f20" strokeweight=".25pt">
                  <v:stroke miterlimit="83231f" joinstyle="miter"/>
                  <v:path arrowok="t" textboxrect="0,0,432003,0"/>
                </v:shape>
                <v:shape id="Shape 4767" o:spid="_x0000_s1028" style="position:absolute;left:4320;width:14400;height:0;visibility:visible;mso-wrap-style:square;v-text-anchor:top" coordsize="144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" path="m,l1440015,e" filled="f" strokecolor="#231f20" strokeweight=".25pt">
                  <v:stroke miterlimit="83231f" joinstyle="miter"/>
                  <v:path arrowok="t" textboxrect="0,0,1440015,0"/>
                </v:shape>
                <v:shape id="Shape 4768" o:spid="_x0000_s1029" style="position:absolute;left:18720;width:25920;height:0;visibility:visible;mso-wrap-style:square;v-text-anchor:top" coordsize="25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" path="m,l2591994,e" filled="f" strokecolor="#231f20" strokeweight=".25pt">
                  <v:stroke miterlimit="83231f" joinstyle="miter"/>
                  <v:path arrowok="t" textboxrect="0,0,2591994,0"/>
                </v:shape>
                <w10:anchorlock/>
              </v:group>
            </w:pict>
          </mc:Fallback>
        </mc:AlternateContent>
      </w:r>
    </w:p>
    <w:p w14:paraId="047F842F" w14:textId="77777777" w:rsidR="00063870" w:rsidRPr="00245B93" w:rsidRDefault="00F66DA7" w:rsidP="008B5981">
      <w:pPr>
        <w:pStyle w:val="Heading4"/>
        <w:spacing w:after="0" w:line="276" w:lineRule="auto"/>
        <w:ind w:left="10" w:right="-1610"/>
        <w:rPr>
          <w:rFonts w:ascii="Tahoma" w:hAnsi="Tahoma" w:cs="Tahoma"/>
          <w:sz w:val="20"/>
          <w:szCs w:val="20"/>
        </w:rPr>
      </w:pPr>
      <w:r w:rsidRPr="00245B93">
        <w:rPr>
          <w:rFonts w:ascii="Tahoma" w:hAnsi="Tahoma" w:cs="Tahoma"/>
          <w:sz w:val="20"/>
          <w:szCs w:val="20"/>
        </w:rPr>
        <w:t>Documentation required</w:t>
      </w:r>
    </w:p>
    <w:p w14:paraId="2AFEB6F9" w14:textId="77777777" w:rsidR="00C16F6E" w:rsidRPr="00245B93" w:rsidRDefault="00C16F6E" w:rsidP="008B5981">
      <w:pPr>
        <w:pStyle w:val="ListParagraph"/>
        <w:numPr>
          <w:ilvl w:val="0"/>
          <w:numId w:val="106"/>
        </w:numPr>
        <w:spacing w:after="0" w:line="276" w:lineRule="auto"/>
        <w:ind w:right="-1610"/>
        <w:rPr>
          <w:rFonts w:ascii="Tahoma" w:hAnsi="Tahoma" w:cs="Tahoma"/>
          <w:sz w:val="20"/>
          <w:szCs w:val="20"/>
        </w:rPr>
      </w:pPr>
      <w:r w:rsidRPr="00245B93">
        <w:rPr>
          <w:rFonts w:ascii="Tahoma" w:eastAsia="Times New Roman" w:hAnsi="Tahoma" w:cs="Tahoma"/>
          <w:color w:val="231F20"/>
          <w:sz w:val="20"/>
          <w:szCs w:val="20"/>
        </w:rPr>
        <w:t>Evidence that the proposed site has been appropriately authorized in the last three</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 xml:space="preserve">years, for the pharmaceutical form and the product concerned: </w:t>
      </w:r>
      <w:r w:rsidRPr="00245B93">
        <w:rPr>
          <w:rFonts w:ascii="Tahoma" w:eastAsia="Times New Roman" w:hAnsi="Tahoma" w:cs="Tahoma"/>
          <w:color w:val="231F20"/>
          <w:sz w:val="20"/>
          <w:szCs w:val="20"/>
        </w:rPr>
        <w:t xml:space="preserve"> </w:t>
      </w:r>
    </w:p>
    <w:p w14:paraId="08BE3545" w14:textId="77777777" w:rsidR="00AB5642" w:rsidRPr="00245B93" w:rsidRDefault="00C16F6E" w:rsidP="008B5981">
      <w:pPr>
        <w:pStyle w:val="ListParagraph"/>
        <w:numPr>
          <w:ilvl w:val="0"/>
          <w:numId w:val="107"/>
        </w:numPr>
        <w:spacing w:after="0" w:line="276" w:lineRule="auto"/>
        <w:ind w:right="-1610"/>
        <w:rPr>
          <w:rFonts w:ascii="Tahoma" w:hAnsi="Tahoma" w:cs="Tahoma"/>
          <w:sz w:val="20"/>
          <w:szCs w:val="20"/>
        </w:rPr>
      </w:pPr>
      <w:r w:rsidRPr="00245B93">
        <w:rPr>
          <w:rFonts w:ascii="Tahoma" w:hAnsi="Tahoma" w:cs="Tahoma"/>
          <w:sz w:val="20"/>
          <w:szCs w:val="20"/>
        </w:rPr>
        <w:t>a copy</w:t>
      </w:r>
      <w:r w:rsidR="00AB5642" w:rsidRPr="00245B93">
        <w:rPr>
          <w:rFonts w:ascii="Tahoma" w:hAnsi="Tahoma" w:cs="Tahoma"/>
          <w:sz w:val="20"/>
          <w:szCs w:val="20"/>
        </w:rPr>
        <w:t xml:space="preserve"> of the current manufacturing authorization, a GMP certificate or equivalent document issued by the NMRA.</w:t>
      </w:r>
    </w:p>
    <w:p w14:paraId="040E3E22" w14:textId="77777777" w:rsidR="00C16F6E" w:rsidRPr="00245B93" w:rsidRDefault="00AB5642" w:rsidP="008B5981">
      <w:pPr>
        <w:pStyle w:val="ListParagraph"/>
        <w:numPr>
          <w:ilvl w:val="0"/>
          <w:numId w:val="107"/>
        </w:numPr>
        <w:spacing w:after="0" w:line="276" w:lineRule="auto"/>
        <w:ind w:right="-1610"/>
        <w:rPr>
          <w:rFonts w:ascii="Tahoma" w:hAnsi="Tahoma" w:cs="Tahoma"/>
          <w:sz w:val="20"/>
          <w:szCs w:val="20"/>
        </w:rPr>
      </w:pPr>
      <w:r w:rsidRPr="00245B93">
        <w:rPr>
          <w:rFonts w:ascii="Tahoma" w:hAnsi="Tahoma" w:cs="Tahoma"/>
          <w:sz w:val="20"/>
          <w:szCs w:val="20"/>
        </w:rPr>
        <w:t xml:space="preserve">A GMP statement or </w:t>
      </w:r>
      <w:r w:rsidRPr="00B45B55">
        <w:rPr>
          <w:rFonts w:ascii="Tahoma" w:hAnsi="Tahoma" w:cs="Tahoma"/>
          <w:color w:val="FF0000"/>
          <w:sz w:val="20"/>
          <w:szCs w:val="20"/>
        </w:rPr>
        <w:t xml:space="preserve">equivalent issued by </w:t>
      </w:r>
      <w:r w:rsidR="00B45B55" w:rsidRPr="00B45B55">
        <w:rPr>
          <w:rFonts w:ascii="Tahoma" w:hAnsi="Tahoma" w:cs="Tahoma"/>
          <w:color w:val="FF0000"/>
          <w:sz w:val="20"/>
          <w:szCs w:val="20"/>
        </w:rPr>
        <w:t>WAHO</w:t>
      </w:r>
      <w:r w:rsidRPr="00B45B55">
        <w:rPr>
          <w:rFonts w:ascii="Tahoma" w:hAnsi="Tahoma" w:cs="Tahoma"/>
          <w:color w:val="FF0000"/>
          <w:sz w:val="20"/>
          <w:szCs w:val="20"/>
        </w:rPr>
        <w:t xml:space="preserve"> or an SRA</w:t>
      </w:r>
      <w:r w:rsidR="00C16F6E" w:rsidRPr="00B45B55">
        <w:rPr>
          <w:rFonts w:ascii="Tahoma" w:hAnsi="Tahoma" w:cs="Tahoma"/>
          <w:color w:val="FF0000"/>
          <w:sz w:val="20"/>
          <w:szCs w:val="20"/>
        </w:rPr>
        <w:t xml:space="preserve"> </w:t>
      </w:r>
    </w:p>
    <w:p w14:paraId="31725C52" w14:textId="77777777" w:rsidR="00AB5642" w:rsidRPr="00245B93" w:rsidRDefault="00AB5642" w:rsidP="008B5981">
      <w:pPr>
        <w:pStyle w:val="ListParagraph"/>
        <w:numPr>
          <w:ilvl w:val="0"/>
          <w:numId w:val="107"/>
        </w:numPr>
        <w:spacing w:after="0" w:line="276" w:lineRule="auto"/>
        <w:ind w:right="-1610"/>
        <w:rPr>
          <w:rFonts w:ascii="Tahoma" w:hAnsi="Tahoma" w:cs="Tahoma"/>
          <w:sz w:val="20"/>
          <w:szCs w:val="20"/>
        </w:rPr>
      </w:pPr>
      <w:r w:rsidRPr="00245B93">
        <w:rPr>
          <w:rFonts w:ascii="Tahoma" w:hAnsi="Tahoma" w:cs="Tahoma"/>
          <w:sz w:val="20"/>
          <w:szCs w:val="20"/>
        </w:rPr>
        <w:t xml:space="preserve">date of the last satisfactory inspection concerning the packaging facilities by </w:t>
      </w:r>
      <w:r w:rsidR="00B45B55">
        <w:rPr>
          <w:rFonts w:ascii="Tahoma" w:hAnsi="Tahoma" w:cs="Tahoma"/>
          <w:sz w:val="20"/>
          <w:szCs w:val="20"/>
        </w:rPr>
        <w:t>WAHO</w:t>
      </w:r>
      <w:r w:rsidRPr="00245B93">
        <w:rPr>
          <w:rFonts w:ascii="Tahoma" w:hAnsi="Tahoma" w:cs="Tahoma"/>
          <w:sz w:val="20"/>
          <w:szCs w:val="20"/>
        </w:rPr>
        <w:t xml:space="preserve"> or an SRA in the last three years.</w:t>
      </w:r>
    </w:p>
    <w:p w14:paraId="0B4C7196" w14:textId="77777777" w:rsidR="00063870" w:rsidRPr="00245B93" w:rsidRDefault="00C16F6E" w:rsidP="008B5981">
      <w:pPr>
        <w:pStyle w:val="ListParagraph"/>
        <w:numPr>
          <w:ilvl w:val="0"/>
          <w:numId w:val="106"/>
        </w:numPr>
        <w:spacing w:after="0" w:line="276" w:lineRule="auto"/>
        <w:ind w:right="-1610"/>
        <w:rPr>
          <w:rFonts w:ascii="Tahoma" w:hAnsi="Tahoma" w:cs="Tahoma"/>
          <w:sz w:val="20"/>
          <w:szCs w:val="20"/>
        </w:rPr>
      </w:pPr>
      <w:r w:rsidRPr="00245B93">
        <w:rPr>
          <w:rFonts w:ascii="Tahoma" w:eastAsia="Times New Roman" w:hAnsi="Tahoma" w:cs="Tahoma"/>
          <w:color w:val="231F20"/>
          <w:sz w:val="20"/>
          <w:szCs w:val="20"/>
        </w:rPr>
        <w:t>Date and scope (with indication as to wh</w:t>
      </w:r>
      <w:r w:rsidR="00AB5642" w:rsidRPr="00245B93">
        <w:rPr>
          <w:rFonts w:ascii="Tahoma" w:eastAsia="Times New Roman" w:hAnsi="Tahoma" w:cs="Tahoma"/>
          <w:color w:val="231F20"/>
          <w:sz w:val="20"/>
          <w:szCs w:val="20"/>
        </w:rPr>
        <w:t xml:space="preserve">ether scope was e.g. </w:t>
      </w:r>
      <w:r w:rsidRPr="00245B93">
        <w:rPr>
          <w:rFonts w:ascii="Tahoma" w:eastAsia="Times New Roman" w:hAnsi="Tahoma" w:cs="Tahoma"/>
          <w:color w:val="231F20"/>
          <w:sz w:val="20"/>
          <w:szCs w:val="20"/>
        </w:rPr>
        <w:t xml:space="preserve">product – specific or </w:t>
      </w:r>
      <w:r w:rsidR="00F66DA7" w:rsidRPr="00245B93">
        <w:rPr>
          <w:rFonts w:ascii="Tahoma" w:hAnsi="Tahoma" w:cs="Tahoma"/>
          <w:color w:val="231F20"/>
          <w:sz w:val="20"/>
          <w:szCs w:val="20"/>
        </w:rPr>
        <w:t>related to a specific pharmaceutical form) of the last satisfactory inspection.</w:t>
      </w:r>
    </w:p>
    <w:p w14:paraId="0EAE3906" w14:textId="77777777" w:rsidR="00063870" w:rsidRPr="00245B93" w:rsidRDefault="00F66DA7" w:rsidP="008B5981">
      <w:pPr>
        <w:numPr>
          <w:ilvl w:val="0"/>
          <w:numId w:val="58"/>
        </w:numPr>
        <w:spacing w:after="0" w:line="276" w:lineRule="auto"/>
        <w:ind w:right="-1610" w:hanging="170"/>
        <w:rPr>
          <w:rFonts w:ascii="Tahoma" w:hAnsi="Tahoma" w:cs="Tahoma"/>
          <w:sz w:val="20"/>
          <w:szCs w:val="20"/>
        </w:rPr>
      </w:pPr>
      <w:r w:rsidRPr="00245B93">
        <w:rPr>
          <w:rFonts w:ascii="Tahoma" w:hAnsi="Tahoma" w:cs="Tahoma"/>
          <w:color w:val="231F20"/>
          <w:sz w:val="20"/>
          <w:szCs w:val="20"/>
        </w:rPr>
        <w:t>(P.2) Where applicable,</w:t>
      </w:r>
      <w:r w:rsidRPr="00245B93">
        <w:rPr>
          <w:rFonts w:ascii="Tahoma" w:hAnsi="Tahoma" w:cs="Tahoma"/>
          <w:color w:val="3952A4"/>
          <w:sz w:val="20"/>
          <w:szCs w:val="20"/>
        </w:rPr>
        <w:t xml:space="preserve"> </w:t>
      </w:r>
      <w:r w:rsidR="00AB5642" w:rsidRPr="00245B93">
        <w:rPr>
          <w:rFonts w:ascii="Tahoma" w:eastAsia="Times New Roman" w:hAnsi="Tahoma" w:cs="Tahoma"/>
          <w:color w:val="231F20"/>
          <w:sz w:val="20"/>
          <w:szCs w:val="20"/>
        </w:rPr>
        <w:t>for semisolid</w:t>
      </w:r>
      <w:r w:rsidRPr="00245B93">
        <w:rPr>
          <w:rFonts w:ascii="Tahoma" w:eastAsia="Times New Roman" w:hAnsi="Tahoma" w:cs="Tahoma"/>
          <w:color w:val="231F20"/>
          <w:sz w:val="20"/>
          <w:szCs w:val="20"/>
        </w:rPr>
        <w:t xml:space="preserve"> </w:t>
      </w:r>
      <w:r w:rsidRPr="00245B93">
        <w:rPr>
          <w:rFonts w:ascii="Tahoma" w:hAnsi="Tahoma" w:cs="Tahoma"/>
          <w:color w:val="231F20"/>
          <w:sz w:val="20"/>
          <w:szCs w:val="20"/>
        </w:rPr>
        <w:t>present in non-dissolved form, appropriate validation data including microscopic imaging of particle size distribution and morphology.</w:t>
      </w:r>
    </w:p>
    <w:p w14:paraId="4CCE5121" w14:textId="77777777" w:rsidR="00063870" w:rsidRPr="00245B93" w:rsidRDefault="00F66DA7" w:rsidP="008B5981">
      <w:pPr>
        <w:numPr>
          <w:ilvl w:val="0"/>
          <w:numId w:val="58"/>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(P.2) For solid dosage forms, data on comparative dissolution tests in the routine release medium, with demonstration of similarity of dissolution profiles with those of the </w:t>
      </w:r>
      <w:r w:rsidR="00245B93" w:rsidRPr="00245B93">
        <w:rPr>
          <w:rFonts w:ascii="Tahoma" w:hAnsi="Tahoma" w:cs="Tahoma"/>
          <w:color w:val="231F20"/>
          <w:sz w:val="20"/>
          <w:szCs w:val="20"/>
        </w:rPr>
        <w:t>bio batch</w:t>
      </w:r>
      <w:r w:rsidRPr="00245B93">
        <w:rPr>
          <w:rFonts w:ascii="Tahoma" w:hAnsi="Tahoma" w:cs="Tahoma"/>
          <w:color w:val="231F20"/>
          <w:sz w:val="20"/>
          <w:szCs w:val="20"/>
        </w:rPr>
        <w:t xml:space="preserve">, performed on one production-scale batch each from current and proposed manufacturing sites and comparison with the </w:t>
      </w:r>
      <w:r w:rsidR="00245B93" w:rsidRPr="00245B93">
        <w:rPr>
          <w:rFonts w:ascii="Tahoma" w:hAnsi="Tahoma" w:cs="Tahoma"/>
          <w:color w:val="231F20"/>
          <w:sz w:val="20"/>
          <w:szCs w:val="20"/>
        </w:rPr>
        <w:t>bio batch</w:t>
      </w:r>
      <w:r w:rsidRPr="00245B93">
        <w:rPr>
          <w:rFonts w:ascii="Tahoma" w:hAnsi="Tahoma" w:cs="Tahoma"/>
          <w:color w:val="231F20"/>
          <w:sz w:val="20"/>
          <w:szCs w:val="20"/>
        </w:rPr>
        <w:t xml:space="preserve"> results, with commitment to generate dissolution profiles on two more production-scale batches.</w:t>
      </w:r>
    </w:p>
    <w:p w14:paraId="220B3070" w14:textId="77777777" w:rsidR="00063870" w:rsidRPr="00245B93" w:rsidRDefault="00F66DA7" w:rsidP="008B5981">
      <w:pPr>
        <w:numPr>
          <w:ilvl w:val="0"/>
          <w:numId w:val="58"/>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(P.3.5) Process validation reports or validation protocol (scheme) for three batches of the proposed batch size, which includes comparative dissolution against the </w:t>
      </w:r>
      <w:r w:rsidR="00245B93" w:rsidRPr="00245B93">
        <w:rPr>
          <w:rFonts w:ascii="Tahoma" w:hAnsi="Tahoma" w:cs="Tahoma"/>
          <w:color w:val="231F20"/>
          <w:sz w:val="20"/>
          <w:szCs w:val="20"/>
        </w:rPr>
        <w:t>bio batch</w:t>
      </w:r>
      <w:r w:rsidRPr="00245B93">
        <w:rPr>
          <w:rFonts w:ascii="Tahoma" w:hAnsi="Tahoma" w:cs="Tahoma"/>
          <w:color w:val="231F20"/>
          <w:sz w:val="20"/>
          <w:szCs w:val="20"/>
        </w:rPr>
        <w:t xml:space="preserve"> results with f2 calculation as necessary.</w:t>
      </w:r>
    </w:p>
    <w:p w14:paraId="224DFD2D" w14:textId="77777777" w:rsidR="00063870" w:rsidRPr="00245B93" w:rsidRDefault="00F66DA7" w:rsidP="008B5981">
      <w:pPr>
        <w:numPr>
          <w:ilvl w:val="0"/>
          <w:numId w:val="58"/>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(P.5.1) Copies of release and shelf-life specifications. </w:t>
      </w:r>
    </w:p>
    <w:p w14:paraId="24F65B93" w14:textId="77777777" w:rsidR="008630BD" w:rsidRPr="00245B93" w:rsidRDefault="00F66DA7" w:rsidP="008B5981">
      <w:pPr>
        <w:numPr>
          <w:ilvl w:val="0"/>
          <w:numId w:val="58"/>
        </w:numPr>
        <w:spacing w:after="0" w:line="276" w:lineRule="auto"/>
        <w:ind w:right="-1610" w:hanging="170"/>
        <w:rPr>
          <w:rFonts w:ascii="Tahoma" w:hAnsi="Tahoma" w:cs="Tahoma"/>
          <w:sz w:val="20"/>
          <w:szCs w:val="20"/>
        </w:rPr>
      </w:pPr>
      <w:r w:rsidRPr="00245B93">
        <w:rPr>
          <w:rFonts w:ascii="Tahoma" w:hAnsi="Tahoma" w:cs="Tahoma"/>
          <w:color w:val="231F20"/>
          <w:sz w:val="20"/>
          <w:szCs w:val="20"/>
        </w:rPr>
        <w:t>(P.5.4) Batch analysis data on one production-scale batch from the proposed site and comparative data on the last three batches from the previous site.</w:t>
      </w:r>
    </w:p>
    <w:p w14:paraId="1A23E109" w14:textId="77777777" w:rsidR="008630BD" w:rsidRPr="00245B93" w:rsidRDefault="00F66DA7" w:rsidP="008B5981">
      <w:pPr>
        <w:numPr>
          <w:ilvl w:val="0"/>
          <w:numId w:val="58"/>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(P.8.2) Updated post-acceptance stability protocol and stability commitment to place the first production-scale batch of the FPP produced at the new site into the long-term stability </w:t>
      </w:r>
      <w:proofErr w:type="spellStart"/>
      <w:r w:rsidRPr="00245B93">
        <w:rPr>
          <w:rFonts w:ascii="Tahoma" w:hAnsi="Tahoma" w:cs="Tahoma"/>
          <w:color w:val="231F20"/>
          <w:sz w:val="20"/>
          <w:szCs w:val="20"/>
        </w:rPr>
        <w:t>programme</w:t>
      </w:r>
      <w:proofErr w:type="spellEnd"/>
      <w:r w:rsidRPr="00245B93">
        <w:rPr>
          <w:rFonts w:ascii="Tahoma" w:hAnsi="Tahoma" w:cs="Tahoma"/>
          <w:color w:val="231F20"/>
          <w:sz w:val="20"/>
          <w:szCs w:val="20"/>
        </w:rPr>
        <w:t xml:space="preserve"> (bracketing and matrixing for multiple strengths and packaging components could be applied, if scientifically justified).</w:t>
      </w:r>
    </w:p>
    <w:p w14:paraId="6D7CC672" w14:textId="77777777" w:rsidR="00063870" w:rsidRPr="00245B93" w:rsidRDefault="00330063" w:rsidP="008B5981">
      <w:pPr>
        <w:numPr>
          <w:ilvl w:val="0"/>
          <w:numId w:val="58"/>
        </w:numPr>
        <w:spacing w:after="0" w:line="276" w:lineRule="auto"/>
        <w:ind w:right="-1610" w:hanging="170"/>
        <w:rPr>
          <w:rFonts w:ascii="Tahoma" w:hAnsi="Tahoma" w:cs="Tahoma"/>
          <w:sz w:val="20"/>
          <w:szCs w:val="20"/>
        </w:rPr>
      </w:pPr>
      <w:r w:rsidRPr="00245B93">
        <w:rPr>
          <w:rFonts w:ascii="Tahoma" w:eastAsia="Times New Roman" w:hAnsi="Tahoma" w:cs="Tahoma"/>
          <w:color w:val="231F20"/>
          <w:sz w:val="20"/>
          <w:szCs w:val="20"/>
        </w:rPr>
        <w:t>(R.1)</w:t>
      </w:r>
      <w:r w:rsidR="00F66DA7" w:rsidRPr="00245B93">
        <w:rPr>
          <w:rFonts w:ascii="Tahoma" w:eastAsia="Times New Roman" w:hAnsi="Tahoma" w:cs="Tahoma"/>
          <w:color w:val="231F20"/>
          <w:sz w:val="20"/>
          <w:szCs w:val="20"/>
        </w:rPr>
        <w:t xml:space="preserve"> </w:t>
      </w:r>
      <w:r w:rsidRPr="00245B93">
        <w:rPr>
          <w:rFonts w:ascii="Tahoma" w:eastAsia="Times New Roman" w:hAnsi="Tahoma" w:cs="Tahoma"/>
          <w:color w:val="231F20"/>
          <w:sz w:val="20"/>
          <w:szCs w:val="20"/>
        </w:rPr>
        <w:t xml:space="preserve">Executed production of documents for one batch of the FPP manufactured at the </w:t>
      </w:r>
      <w:r w:rsidR="00F66DA7" w:rsidRPr="00245B93">
        <w:rPr>
          <w:rFonts w:ascii="Tahoma" w:hAnsi="Tahoma" w:cs="Tahoma"/>
          <w:color w:val="231F20"/>
          <w:sz w:val="20"/>
          <w:szCs w:val="20"/>
        </w:rPr>
        <w:t>new site.</w:t>
      </w:r>
    </w:p>
    <w:p w14:paraId="66D5FBBF" w14:textId="77777777" w:rsidR="008630BD" w:rsidRPr="00245B93" w:rsidRDefault="008630BD" w:rsidP="008B5981">
      <w:pPr>
        <w:numPr>
          <w:ilvl w:val="0"/>
          <w:numId w:val="58"/>
        </w:numPr>
        <w:spacing w:after="0" w:line="276" w:lineRule="auto"/>
        <w:ind w:left="270" w:right="-1610" w:hanging="270"/>
        <w:rPr>
          <w:rFonts w:ascii="Tahoma" w:hAnsi="Tahoma" w:cs="Tahoma"/>
          <w:sz w:val="20"/>
          <w:szCs w:val="20"/>
        </w:rPr>
      </w:pPr>
      <w:r w:rsidRPr="00245B93">
        <w:rPr>
          <w:rFonts w:ascii="Tahoma" w:eastAsia="Times New Roman" w:hAnsi="Tahoma" w:cs="Tahoma"/>
          <w:color w:val="231F20"/>
          <w:sz w:val="20"/>
          <w:szCs w:val="20"/>
        </w:rPr>
        <w:t>Letter of ‘No objection’ from the brand name owner (for branded products) if different from the applicant.</w:t>
      </w:r>
    </w:p>
    <w:p w14:paraId="3A27C3CD" w14:textId="77777777" w:rsidR="008630BD" w:rsidRPr="00245B93" w:rsidRDefault="008630BD" w:rsidP="007356F3">
      <w:pPr>
        <w:spacing w:after="0" w:line="276" w:lineRule="auto"/>
        <w:ind w:left="170" w:hanging="170"/>
        <w:jc w:val="both"/>
        <w:rPr>
          <w:rFonts w:ascii="Tahoma" w:hAnsi="Tahoma" w:cs="Tahoma"/>
          <w:sz w:val="20"/>
          <w:szCs w:val="20"/>
        </w:rPr>
      </w:pPr>
    </w:p>
    <w:p w14:paraId="228F5B27" w14:textId="77777777" w:rsidR="00063870" w:rsidRDefault="00063870" w:rsidP="007356F3">
      <w:pPr>
        <w:spacing w:after="0" w:line="276" w:lineRule="auto"/>
        <w:ind w:left="-113" w:right="-73"/>
        <w:rPr>
          <w:rFonts w:ascii="Tahoma" w:hAnsi="Tahoma" w:cs="Tahoma"/>
          <w:sz w:val="20"/>
          <w:szCs w:val="20"/>
        </w:rPr>
      </w:pPr>
    </w:p>
    <w:p w14:paraId="70A8AC2D" w14:textId="77777777" w:rsidR="00E557E4" w:rsidRDefault="00E557E4" w:rsidP="007356F3">
      <w:pPr>
        <w:spacing w:after="0" w:line="276" w:lineRule="auto"/>
        <w:ind w:left="-113" w:right="-73"/>
        <w:rPr>
          <w:rFonts w:ascii="Tahoma" w:hAnsi="Tahoma" w:cs="Tahoma"/>
          <w:sz w:val="20"/>
          <w:szCs w:val="20"/>
        </w:rPr>
      </w:pPr>
    </w:p>
    <w:p w14:paraId="11E21F5B" w14:textId="77777777" w:rsidR="00E557E4" w:rsidRDefault="00E557E4" w:rsidP="007356F3">
      <w:pPr>
        <w:spacing w:after="0" w:line="276" w:lineRule="auto"/>
        <w:ind w:left="-113" w:right="-73"/>
        <w:rPr>
          <w:rFonts w:ascii="Tahoma" w:hAnsi="Tahoma" w:cs="Tahoma"/>
          <w:sz w:val="20"/>
          <w:szCs w:val="20"/>
        </w:rPr>
      </w:pPr>
    </w:p>
    <w:p w14:paraId="2AD993D7" w14:textId="77777777" w:rsidR="00E557E4" w:rsidRDefault="00E557E4" w:rsidP="007356F3">
      <w:pPr>
        <w:spacing w:after="0" w:line="276" w:lineRule="auto"/>
        <w:ind w:left="-113" w:right="-73"/>
        <w:rPr>
          <w:rFonts w:ascii="Tahoma" w:hAnsi="Tahoma" w:cs="Tahoma"/>
          <w:sz w:val="20"/>
          <w:szCs w:val="20"/>
        </w:rPr>
      </w:pPr>
    </w:p>
    <w:p w14:paraId="78097844" w14:textId="77777777" w:rsidR="00E557E4" w:rsidRDefault="00E557E4" w:rsidP="007356F3">
      <w:pPr>
        <w:spacing w:after="0" w:line="276" w:lineRule="auto"/>
        <w:ind w:left="-113" w:right="-73"/>
        <w:rPr>
          <w:rFonts w:ascii="Tahoma" w:hAnsi="Tahoma" w:cs="Tahoma"/>
          <w:sz w:val="20"/>
          <w:szCs w:val="20"/>
        </w:rPr>
      </w:pPr>
    </w:p>
    <w:p w14:paraId="1E57CEC1" w14:textId="77777777" w:rsidR="00E557E4" w:rsidRDefault="00E557E4" w:rsidP="007356F3">
      <w:pPr>
        <w:spacing w:after="0" w:line="276" w:lineRule="auto"/>
        <w:ind w:left="-113" w:right="-73"/>
        <w:rPr>
          <w:rFonts w:ascii="Tahoma" w:hAnsi="Tahoma" w:cs="Tahoma"/>
          <w:sz w:val="20"/>
          <w:szCs w:val="20"/>
        </w:rPr>
      </w:pPr>
    </w:p>
    <w:p w14:paraId="29A373F1" w14:textId="77777777" w:rsidR="00E557E4" w:rsidRPr="00245B93" w:rsidRDefault="00E557E4" w:rsidP="007356F3">
      <w:pPr>
        <w:spacing w:after="0" w:line="276" w:lineRule="auto"/>
        <w:ind w:left="-113" w:right="-73"/>
        <w:rPr>
          <w:rFonts w:ascii="Tahoma" w:hAnsi="Tahoma" w:cs="Tahoma"/>
          <w:sz w:val="20"/>
          <w:szCs w:val="20"/>
        </w:rPr>
      </w:pPr>
    </w:p>
    <w:tbl>
      <w:tblPr>
        <w:tblStyle w:val="TableGrid"/>
        <w:tblW w:w="8782" w:type="dxa"/>
        <w:tblInd w:w="-113" w:type="dxa"/>
        <w:tblCellMar>
          <w:top w:w="120" w:type="dxa"/>
          <w:right w:w="75" w:type="dxa"/>
        </w:tblCellMar>
        <w:tblLook w:val="04A0" w:firstRow="1" w:lastRow="0" w:firstColumn="1" w:lastColumn="0" w:noHBand="0" w:noVBand="1"/>
      </w:tblPr>
      <w:tblGrid>
        <w:gridCol w:w="3680"/>
        <w:gridCol w:w="1740"/>
        <w:gridCol w:w="2022"/>
        <w:gridCol w:w="1340"/>
      </w:tblGrid>
      <w:tr w:rsidR="00063870" w:rsidRPr="00245B93" w14:paraId="6D295FBF" w14:textId="77777777" w:rsidTr="009B0C92">
        <w:trPr>
          <w:trHeight w:val="711"/>
        </w:trPr>
        <w:tc>
          <w:tcPr>
            <w:tcW w:w="3680" w:type="dxa"/>
            <w:tcBorders>
              <w:top w:val="single" w:sz="4" w:space="0" w:color="231F20"/>
              <w:left w:val="nil"/>
              <w:bottom w:val="nil"/>
              <w:right w:val="nil"/>
            </w:tcBorders>
            <w:shd w:val="clear" w:color="auto" w:fill="EBEBEB"/>
          </w:tcPr>
          <w:p w14:paraId="7EA3B65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740" w:type="dxa"/>
            <w:tcBorders>
              <w:top w:val="single" w:sz="4" w:space="0" w:color="231F20"/>
              <w:left w:val="nil"/>
              <w:bottom w:val="nil"/>
              <w:right w:val="nil"/>
            </w:tcBorders>
            <w:shd w:val="clear" w:color="auto" w:fill="EBEBEB"/>
          </w:tcPr>
          <w:p w14:paraId="699841D6"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022" w:type="dxa"/>
            <w:tcBorders>
              <w:top w:val="single" w:sz="4" w:space="0" w:color="231F20"/>
              <w:left w:val="nil"/>
              <w:bottom w:val="nil"/>
              <w:right w:val="nil"/>
            </w:tcBorders>
            <w:shd w:val="clear" w:color="auto" w:fill="EBEBEB"/>
          </w:tcPr>
          <w:p w14:paraId="11229B2B" w14:textId="77777777" w:rsidR="00063870" w:rsidRPr="00245B93" w:rsidRDefault="00F66DA7"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Documentation required</w:t>
            </w:r>
          </w:p>
        </w:tc>
        <w:tc>
          <w:tcPr>
            <w:tcW w:w="1340" w:type="dxa"/>
            <w:tcBorders>
              <w:top w:val="single" w:sz="4" w:space="0" w:color="231F20"/>
              <w:left w:val="nil"/>
              <w:bottom w:val="nil"/>
              <w:right w:val="nil"/>
            </w:tcBorders>
            <w:shd w:val="clear" w:color="auto" w:fill="EBEBEB"/>
          </w:tcPr>
          <w:p w14:paraId="77A76DBA"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47D31A45" w14:textId="77777777" w:rsidTr="009B0C92">
        <w:trPr>
          <w:trHeight w:val="984"/>
        </w:trPr>
        <w:tc>
          <w:tcPr>
            <w:tcW w:w="3680" w:type="dxa"/>
            <w:tcBorders>
              <w:top w:val="nil"/>
              <w:left w:val="nil"/>
              <w:bottom w:val="single" w:sz="2" w:space="0" w:color="231F20"/>
              <w:right w:val="nil"/>
            </w:tcBorders>
          </w:tcPr>
          <w:p w14:paraId="674B00DF" w14:textId="77777777" w:rsidR="00063870" w:rsidRPr="00245B93" w:rsidRDefault="00F66DA7" w:rsidP="007356F3">
            <w:pPr>
              <w:tabs>
                <w:tab w:val="center" w:pos="1546"/>
              </w:tabs>
              <w:spacing w:line="276" w:lineRule="auto"/>
              <w:rPr>
                <w:rFonts w:ascii="Tahoma" w:hAnsi="Tahoma" w:cs="Tahoma"/>
                <w:sz w:val="20"/>
                <w:szCs w:val="20"/>
              </w:rPr>
            </w:pPr>
            <w:r w:rsidRPr="00245B93">
              <w:rPr>
                <w:rFonts w:ascii="Tahoma" w:hAnsi="Tahoma" w:cs="Tahoma"/>
                <w:color w:val="231F20"/>
                <w:sz w:val="20"/>
                <w:szCs w:val="20"/>
              </w:rPr>
              <w:t>29</w:t>
            </w:r>
            <w:r w:rsidRPr="00245B93">
              <w:rPr>
                <w:rFonts w:ascii="Tahoma" w:hAnsi="Tahoma" w:cs="Tahoma"/>
                <w:color w:val="231F20"/>
                <w:sz w:val="20"/>
                <w:szCs w:val="20"/>
              </w:rPr>
              <w:tab/>
              <w:t xml:space="preserve">Replacement or addition </w:t>
            </w:r>
          </w:p>
          <w:p w14:paraId="436D46CD" w14:textId="77777777" w:rsidR="00063870" w:rsidRPr="00245B93" w:rsidRDefault="00F66DA7" w:rsidP="007356F3">
            <w:pPr>
              <w:spacing w:line="276" w:lineRule="auto"/>
              <w:ind w:left="567"/>
              <w:rPr>
                <w:rFonts w:ascii="Tahoma" w:hAnsi="Tahoma" w:cs="Tahoma"/>
                <w:sz w:val="20"/>
                <w:szCs w:val="20"/>
              </w:rPr>
            </w:pPr>
            <w:r w:rsidRPr="00245B93">
              <w:rPr>
                <w:rFonts w:ascii="Tahoma" w:hAnsi="Tahoma" w:cs="Tahoma"/>
                <w:color w:val="231F20"/>
                <w:sz w:val="20"/>
                <w:szCs w:val="20"/>
              </w:rPr>
              <w:t>of a site involving batch control testing</w:t>
            </w:r>
          </w:p>
        </w:tc>
        <w:tc>
          <w:tcPr>
            <w:tcW w:w="1740" w:type="dxa"/>
            <w:tcBorders>
              <w:top w:val="nil"/>
              <w:left w:val="nil"/>
              <w:bottom w:val="single" w:sz="2" w:space="0" w:color="231F20"/>
              <w:right w:val="nil"/>
            </w:tcBorders>
          </w:tcPr>
          <w:p w14:paraId="5241ED81" w14:textId="77777777" w:rsidR="00063870" w:rsidRPr="00245B93" w:rsidRDefault="00F66DA7" w:rsidP="007356F3">
            <w:pPr>
              <w:spacing w:line="276" w:lineRule="auto"/>
              <w:ind w:left="408"/>
              <w:rPr>
                <w:rFonts w:ascii="Tahoma" w:hAnsi="Tahoma" w:cs="Tahoma"/>
                <w:sz w:val="20"/>
                <w:szCs w:val="20"/>
              </w:rPr>
            </w:pPr>
            <w:r w:rsidRPr="00245B93">
              <w:rPr>
                <w:rFonts w:ascii="Tahoma" w:hAnsi="Tahoma" w:cs="Tahoma"/>
                <w:color w:val="231F20"/>
                <w:sz w:val="20"/>
                <w:szCs w:val="20"/>
              </w:rPr>
              <w:t>1–2</w:t>
            </w:r>
          </w:p>
        </w:tc>
        <w:tc>
          <w:tcPr>
            <w:tcW w:w="2022" w:type="dxa"/>
            <w:tcBorders>
              <w:top w:val="nil"/>
              <w:left w:val="nil"/>
              <w:bottom w:val="single" w:sz="2" w:space="0" w:color="231F20"/>
              <w:right w:val="nil"/>
            </w:tcBorders>
          </w:tcPr>
          <w:p w14:paraId="46414F32"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1–3</w:t>
            </w:r>
          </w:p>
        </w:tc>
        <w:tc>
          <w:tcPr>
            <w:tcW w:w="1340" w:type="dxa"/>
            <w:tcBorders>
              <w:top w:val="nil"/>
              <w:left w:val="nil"/>
              <w:bottom w:val="single" w:sz="2" w:space="0" w:color="231F20"/>
              <w:right w:val="nil"/>
            </w:tcBorders>
          </w:tcPr>
          <w:p w14:paraId="52880921"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bl>
    <w:p w14:paraId="08A39665" w14:textId="77777777" w:rsidR="00063870" w:rsidRPr="00245B93" w:rsidRDefault="00F66DA7" w:rsidP="009B0C92">
      <w:pPr>
        <w:pStyle w:val="Heading4"/>
        <w:spacing w:after="0" w:line="276" w:lineRule="auto"/>
        <w:ind w:left="10" w:right="-1610"/>
        <w:rPr>
          <w:rFonts w:ascii="Tahoma" w:hAnsi="Tahoma" w:cs="Tahoma"/>
          <w:sz w:val="20"/>
          <w:szCs w:val="20"/>
        </w:rPr>
      </w:pPr>
      <w:r w:rsidRPr="00245B93">
        <w:rPr>
          <w:rFonts w:ascii="Tahoma" w:hAnsi="Tahoma" w:cs="Tahoma"/>
          <w:sz w:val="20"/>
          <w:szCs w:val="20"/>
        </w:rPr>
        <w:t>Conditions to be fulfilled</w:t>
      </w:r>
    </w:p>
    <w:p w14:paraId="06CD658E" w14:textId="77777777" w:rsidR="00063870" w:rsidRPr="00245B93" w:rsidRDefault="00F66DA7" w:rsidP="009B0C92">
      <w:pPr>
        <w:numPr>
          <w:ilvl w:val="0"/>
          <w:numId w:val="59"/>
        </w:numPr>
        <w:spacing w:after="0" w:line="276" w:lineRule="auto"/>
        <w:ind w:right="-1610" w:hanging="170"/>
        <w:rPr>
          <w:rFonts w:ascii="Tahoma" w:hAnsi="Tahoma" w:cs="Tahoma"/>
          <w:sz w:val="20"/>
          <w:szCs w:val="20"/>
        </w:rPr>
      </w:pPr>
      <w:r w:rsidRPr="00245B93">
        <w:rPr>
          <w:rFonts w:ascii="Tahoma" w:hAnsi="Tahoma" w:cs="Tahoma"/>
          <w:color w:val="231F20"/>
          <w:sz w:val="20"/>
          <w:szCs w:val="20"/>
        </w:rPr>
        <w:t>Site is appropriately authorized by the NMRA and satisf</w:t>
      </w:r>
      <w:r w:rsidR="00330063" w:rsidRPr="00245B93">
        <w:rPr>
          <w:rFonts w:ascii="Tahoma" w:hAnsi="Tahoma" w:cs="Tahoma"/>
          <w:color w:val="231F20"/>
          <w:sz w:val="20"/>
          <w:szCs w:val="20"/>
        </w:rPr>
        <w:t xml:space="preserve">actorily inspected either by </w:t>
      </w:r>
      <w:r w:rsidR="008C2033">
        <w:rPr>
          <w:rFonts w:ascii="Tahoma" w:hAnsi="Tahoma" w:cs="Tahoma"/>
          <w:color w:val="231F20"/>
          <w:sz w:val="20"/>
          <w:szCs w:val="20"/>
        </w:rPr>
        <w:t>WAHO</w:t>
      </w:r>
      <w:r w:rsidRPr="00245B93">
        <w:rPr>
          <w:rFonts w:ascii="Tahoma" w:hAnsi="Tahoma" w:cs="Tahoma"/>
          <w:color w:val="231F20"/>
          <w:sz w:val="20"/>
          <w:szCs w:val="20"/>
        </w:rPr>
        <w:t xml:space="preserve"> or an SRA.</w:t>
      </w:r>
    </w:p>
    <w:p w14:paraId="10BDA94B" w14:textId="77777777" w:rsidR="00063870" w:rsidRPr="00245B93" w:rsidRDefault="00F66DA7" w:rsidP="009B0C92">
      <w:pPr>
        <w:numPr>
          <w:ilvl w:val="0"/>
          <w:numId w:val="59"/>
        </w:numPr>
        <w:spacing w:after="0" w:line="276" w:lineRule="auto"/>
        <w:ind w:right="-1610" w:hanging="170"/>
        <w:rPr>
          <w:rFonts w:ascii="Tahoma" w:hAnsi="Tahoma" w:cs="Tahoma"/>
          <w:sz w:val="20"/>
          <w:szCs w:val="20"/>
        </w:rPr>
      </w:pPr>
      <w:r w:rsidRPr="00245B93">
        <w:rPr>
          <w:rFonts w:ascii="Tahoma" w:hAnsi="Tahoma" w:cs="Tahoma"/>
          <w:color w:val="231F20"/>
          <w:sz w:val="20"/>
          <w:szCs w:val="20"/>
        </w:rPr>
        <w:t>Transfer of methods from the current testing site to the proposed testing site has been successfully completed.</w:t>
      </w:r>
    </w:p>
    <w:p w14:paraId="57145845" w14:textId="77777777" w:rsidR="00063870" w:rsidRPr="00245B93" w:rsidRDefault="00F66DA7" w:rsidP="007356F3">
      <w:pPr>
        <w:spacing w:after="0" w:line="276" w:lineRule="auto"/>
        <w:ind w:left="-113" w:right="-7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01C642A9" wp14:editId="2DF80F42">
                <wp:extent cx="5570220" cy="45719"/>
                <wp:effectExtent l="0" t="0" r="11430" b="0"/>
                <wp:docPr id="94361" name="Group 94361"/>
                <wp:cNvGraphicFramePr/>
                <a:graphic xmlns:a="http://schemas.openxmlformats.org/drawingml/2006/main">
                  <a:graphicData uri="http://schemas.microsoft.com/office/word/2010/wordprocessingGroup">
                    <wpg:wgp>
                      <wpg:cNvGrpSpPr/>
                      <wpg:grpSpPr>
                        <a:xfrm>
                          <a:off x="0" y="0"/>
                          <a:ext cx="5570220" cy="45719"/>
                          <a:chOff x="0" y="0"/>
                          <a:chExt cx="4463999" cy="3175"/>
                        </a:xfrm>
                      </wpg:grpSpPr>
                      <wps:wsp>
                        <wps:cNvPr id="4896" name="Shape 4896"/>
                        <wps:cNvSpPr/>
                        <wps:spPr>
                          <a:xfrm>
                            <a:off x="0" y="0"/>
                            <a:ext cx="287998" cy="0"/>
                          </a:xfrm>
                          <a:custGeom>
                            <a:avLst/>
                            <a:gdLst/>
                            <a:ahLst/>
                            <a:cxnLst/>
                            <a:rect l="0" t="0" r="0" b="0"/>
                            <a:pathLst>
                              <a:path w="287998">
                                <a:moveTo>
                                  <a:pt x="0" y="0"/>
                                </a:moveTo>
                                <a:lnTo>
                                  <a:pt x="2879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4897" name="Shape 4897"/>
                        <wps:cNvSpPr/>
                        <wps:spPr>
                          <a:xfrm>
                            <a:off x="287998" y="0"/>
                            <a:ext cx="4176001" cy="0"/>
                          </a:xfrm>
                          <a:custGeom>
                            <a:avLst/>
                            <a:gdLst/>
                            <a:ahLst/>
                            <a:cxnLst/>
                            <a:rect l="0" t="0" r="0" b="0"/>
                            <a:pathLst>
                              <a:path w="4176001">
                                <a:moveTo>
                                  <a:pt x="0" y="0"/>
                                </a:moveTo>
                                <a:lnTo>
                                  <a:pt x="4176001"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5672B29A" id="Group 94361" o:spid="_x0000_s1026" style="width:438.6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">
                <v:shape id="Shape 4896" o:spid="_x0000_s1027" style="position:absolute;width:2879;height:0;visibility:visible;mso-wrap-style:square;v-text-anchor:top" coordsize="28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" path="m,l287998,e" filled="f" strokecolor="#231f20" strokeweight=".25pt">
                  <v:stroke miterlimit="83231f" joinstyle="miter"/>
                  <v:path arrowok="t" textboxrect="0,0,287998,0"/>
                </v:shape>
                <v:shape id="Shape 4897" o:spid="_x0000_s1028" style="position:absolute;left:2879;width:41760;height:0;visibility:visible;mso-wrap-style:square;v-text-anchor:top" coordsize="4176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" path="m,l4176001,e" filled="f" strokecolor="#231f20" strokeweight=".25pt">
                  <v:stroke miterlimit="83231f" joinstyle="miter"/>
                  <v:path arrowok="t" textboxrect="0,0,4176001,0"/>
                </v:shape>
                <w10:anchorlock/>
              </v:group>
            </w:pict>
          </mc:Fallback>
        </mc:AlternateContent>
      </w:r>
    </w:p>
    <w:p w14:paraId="428B277B" w14:textId="77777777" w:rsidR="00063870" w:rsidRPr="00245B93" w:rsidRDefault="00F66DA7" w:rsidP="009B0C92">
      <w:pPr>
        <w:pStyle w:val="Heading4"/>
        <w:spacing w:after="0" w:line="276" w:lineRule="auto"/>
        <w:ind w:left="10" w:right="-1610"/>
        <w:rPr>
          <w:rFonts w:ascii="Tahoma" w:hAnsi="Tahoma" w:cs="Tahoma"/>
          <w:sz w:val="20"/>
          <w:szCs w:val="20"/>
        </w:rPr>
      </w:pPr>
      <w:r w:rsidRPr="00245B93">
        <w:rPr>
          <w:rFonts w:ascii="Tahoma" w:hAnsi="Tahoma" w:cs="Tahoma"/>
          <w:sz w:val="20"/>
          <w:szCs w:val="20"/>
        </w:rPr>
        <w:t>Documentation required</w:t>
      </w:r>
    </w:p>
    <w:p w14:paraId="6F768068" w14:textId="77777777" w:rsidR="00F72A8E" w:rsidRPr="00245B93" w:rsidRDefault="00330063" w:rsidP="009B0C92">
      <w:pPr>
        <w:pStyle w:val="ListParagraph"/>
        <w:numPr>
          <w:ilvl w:val="0"/>
          <w:numId w:val="108"/>
        </w:numPr>
        <w:spacing w:after="0" w:line="276" w:lineRule="auto"/>
        <w:ind w:right="-1610"/>
        <w:jc w:val="both"/>
        <w:rPr>
          <w:rFonts w:ascii="Tahoma" w:hAnsi="Tahoma" w:cs="Tahoma"/>
          <w:sz w:val="20"/>
          <w:szCs w:val="20"/>
        </w:rPr>
      </w:pPr>
      <w:r w:rsidRPr="00245B93">
        <w:rPr>
          <w:rFonts w:ascii="Tahoma" w:eastAsia="Times New Roman" w:hAnsi="Tahoma" w:cs="Tahoma"/>
          <w:color w:val="231F20"/>
          <w:sz w:val="20"/>
          <w:szCs w:val="20"/>
        </w:rPr>
        <w:t xml:space="preserve">Clear identification </w:t>
      </w:r>
      <w:r w:rsidR="00F72A8E" w:rsidRPr="00245B93">
        <w:rPr>
          <w:rFonts w:ascii="Tahoma" w:eastAsia="Times New Roman" w:hAnsi="Tahoma" w:cs="Tahoma"/>
          <w:color w:val="231F20"/>
          <w:sz w:val="20"/>
          <w:szCs w:val="20"/>
        </w:rPr>
        <w:t>of the currently accepted and proposed quality controls sites on the letter accompanying the application.</w:t>
      </w:r>
    </w:p>
    <w:p w14:paraId="3029171C" w14:textId="77777777" w:rsidR="00F72A8E" w:rsidRPr="00245B93" w:rsidRDefault="00F72A8E" w:rsidP="009B0C92">
      <w:pPr>
        <w:pStyle w:val="ListParagraph"/>
        <w:numPr>
          <w:ilvl w:val="0"/>
          <w:numId w:val="108"/>
        </w:numPr>
        <w:spacing w:after="0" w:line="276" w:lineRule="auto"/>
        <w:ind w:right="-1610"/>
        <w:jc w:val="both"/>
        <w:rPr>
          <w:rFonts w:ascii="Tahoma" w:hAnsi="Tahoma" w:cs="Tahoma"/>
          <w:sz w:val="20"/>
          <w:szCs w:val="20"/>
        </w:rPr>
      </w:pPr>
      <w:r w:rsidRPr="00245B93">
        <w:rPr>
          <w:rFonts w:ascii="Tahoma" w:eastAsia="Times New Roman" w:hAnsi="Tahoma" w:cs="Tahoma"/>
          <w:color w:val="231F20"/>
          <w:sz w:val="20"/>
          <w:szCs w:val="20"/>
        </w:rPr>
        <w:t>Documented evidence of</w:t>
      </w:r>
      <w:r w:rsidR="00F66DA7" w:rsidRPr="00245B93">
        <w:rPr>
          <w:rFonts w:ascii="Tahoma" w:eastAsia="Times New Roman" w:hAnsi="Tahoma" w:cs="Tahoma"/>
          <w:color w:val="231F20"/>
          <w:sz w:val="20"/>
          <w:szCs w:val="20"/>
        </w:rPr>
        <w:t xml:space="preserve"> </w:t>
      </w:r>
      <w:r w:rsidR="00F66DA7" w:rsidRPr="00245B93">
        <w:rPr>
          <w:rFonts w:ascii="Tahoma" w:hAnsi="Tahoma" w:cs="Tahoma"/>
          <w:color w:val="231F20"/>
          <w:sz w:val="20"/>
          <w:szCs w:val="20"/>
        </w:rPr>
        <w:t xml:space="preserve">the </w:t>
      </w:r>
      <w:r w:rsidRPr="00245B93">
        <w:rPr>
          <w:rFonts w:ascii="Tahoma" w:hAnsi="Tahoma" w:cs="Tahoma"/>
          <w:color w:val="231F20"/>
          <w:sz w:val="20"/>
          <w:szCs w:val="20"/>
        </w:rPr>
        <w:t xml:space="preserve">sites is appropriately authorized by the NMRA and satisfactorily inspected either by </w:t>
      </w:r>
      <w:r w:rsidR="00B45B55">
        <w:rPr>
          <w:rFonts w:ascii="Tahoma" w:hAnsi="Tahoma" w:cs="Tahoma"/>
          <w:color w:val="231F20"/>
          <w:sz w:val="20"/>
          <w:szCs w:val="20"/>
        </w:rPr>
        <w:t>WAHO</w:t>
      </w:r>
      <w:r w:rsidRPr="00245B93">
        <w:rPr>
          <w:rFonts w:ascii="Tahoma" w:hAnsi="Tahoma" w:cs="Tahoma"/>
          <w:color w:val="231F20"/>
          <w:sz w:val="20"/>
          <w:szCs w:val="20"/>
        </w:rPr>
        <w:t xml:space="preserve"> or an SRA</w:t>
      </w:r>
    </w:p>
    <w:p w14:paraId="3368546E" w14:textId="77777777" w:rsidR="009B0C92" w:rsidRPr="009B0C92" w:rsidRDefault="00F72A8E" w:rsidP="009B0C92">
      <w:pPr>
        <w:pStyle w:val="ListParagraph"/>
        <w:numPr>
          <w:ilvl w:val="0"/>
          <w:numId w:val="108"/>
        </w:numPr>
        <w:spacing w:after="0" w:line="276" w:lineRule="auto"/>
        <w:ind w:right="-1610"/>
        <w:jc w:val="both"/>
        <w:rPr>
          <w:rFonts w:ascii="Tahoma" w:hAnsi="Tahoma" w:cs="Tahoma"/>
          <w:sz w:val="20"/>
          <w:szCs w:val="20"/>
        </w:rPr>
      </w:pPr>
      <w:r w:rsidRPr="00245B93">
        <w:rPr>
          <w:rFonts w:ascii="Tahoma" w:eastAsia="Times New Roman" w:hAnsi="Tahoma" w:cs="Tahoma"/>
          <w:color w:val="231F20"/>
          <w:sz w:val="20"/>
          <w:szCs w:val="20"/>
        </w:rPr>
        <w:t>(P.5.3) Documented evidence of successful transfer of analytical procedures from the current to the proposed site</w:t>
      </w:r>
      <w:r w:rsidR="00F66DA7" w:rsidRPr="00245B93">
        <w:rPr>
          <w:rFonts w:ascii="Tahoma" w:hAnsi="Tahoma" w:cs="Tahoma"/>
          <w:color w:val="231F20"/>
          <w:sz w:val="20"/>
          <w:szCs w:val="20"/>
        </w:rPr>
        <w:t xml:space="preserve">. </w:t>
      </w:r>
    </w:p>
    <w:p w14:paraId="447BCFD6" w14:textId="77777777" w:rsidR="008117CD" w:rsidRPr="00245B93" w:rsidRDefault="008117CD" w:rsidP="007356F3">
      <w:pPr>
        <w:spacing w:after="0" w:line="276" w:lineRule="auto"/>
        <w:ind w:left="-113" w:right="-73"/>
        <w:rPr>
          <w:rFonts w:ascii="Tahoma" w:hAnsi="Tahoma" w:cs="Tahoma"/>
          <w:sz w:val="20"/>
          <w:szCs w:val="20"/>
        </w:rPr>
      </w:pPr>
    </w:p>
    <w:tbl>
      <w:tblPr>
        <w:tblStyle w:val="TableGrid"/>
        <w:tblW w:w="8930" w:type="dxa"/>
        <w:tblInd w:w="-113" w:type="dxa"/>
        <w:tblCellMar>
          <w:top w:w="100" w:type="dxa"/>
          <w:right w:w="75" w:type="dxa"/>
        </w:tblCellMar>
        <w:tblLook w:val="04A0" w:firstRow="1" w:lastRow="0" w:firstColumn="1" w:lastColumn="0" w:noHBand="0" w:noVBand="1"/>
      </w:tblPr>
      <w:tblGrid>
        <w:gridCol w:w="846"/>
        <w:gridCol w:w="3457"/>
        <w:gridCol w:w="1208"/>
        <w:gridCol w:w="2056"/>
        <w:gridCol w:w="1363"/>
      </w:tblGrid>
      <w:tr w:rsidR="00063870" w:rsidRPr="00245B93" w14:paraId="312C613C" w14:textId="77777777" w:rsidTr="009B0C92">
        <w:trPr>
          <w:trHeight w:val="611"/>
        </w:trPr>
        <w:tc>
          <w:tcPr>
            <w:tcW w:w="5511" w:type="dxa"/>
            <w:gridSpan w:val="3"/>
            <w:tcBorders>
              <w:top w:val="single" w:sz="4" w:space="0" w:color="231F20"/>
              <w:left w:val="nil"/>
              <w:bottom w:val="nil"/>
              <w:right w:val="nil"/>
            </w:tcBorders>
            <w:shd w:val="clear" w:color="auto" w:fill="EBEBEB"/>
          </w:tcPr>
          <w:p w14:paraId="5CE11058" w14:textId="77777777" w:rsidR="00E60AA6" w:rsidRPr="00245B93" w:rsidRDefault="00F66DA7" w:rsidP="007356F3">
            <w:pPr>
              <w:spacing w:line="276" w:lineRule="auto"/>
              <w:ind w:right="238"/>
              <w:jc w:val="right"/>
              <w:rPr>
                <w:rFonts w:ascii="Tahoma" w:hAnsi="Tahoma" w:cs="Tahoma"/>
                <w:b/>
                <w:color w:val="231F20"/>
                <w:sz w:val="20"/>
                <w:szCs w:val="20"/>
              </w:rPr>
            </w:pPr>
            <w:r w:rsidRPr="00245B93">
              <w:rPr>
                <w:rFonts w:ascii="Tahoma" w:hAnsi="Tahoma" w:cs="Tahoma"/>
                <w:b/>
                <w:color w:val="231F20"/>
                <w:sz w:val="20"/>
                <w:szCs w:val="20"/>
              </w:rPr>
              <w:t>Description of change</w:t>
            </w:r>
            <w:r w:rsidRPr="00245B93">
              <w:rPr>
                <w:rFonts w:ascii="Tahoma" w:hAnsi="Tahoma" w:cs="Tahoma"/>
                <w:b/>
                <w:color w:val="231F20"/>
                <w:sz w:val="20"/>
                <w:szCs w:val="20"/>
              </w:rPr>
              <w:tab/>
            </w:r>
            <w:r w:rsidR="00E60AA6" w:rsidRPr="00245B93">
              <w:rPr>
                <w:rFonts w:ascii="Tahoma" w:hAnsi="Tahoma" w:cs="Tahoma"/>
                <w:b/>
                <w:color w:val="231F20"/>
                <w:sz w:val="20"/>
                <w:szCs w:val="20"/>
              </w:rPr>
              <w:t xml:space="preserve">        </w:t>
            </w:r>
            <w:r w:rsidRPr="00245B93">
              <w:rPr>
                <w:rFonts w:ascii="Tahoma" w:hAnsi="Tahoma" w:cs="Tahoma"/>
                <w:b/>
                <w:color w:val="231F20"/>
                <w:sz w:val="20"/>
                <w:szCs w:val="20"/>
              </w:rPr>
              <w:t xml:space="preserve">Conditions to </w:t>
            </w:r>
          </w:p>
          <w:p w14:paraId="413CE45F" w14:textId="77777777" w:rsidR="00063870" w:rsidRPr="00245B93" w:rsidRDefault="00F66DA7" w:rsidP="007356F3">
            <w:pPr>
              <w:spacing w:line="276" w:lineRule="auto"/>
              <w:ind w:right="238"/>
              <w:jc w:val="right"/>
              <w:rPr>
                <w:rFonts w:ascii="Tahoma" w:hAnsi="Tahoma" w:cs="Tahoma"/>
                <w:sz w:val="20"/>
                <w:szCs w:val="20"/>
              </w:rPr>
            </w:pPr>
            <w:r w:rsidRPr="00245B93">
              <w:rPr>
                <w:rFonts w:ascii="Tahoma" w:hAnsi="Tahoma" w:cs="Tahoma"/>
                <w:b/>
                <w:color w:val="231F20"/>
                <w:sz w:val="20"/>
                <w:szCs w:val="20"/>
              </w:rPr>
              <w:t>be fulfilled</w:t>
            </w:r>
          </w:p>
        </w:tc>
        <w:tc>
          <w:tcPr>
            <w:tcW w:w="2056" w:type="dxa"/>
            <w:tcBorders>
              <w:top w:val="single" w:sz="4" w:space="0" w:color="231F20"/>
              <w:left w:val="nil"/>
              <w:bottom w:val="nil"/>
              <w:right w:val="nil"/>
            </w:tcBorders>
            <w:shd w:val="clear" w:color="auto" w:fill="EBEBEB"/>
          </w:tcPr>
          <w:p w14:paraId="5811F9A3" w14:textId="77777777" w:rsidR="00063870" w:rsidRPr="00245B93" w:rsidRDefault="00F66DA7"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Documentation required</w:t>
            </w:r>
          </w:p>
        </w:tc>
        <w:tc>
          <w:tcPr>
            <w:tcW w:w="1363" w:type="dxa"/>
            <w:tcBorders>
              <w:top w:val="single" w:sz="4" w:space="0" w:color="231F20"/>
              <w:left w:val="nil"/>
              <w:bottom w:val="nil"/>
              <w:right w:val="nil"/>
            </w:tcBorders>
            <w:shd w:val="clear" w:color="auto" w:fill="EBEBEB"/>
          </w:tcPr>
          <w:p w14:paraId="44A2B5FC"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023DB8D9" w14:textId="77777777" w:rsidTr="009B0C92">
        <w:trPr>
          <w:trHeight w:val="376"/>
        </w:trPr>
        <w:tc>
          <w:tcPr>
            <w:tcW w:w="846" w:type="dxa"/>
            <w:tcBorders>
              <w:top w:val="nil"/>
              <w:left w:val="nil"/>
              <w:bottom w:val="single" w:sz="2" w:space="0" w:color="231F20"/>
              <w:right w:val="nil"/>
            </w:tcBorders>
          </w:tcPr>
          <w:p w14:paraId="0E9B08B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30</w:t>
            </w:r>
          </w:p>
        </w:tc>
        <w:tc>
          <w:tcPr>
            <w:tcW w:w="4665" w:type="dxa"/>
            <w:gridSpan w:val="2"/>
            <w:tcBorders>
              <w:top w:val="nil"/>
              <w:left w:val="nil"/>
              <w:bottom w:val="single" w:sz="2" w:space="0" w:color="231F20"/>
              <w:right w:val="nil"/>
            </w:tcBorders>
          </w:tcPr>
          <w:p w14:paraId="6CAA7772"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batch size of the FPP involving:</w:t>
            </w:r>
          </w:p>
        </w:tc>
        <w:tc>
          <w:tcPr>
            <w:tcW w:w="2056" w:type="dxa"/>
            <w:tcBorders>
              <w:top w:val="nil"/>
              <w:left w:val="nil"/>
              <w:bottom w:val="single" w:sz="2" w:space="0" w:color="231F20"/>
              <w:right w:val="nil"/>
            </w:tcBorders>
          </w:tcPr>
          <w:p w14:paraId="62B5533D" w14:textId="77777777" w:rsidR="00063870" w:rsidRPr="00245B93" w:rsidRDefault="00063870" w:rsidP="007356F3">
            <w:pPr>
              <w:spacing w:line="276" w:lineRule="auto"/>
              <w:rPr>
                <w:rFonts w:ascii="Tahoma" w:hAnsi="Tahoma" w:cs="Tahoma"/>
                <w:sz w:val="20"/>
                <w:szCs w:val="20"/>
              </w:rPr>
            </w:pPr>
          </w:p>
        </w:tc>
        <w:tc>
          <w:tcPr>
            <w:tcW w:w="1363" w:type="dxa"/>
            <w:tcBorders>
              <w:top w:val="nil"/>
              <w:left w:val="nil"/>
              <w:bottom w:val="single" w:sz="2" w:space="0" w:color="231F20"/>
              <w:right w:val="nil"/>
            </w:tcBorders>
          </w:tcPr>
          <w:p w14:paraId="61472AB1" w14:textId="77777777" w:rsidR="00063870" w:rsidRPr="00245B93" w:rsidRDefault="00063870" w:rsidP="007356F3">
            <w:pPr>
              <w:spacing w:line="276" w:lineRule="auto"/>
              <w:rPr>
                <w:rFonts w:ascii="Tahoma" w:hAnsi="Tahoma" w:cs="Tahoma"/>
                <w:sz w:val="20"/>
                <w:szCs w:val="20"/>
              </w:rPr>
            </w:pPr>
          </w:p>
        </w:tc>
      </w:tr>
      <w:tr w:rsidR="00063870" w:rsidRPr="00245B93" w14:paraId="065CBAD1" w14:textId="77777777" w:rsidTr="009B0C92">
        <w:trPr>
          <w:trHeight w:val="866"/>
        </w:trPr>
        <w:tc>
          <w:tcPr>
            <w:tcW w:w="846" w:type="dxa"/>
            <w:tcBorders>
              <w:top w:val="single" w:sz="2" w:space="0" w:color="231F20"/>
              <w:left w:val="nil"/>
              <w:bottom w:val="nil"/>
              <w:right w:val="nil"/>
            </w:tcBorders>
          </w:tcPr>
          <w:p w14:paraId="14E9099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30a</w:t>
            </w:r>
          </w:p>
        </w:tc>
        <w:tc>
          <w:tcPr>
            <w:tcW w:w="3457" w:type="dxa"/>
            <w:tcBorders>
              <w:top w:val="single" w:sz="2" w:space="0" w:color="231F20"/>
              <w:left w:val="nil"/>
              <w:bottom w:val="nil"/>
              <w:right w:val="nil"/>
            </w:tcBorders>
            <w:vAlign w:val="center"/>
          </w:tcPr>
          <w:p w14:paraId="4B20C403" w14:textId="77777777" w:rsidR="00063870" w:rsidRPr="00245B93" w:rsidRDefault="00F66DA7" w:rsidP="007356F3">
            <w:pPr>
              <w:spacing w:line="276" w:lineRule="auto"/>
              <w:ind w:right="570"/>
              <w:rPr>
                <w:rFonts w:ascii="Tahoma" w:hAnsi="Tahoma" w:cs="Tahoma"/>
                <w:sz w:val="20"/>
                <w:szCs w:val="20"/>
              </w:rPr>
            </w:pPr>
            <w:r w:rsidRPr="00245B93">
              <w:rPr>
                <w:rFonts w:ascii="Tahoma" w:hAnsi="Tahoma" w:cs="Tahoma"/>
                <w:color w:val="231F20"/>
                <w:sz w:val="20"/>
                <w:szCs w:val="20"/>
              </w:rPr>
              <w:t xml:space="preserve">up to and including a factor of 10 compared to the </w:t>
            </w:r>
            <w:r w:rsidR="00245B93" w:rsidRPr="00245B93">
              <w:rPr>
                <w:rFonts w:ascii="Tahoma" w:hAnsi="Tahoma" w:cs="Tahoma"/>
                <w:color w:val="231F20"/>
                <w:sz w:val="20"/>
                <w:szCs w:val="20"/>
              </w:rPr>
              <w:t>bio batch</w:t>
            </w:r>
          </w:p>
        </w:tc>
        <w:tc>
          <w:tcPr>
            <w:tcW w:w="1208" w:type="dxa"/>
            <w:tcBorders>
              <w:top w:val="single" w:sz="2" w:space="0" w:color="231F20"/>
              <w:left w:val="nil"/>
              <w:bottom w:val="nil"/>
              <w:right w:val="nil"/>
            </w:tcBorders>
          </w:tcPr>
          <w:p w14:paraId="430C8AB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1–7</w:t>
            </w:r>
          </w:p>
        </w:tc>
        <w:tc>
          <w:tcPr>
            <w:tcW w:w="2056" w:type="dxa"/>
            <w:tcBorders>
              <w:top w:val="single" w:sz="2" w:space="0" w:color="231F20"/>
              <w:left w:val="nil"/>
              <w:bottom w:val="nil"/>
              <w:right w:val="nil"/>
            </w:tcBorders>
          </w:tcPr>
          <w:p w14:paraId="53338B31" w14:textId="77777777" w:rsidR="00063870" w:rsidRPr="00245B93" w:rsidRDefault="00F66DA7" w:rsidP="007356F3">
            <w:pPr>
              <w:spacing w:line="276" w:lineRule="auto"/>
              <w:ind w:left="412"/>
              <w:rPr>
                <w:rFonts w:ascii="Tahoma" w:hAnsi="Tahoma" w:cs="Tahoma"/>
                <w:sz w:val="20"/>
                <w:szCs w:val="20"/>
              </w:rPr>
            </w:pPr>
            <w:r w:rsidRPr="00245B93">
              <w:rPr>
                <w:rFonts w:ascii="Tahoma" w:hAnsi="Tahoma" w:cs="Tahoma"/>
                <w:color w:val="231F20"/>
                <w:sz w:val="20"/>
                <w:szCs w:val="20"/>
              </w:rPr>
              <w:t>2, 5–6</w:t>
            </w:r>
          </w:p>
        </w:tc>
        <w:tc>
          <w:tcPr>
            <w:tcW w:w="1363" w:type="dxa"/>
            <w:tcBorders>
              <w:top w:val="single" w:sz="2" w:space="0" w:color="231F20"/>
              <w:left w:val="nil"/>
              <w:bottom w:val="nil"/>
              <w:right w:val="nil"/>
            </w:tcBorders>
          </w:tcPr>
          <w:p w14:paraId="7B6FAD6A" w14:textId="77777777" w:rsidR="00063870" w:rsidRPr="00245B93" w:rsidRDefault="00F66DA7" w:rsidP="007356F3">
            <w:pPr>
              <w:spacing w:line="276" w:lineRule="auto"/>
              <w:ind w:left="329"/>
              <w:rPr>
                <w:rFonts w:ascii="Tahoma" w:hAnsi="Tahoma" w:cs="Tahoma"/>
                <w:sz w:val="20"/>
                <w:szCs w:val="20"/>
              </w:rPr>
            </w:pPr>
            <w:r w:rsidRPr="00245B93">
              <w:rPr>
                <w:rFonts w:ascii="Tahoma" w:hAnsi="Tahoma" w:cs="Tahoma"/>
                <w:color w:val="231F20"/>
                <w:sz w:val="20"/>
                <w:szCs w:val="20"/>
              </w:rPr>
              <w:t>IN</w:t>
            </w:r>
          </w:p>
        </w:tc>
      </w:tr>
      <w:tr w:rsidR="00063870" w:rsidRPr="00245B93" w14:paraId="34607E13" w14:textId="77777777" w:rsidTr="009B0C92">
        <w:trPr>
          <w:trHeight w:val="356"/>
        </w:trPr>
        <w:tc>
          <w:tcPr>
            <w:tcW w:w="846" w:type="dxa"/>
            <w:tcBorders>
              <w:top w:val="nil"/>
              <w:left w:val="nil"/>
              <w:bottom w:val="single" w:sz="2" w:space="0" w:color="231F20"/>
              <w:right w:val="nil"/>
            </w:tcBorders>
          </w:tcPr>
          <w:p w14:paraId="2E77886B"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30b</w:t>
            </w:r>
          </w:p>
        </w:tc>
        <w:tc>
          <w:tcPr>
            <w:tcW w:w="3457" w:type="dxa"/>
            <w:tcBorders>
              <w:top w:val="nil"/>
              <w:left w:val="nil"/>
              <w:bottom w:val="single" w:sz="2" w:space="0" w:color="231F20"/>
              <w:right w:val="nil"/>
            </w:tcBorders>
          </w:tcPr>
          <w:p w14:paraId="3AB935F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downscaling </w:t>
            </w:r>
          </w:p>
        </w:tc>
        <w:tc>
          <w:tcPr>
            <w:tcW w:w="1208" w:type="dxa"/>
            <w:tcBorders>
              <w:top w:val="nil"/>
              <w:left w:val="nil"/>
              <w:bottom w:val="single" w:sz="2" w:space="0" w:color="231F20"/>
              <w:right w:val="nil"/>
            </w:tcBorders>
          </w:tcPr>
          <w:p w14:paraId="6E57BD9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1–5</w:t>
            </w:r>
          </w:p>
        </w:tc>
        <w:tc>
          <w:tcPr>
            <w:tcW w:w="2056" w:type="dxa"/>
            <w:tcBorders>
              <w:top w:val="nil"/>
              <w:left w:val="nil"/>
              <w:bottom w:val="single" w:sz="2" w:space="0" w:color="231F20"/>
              <w:right w:val="nil"/>
            </w:tcBorders>
          </w:tcPr>
          <w:p w14:paraId="3712000F" w14:textId="77777777" w:rsidR="00063870" w:rsidRPr="00245B93" w:rsidRDefault="00F66DA7" w:rsidP="007356F3">
            <w:pPr>
              <w:spacing w:line="276" w:lineRule="auto"/>
              <w:ind w:left="508"/>
              <w:rPr>
                <w:rFonts w:ascii="Tahoma" w:hAnsi="Tahoma" w:cs="Tahoma"/>
                <w:sz w:val="20"/>
                <w:szCs w:val="20"/>
              </w:rPr>
            </w:pPr>
            <w:r w:rsidRPr="00245B93">
              <w:rPr>
                <w:rFonts w:ascii="Tahoma" w:hAnsi="Tahoma" w:cs="Tahoma"/>
                <w:color w:val="231F20"/>
                <w:sz w:val="20"/>
                <w:szCs w:val="20"/>
              </w:rPr>
              <w:t>2, 6</w:t>
            </w:r>
          </w:p>
        </w:tc>
        <w:tc>
          <w:tcPr>
            <w:tcW w:w="1363" w:type="dxa"/>
            <w:tcBorders>
              <w:top w:val="nil"/>
              <w:left w:val="nil"/>
              <w:bottom w:val="single" w:sz="2" w:space="0" w:color="231F20"/>
              <w:right w:val="nil"/>
            </w:tcBorders>
          </w:tcPr>
          <w:p w14:paraId="489918FD"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600E62C8" w14:textId="77777777" w:rsidTr="009B0C92">
        <w:trPr>
          <w:trHeight w:val="376"/>
        </w:trPr>
        <w:tc>
          <w:tcPr>
            <w:tcW w:w="846" w:type="dxa"/>
            <w:tcBorders>
              <w:top w:val="single" w:sz="2" w:space="0" w:color="231F20"/>
              <w:left w:val="nil"/>
              <w:bottom w:val="single" w:sz="2" w:space="0" w:color="231F20"/>
              <w:right w:val="nil"/>
            </w:tcBorders>
          </w:tcPr>
          <w:p w14:paraId="74D1626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30c</w:t>
            </w:r>
          </w:p>
        </w:tc>
        <w:tc>
          <w:tcPr>
            <w:tcW w:w="3457" w:type="dxa"/>
            <w:tcBorders>
              <w:top w:val="single" w:sz="2" w:space="0" w:color="231F20"/>
              <w:left w:val="nil"/>
              <w:bottom w:val="single" w:sz="2" w:space="0" w:color="231F20"/>
              <w:right w:val="nil"/>
            </w:tcBorders>
          </w:tcPr>
          <w:p w14:paraId="1FB9493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other situations</w:t>
            </w:r>
          </w:p>
        </w:tc>
        <w:tc>
          <w:tcPr>
            <w:tcW w:w="1208" w:type="dxa"/>
            <w:tcBorders>
              <w:top w:val="single" w:sz="2" w:space="0" w:color="231F20"/>
              <w:left w:val="nil"/>
              <w:bottom w:val="single" w:sz="2" w:space="0" w:color="231F20"/>
              <w:right w:val="nil"/>
            </w:tcBorders>
          </w:tcPr>
          <w:p w14:paraId="223B5CA3"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1–7</w:t>
            </w:r>
          </w:p>
        </w:tc>
        <w:tc>
          <w:tcPr>
            <w:tcW w:w="2056" w:type="dxa"/>
            <w:tcBorders>
              <w:top w:val="single" w:sz="2" w:space="0" w:color="231F20"/>
              <w:left w:val="nil"/>
              <w:bottom w:val="single" w:sz="2" w:space="0" w:color="231F20"/>
              <w:right w:val="nil"/>
            </w:tcBorders>
          </w:tcPr>
          <w:p w14:paraId="5A5DAAE3" w14:textId="77777777" w:rsidR="00063870" w:rsidRPr="00245B93" w:rsidRDefault="00F66DA7" w:rsidP="007356F3">
            <w:pPr>
              <w:spacing w:line="276" w:lineRule="auto"/>
              <w:ind w:left="480"/>
              <w:rPr>
                <w:rFonts w:ascii="Tahoma" w:hAnsi="Tahoma" w:cs="Tahoma"/>
                <w:sz w:val="20"/>
                <w:szCs w:val="20"/>
              </w:rPr>
            </w:pPr>
            <w:r w:rsidRPr="00245B93">
              <w:rPr>
                <w:rFonts w:ascii="Tahoma" w:hAnsi="Tahoma" w:cs="Tahoma"/>
                <w:color w:val="231F20"/>
                <w:sz w:val="20"/>
                <w:szCs w:val="20"/>
              </w:rPr>
              <w:t xml:space="preserve"> 1–7</w:t>
            </w:r>
          </w:p>
        </w:tc>
        <w:tc>
          <w:tcPr>
            <w:tcW w:w="1363" w:type="dxa"/>
            <w:tcBorders>
              <w:top w:val="single" w:sz="2" w:space="0" w:color="231F20"/>
              <w:left w:val="nil"/>
              <w:bottom w:val="single" w:sz="2" w:space="0" w:color="231F20"/>
              <w:right w:val="nil"/>
            </w:tcBorders>
          </w:tcPr>
          <w:p w14:paraId="56719FDA"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22F084C6" w14:textId="77777777" w:rsidR="00063870" w:rsidRPr="00245B93" w:rsidRDefault="00F66DA7" w:rsidP="009B0C92">
      <w:pPr>
        <w:spacing w:after="0" w:line="276" w:lineRule="auto"/>
        <w:ind w:left="10" w:right="-1610" w:hanging="10"/>
        <w:rPr>
          <w:rFonts w:ascii="Tahoma" w:hAnsi="Tahoma" w:cs="Tahoma"/>
          <w:sz w:val="20"/>
          <w:szCs w:val="20"/>
        </w:rPr>
      </w:pPr>
      <w:r w:rsidRPr="00245B93">
        <w:rPr>
          <w:rFonts w:ascii="Tahoma" w:hAnsi="Tahoma" w:cs="Tahoma"/>
          <w:b/>
          <w:color w:val="231F20"/>
          <w:sz w:val="20"/>
          <w:szCs w:val="20"/>
        </w:rPr>
        <w:t>Conditions to be fulfilled</w:t>
      </w:r>
    </w:p>
    <w:p w14:paraId="00226BE9" w14:textId="77777777" w:rsidR="00E90A7D" w:rsidRPr="00245B93" w:rsidRDefault="00E90A7D" w:rsidP="009B0C92">
      <w:pPr>
        <w:pStyle w:val="ListParagraph"/>
        <w:numPr>
          <w:ilvl w:val="0"/>
          <w:numId w:val="109"/>
        </w:numPr>
        <w:spacing w:after="0" w:line="276" w:lineRule="auto"/>
        <w:ind w:right="-1610"/>
        <w:jc w:val="both"/>
        <w:rPr>
          <w:rFonts w:ascii="Tahoma" w:hAnsi="Tahoma" w:cs="Tahoma"/>
          <w:sz w:val="20"/>
          <w:szCs w:val="20"/>
        </w:rPr>
      </w:pPr>
      <w:r w:rsidRPr="00245B93">
        <w:rPr>
          <w:rFonts w:ascii="Tahoma" w:hAnsi="Tahoma" w:cs="Tahoma"/>
          <w:sz w:val="20"/>
          <w:szCs w:val="20"/>
        </w:rPr>
        <w:t>The change does not affect the reproducibility and/or consistency of   the product.</w:t>
      </w:r>
    </w:p>
    <w:p w14:paraId="4392842A" w14:textId="77777777" w:rsidR="008117CD" w:rsidRPr="00245B93" w:rsidRDefault="008117CD" w:rsidP="009B0C92">
      <w:pPr>
        <w:numPr>
          <w:ilvl w:val="0"/>
          <w:numId w:val="109"/>
        </w:numPr>
        <w:spacing w:after="0" w:line="276" w:lineRule="auto"/>
        <w:ind w:right="-1610"/>
        <w:rPr>
          <w:rFonts w:ascii="Tahoma" w:hAnsi="Tahoma" w:cs="Tahoma"/>
          <w:sz w:val="20"/>
          <w:szCs w:val="20"/>
        </w:rPr>
      </w:pPr>
      <w:r w:rsidRPr="00245B93">
        <w:rPr>
          <w:rFonts w:ascii="Tahoma" w:hAnsi="Tahoma" w:cs="Tahoma"/>
          <w:color w:val="231F20"/>
          <w:sz w:val="20"/>
          <w:szCs w:val="20"/>
        </w:rPr>
        <w:t xml:space="preserve">The change pertains only to immediate-release oral pharmaceutical forms and to </w:t>
      </w:r>
      <w:r w:rsidRPr="00245B93">
        <w:rPr>
          <w:rFonts w:ascii="Tahoma" w:eastAsia="Times New Roman" w:hAnsi="Tahoma" w:cs="Tahoma"/>
          <w:color w:val="231F20"/>
          <w:sz w:val="20"/>
          <w:szCs w:val="20"/>
        </w:rPr>
        <w:t>non-sterile liquid forms.</w:t>
      </w:r>
    </w:p>
    <w:p w14:paraId="66E513C7" w14:textId="77777777" w:rsidR="008117CD" w:rsidRPr="00245B93" w:rsidRDefault="008117CD" w:rsidP="009B0C92">
      <w:pPr>
        <w:numPr>
          <w:ilvl w:val="0"/>
          <w:numId w:val="109"/>
        </w:numPr>
        <w:spacing w:after="0" w:line="276" w:lineRule="auto"/>
        <w:ind w:right="-1610"/>
        <w:rPr>
          <w:rFonts w:ascii="Tahoma" w:hAnsi="Tahoma" w:cs="Tahoma"/>
          <w:sz w:val="20"/>
          <w:szCs w:val="20"/>
        </w:rPr>
      </w:pPr>
      <w:r w:rsidRPr="00245B93">
        <w:rPr>
          <w:rFonts w:ascii="Tahoma" w:hAnsi="Tahoma" w:cs="Tahoma"/>
          <w:color w:val="231F20"/>
          <w:sz w:val="20"/>
          <w:szCs w:val="20"/>
        </w:rPr>
        <w:lastRenderedPageBreak/>
        <w:t>Changes to the manufacturing method and/or to the in-process controls are only those necessitated by the change in batch size, e.g. use of different – sized equipment.</w:t>
      </w:r>
    </w:p>
    <w:p w14:paraId="7D349D52" w14:textId="77777777" w:rsidR="008117CD" w:rsidRPr="00245B93" w:rsidRDefault="008117CD" w:rsidP="009B0C92">
      <w:pPr>
        <w:numPr>
          <w:ilvl w:val="0"/>
          <w:numId w:val="109"/>
        </w:numPr>
        <w:spacing w:after="0" w:line="276" w:lineRule="auto"/>
        <w:ind w:right="-1610"/>
        <w:rPr>
          <w:rFonts w:ascii="Tahoma" w:hAnsi="Tahoma" w:cs="Tahoma"/>
          <w:sz w:val="20"/>
          <w:szCs w:val="20"/>
        </w:rPr>
      </w:pPr>
      <w:r w:rsidRPr="00245B93">
        <w:rPr>
          <w:rFonts w:ascii="Tahoma" w:hAnsi="Tahoma" w:cs="Tahoma"/>
          <w:color w:val="231F20"/>
          <w:sz w:val="20"/>
          <w:szCs w:val="20"/>
        </w:rPr>
        <w:t>A validation protocol is available or validation of the manufacture of three production-scale batches has been successfully undertaken in accordance with the current validation protocol.</w:t>
      </w:r>
    </w:p>
    <w:p w14:paraId="66843F6F" w14:textId="77777777" w:rsidR="008117CD" w:rsidRPr="00245B93" w:rsidRDefault="008117CD" w:rsidP="009B0C92">
      <w:pPr>
        <w:numPr>
          <w:ilvl w:val="0"/>
          <w:numId w:val="109"/>
        </w:numPr>
        <w:spacing w:after="0" w:line="276" w:lineRule="auto"/>
        <w:ind w:right="-1610"/>
        <w:rPr>
          <w:rFonts w:ascii="Tahoma" w:hAnsi="Tahoma" w:cs="Tahoma"/>
          <w:sz w:val="20"/>
          <w:szCs w:val="20"/>
        </w:rPr>
      </w:pPr>
      <w:r w:rsidRPr="00245B93">
        <w:rPr>
          <w:rFonts w:ascii="Tahoma" w:hAnsi="Tahoma" w:cs="Tahoma"/>
          <w:color w:val="231F20"/>
          <w:sz w:val="20"/>
          <w:szCs w:val="20"/>
        </w:rPr>
        <w:t>The change is not necessitated by unexpected events arising during manufacture or because of stability concerns.</w:t>
      </w:r>
    </w:p>
    <w:p w14:paraId="7A826DD9" w14:textId="77777777" w:rsidR="008117CD" w:rsidRPr="00245B93" w:rsidRDefault="008117CD" w:rsidP="009B0C92">
      <w:pPr>
        <w:numPr>
          <w:ilvl w:val="0"/>
          <w:numId w:val="109"/>
        </w:numPr>
        <w:spacing w:after="0" w:line="276" w:lineRule="auto"/>
        <w:ind w:right="-1610"/>
        <w:rPr>
          <w:rFonts w:ascii="Tahoma" w:hAnsi="Tahoma" w:cs="Tahoma"/>
          <w:sz w:val="20"/>
          <w:szCs w:val="20"/>
        </w:rPr>
      </w:pPr>
      <w:r w:rsidRPr="00245B93">
        <w:rPr>
          <w:rFonts w:ascii="Tahoma" w:hAnsi="Tahoma" w:cs="Tahoma"/>
          <w:color w:val="231F20"/>
          <w:sz w:val="20"/>
          <w:szCs w:val="20"/>
        </w:rPr>
        <w:t>The change does not require supporting in vivo data.</w:t>
      </w:r>
    </w:p>
    <w:p w14:paraId="78BD0694" w14:textId="77777777" w:rsidR="008117CD" w:rsidRPr="00245B93" w:rsidRDefault="008117CD" w:rsidP="009B0C92">
      <w:pPr>
        <w:numPr>
          <w:ilvl w:val="0"/>
          <w:numId w:val="109"/>
        </w:numPr>
        <w:spacing w:after="0" w:line="276" w:lineRule="auto"/>
        <w:ind w:right="-1610"/>
        <w:rPr>
          <w:rFonts w:ascii="Tahoma" w:hAnsi="Tahoma" w:cs="Tahoma"/>
          <w:sz w:val="20"/>
          <w:szCs w:val="20"/>
        </w:rPr>
      </w:pPr>
      <w:r w:rsidRPr="00245B93">
        <w:rPr>
          <w:rFonts w:ascii="Tahoma" w:hAnsi="Tahoma" w:cs="Tahoma"/>
          <w:color w:val="231F20"/>
          <w:sz w:val="20"/>
          <w:szCs w:val="20"/>
        </w:rPr>
        <w:t xml:space="preserve">The </w:t>
      </w:r>
      <w:r w:rsidR="00245B93" w:rsidRPr="00245B93">
        <w:rPr>
          <w:rFonts w:ascii="Tahoma" w:hAnsi="Tahoma" w:cs="Tahoma"/>
          <w:color w:val="231F20"/>
          <w:sz w:val="20"/>
          <w:szCs w:val="20"/>
        </w:rPr>
        <w:t>bio batch</w:t>
      </w:r>
      <w:r w:rsidRPr="00245B93">
        <w:rPr>
          <w:rFonts w:ascii="Tahoma" w:hAnsi="Tahoma" w:cs="Tahoma"/>
          <w:color w:val="231F20"/>
          <w:sz w:val="20"/>
          <w:szCs w:val="20"/>
        </w:rPr>
        <w:t xml:space="preserve"> size was at least 100 000 units in the case of solid oral dosage forms.</w:t>
      </w:r>
    </w:p>
    <w:p w14:paraId="06B25993" w14:textId="77777777" w:rsidR="008117CD" w:rsidRPr="00245B93" w:rsidRDefault="008117CD" w:rsidP="009B0C92">
      <w:pPr>
        <w:pStyle w:val="Heading4"/>
        <w:spacing w:after="0" w:line="276" w:lineRule="auto"/>
        <w:ind w:left="0" w:right="-1610" w:firstLine="0"/>
        <w:rPr>
          <w:rFonts w:ascii="Tahoma" w:hAnsi="Tahoma" w:cs="Tahoma"/>
          <w:sz w:val="20"/>
          <w:szCs w:val="20"/>
        </w:rPr>
      </w:pPr>
    </w:p>
    <w:p w14:paraId="03230EFC" w14:textId="77777777" w:rsidR="00063870" w:rsidRPr="00245B93" w:rsidRDefault="00F66DA7" w:rsidP="009B0C92">
      <w:pPr>
        <w:pStyle w:val="Heading4"/>
        <w:spacing w:after="0" w:line="276" w:lineRule="auto"/>
        <w:ind w:left="10" w:right="-1610"/>
        <w:rPr>
          <w:rFonts w:ascii="Tahoma" w:hAnsi="Tahoma" w:cs="Tahoma"/>
          <w:sz w:val="20"/>
          <w:szCs w:val="20"/>
        </w:rPr>
      </w:pPr>
      <w:r w:rsidRPr="00245B93">
        <w:rPr>
          <w:rFonts w:ascii="Tahoma" w:hAnsi="Tahoma" w:cs="Tahoma"/>
          <w:sz w:val="20"/>
          <w:szCs w:val="20"/>
        </w:rPr>
        <w:t>Documentation required</w:t>
      </w:r>
    </w:p>
    <w:p w14:paraId="73027DF6" w14:textId="77777777" w:rsidR="00063870" w:rsidRPr="00245B93" w:rsidRDefault="00F66DA7" w:rsidP="009B0C92">
      <w:pPr>
        <w:numPr>
          <w:ilvl w:val="0"/>
          <w:numId w:val="61"/>
        </w:numPr>
        <w:spacing w:after="0" w:line="276" w:lineRule="auto"/>
        <w:ind w:left="450" w:right="-1610" w:hanging="290"/>
        <w:rPr>
          <w:rFonts w:ascii="Tahoma" w:hAnsi="Tahoma" w:cs="Tahoma"/>
          <w:sz w:val="20"/>
          <w:szCs w:val="20"/>
        </w:rPr>
      </w:pPr>
      <w:r w:rsidRPr="00245B93">
        <w:rPr>
          <w:rFonts w:ascii="Tahoma" w:hAnsi="Tahoma" w:cs="Tahoma"/>
          <w:color w:val="231F20"/>
          <w:sz w:val="20"/>
          <w:szCs w:val="20"/>
        </w:rPr>
        <w:t xml:space="preserve">(P.2) For solid dosage forms: dissolution profile data, in the routine release medium, on a minimum of one representative production-scale batch and comparison of the data with the </w:t>
      </w:r>
      <w:r w:rsidR="00245B93" w:rsidRPr="00245B93">
        <w:rPr>
          <w:rFonts w:ascii="Tahoma" w:hAnsi="Tahoma" w:cs="Tahoma"/>
          <w:color w:val="231F20"/>
          <w:sz w:val="20"/>
          <w:szCs w:val="20"/>
        </w:rPr>
        <w:t>bio batch</w:t>
      </w:r>
      <w:r w:rsidRPr="00245B93">
        <w:rPr>
          <w:rFonts w:ascii="Tahoma" w:hAnsi="Tahoma" w:cs="Tahoma"/>
          <w:color w:val="231F20"/>
          <w:sz w:val="20"/>
          <w:szCs w:val="20"/>
        </w:rPr>
        <w:t xml:space="preserve"> results and one production-scale batch of the previous batch </w:t>
      </w:r>
      <w:r w:rsidR="008E0D2D" w:rsidRPr="00245B93">
        <w:rPr>
          <w:rFonts w:ascii="Tahoma" w:hAnsi="Tahoma" w:cs="Tahoma"/>
          <w:color w:val="231F20"/>
          <w:sz w:val="20"/>
          <w:szCs w:val="20"/>
        </w:rPr>
        <w:t xml:space="preserve">size. Data on the next two full production-scale batches should be available on request and should be reported if they do not meet dissolution profile similarity (f2) requirements. For semi-solid dosage forms </w:t>
      </w:r>
      <w:r w:rsidR="004701BA" w:rsidRPr="00245B93">
        <w:rPr>
          <w:rFonts w:ascii="Tahoma" w:hAnsi="Tahoma" w:cs="Tahoma"/>
          <w:color w:val="231F20"/>
          <w:sz w:val="20"/>
          <w:szCs w:val="20"/>
        </w:rPr>
        <w:t xml:space="preserve">(e.g. lotions, gels, creams and ointments), containing the API in the dissolved or non-dissolved form, </w:t>
      </w:r>
      <w:r w:rsidRPr="00245B93">
        <w:rPr>
          <w:rFonts w:ascii="Tahoma" w:hAnsi="Tahoma" w:cs="Tahoma"/>
          <w:color w:val="231F20"/>
          <w:sz w:val="20"/>
          <w:szCs w:val="20"/>
        </w:rPr>
        <w:t>comparative in vitro data</w:t>
      </w:r>
      <w:r w:rsidR="004701BA" w:rsidRPr="00245B93">
        <w:rPr>
          <w:rFonts w:ascii="Tahoma" w:hAnsi="Tahoma" w:cs="Tahoma"/>
          <w:color w:val="231F20"/>
          <w:sz w:val="20"/>
          <w:szCs w:val="20"/>
        </w:rPr>
        <w:t xml:space="preserve"> on membrane diffusion (membrane release testing) should be submitted or be available on request.</w:t>
      </w:r>
      <w:r w:rsidRPr="00245B93">
        <w:rPr>
          <w:rFonts w:ascii="Tahoma" w:hAnsi="Tahoma" w:cs="Tahoma"/>
          <w:color w:val="231F20"/>
          <w:sz w:val="20"/>
          <w:szCs w:val="20"/>
        </w:rPr>
        <w:t xml:space="preserve"> </w:t>
      </w:r>
    </w:p>
    <w:p w14:paraId="41A72AD9" w14:textId="77777777" w:rsidR="00063870" w:rsidRPr="00245B93" w:rsidRDefault="00F66DA7" w:rsidP="007356F3">
      <w:pPr>
        <w:numPr>
          <w:ilvl w:val="0"/>
          <w:numId w:val="61"/>
        </w:numPr>
        <w:spacing w:after="0" w:line="276" w:lineRule="auto"/>
        <w:ind w:left="450" w:right="13" w:hanging="290"/>
        <w:rPr>
          <w:rFonts w:ascii="Tahoma" w:hAnsi="Tahoma" w:cs="Tahoma"/>
          <w:sz w:val="20"/>
          <w:szCs w:val="20"/>
        </w:rPr>
      </w:pPr>
      <w:r w:rsidRPr="00245B93">
        <w:rPr>
          <w:rFonts w:ascii="Tahoma" w:hAnsi="Tahoma" w:cs="Tahoma"/>
          <w:color w:val="231F20"/>
          <w:sz w:val="20"/>
          <w:szCs w:val="20"/>
        </w:rPr>
        <w:t>(P.3.5) Process validation reports for three batches of the proposed batch size or validation protocol (scheme).</w:t>
      </w:r>
    </w:p>
    <w:p w14:paraId="4523A791" w14:textId="77777777" w:rsidR="00063870" w:rsidRPr="00245B93" w:rsidRDefault="00F66DA7" w:rsidP="007356F3">
      <w:pPr>
        <w:numPr>
          <w:ilvl w:val="0"/>
          <w:numId w:val="61"/>
        </w:numPr>
        <w:spacing w:after="0" w:line="276" w:lineRule="auto"/>
        <w:ind w:left="450" w:right="13" w:hanging="290"/>
        <w:rPr>
          <w:rFonts w:ascii="Tahoma" w:hAnsi="Tahoma" w:cs="Tahoma"/>
          <w:sz w:val="20"/>
          <w:szCs w:val="20"/>
        </w:rPr>
      </w:pPr>
      <w:r w:rsidRPr="00245B93">
        <w:rPr>
          <w:rFonts w:ascii="Tahoma" w:hAnsi="Tahoma" w:cs="Tahoma"/>
          <w:color w:val="231F20"/>
          <w:sz w:val="20"/>
          <w:szCs w:val="20"/>
        </w:rPr>
        <w:t>(P.5.1) Copies of release and shelf-life specifications.</w:t>
      </w:r>
    </w:p>
    <w:p w14:paraId="03E02C43" w14:textId="77777777" w:rsidR="00063870" w:rsidRPr="00245B93" w:rsidRDefault="00F66DA7" w:rsidP="009B0C92">
      <w:pPr>
        <w:numPr>
          <w:ilvl w:val="0"/>
          <w:numId w:val="61"/>
        </w:numPr>
        <w:spacing w:after="0" w:line="276" w:lineRule="auto"/>
        <w:ind w:left="450" w:right="-1610" w:hanging="290"/>
        <w:rPr>
          <w:rFonts w:ascii="Tahoma" w:hAnsi="Tahoma" w:cs="Tahoma"/>
          <w:sz w:val="20"/>
          <w:szCs w:val="20"/>
        </w:rPr>
      </w:pPr>
      <w:r w:rsidRPr="00245B93">
        <w:rPr>
          <w:rFonts w:ascii="Tahoma" w:hAnsi="Tahoma" w:cs="Tahoma"/>
          <w:color w:val="231F20"/>
          <w:sz w:val="20"/>
          <w:szCs w:val="20"/>
        </w:rPr>
        <w:t xml:space="preserve">(P.5.4) Batch analysis data (in a comparative tabular format) on a minimum of one production-scale batch manufactured to both the currently accepted and the proposed batch sizes. Batch data on the next two full production-scale batches </w:t>
      </w:r>
      <w:r w:rsidR="004701BA" w:rsidRPr="00245B93">
        <w:rPr>
          <w:rFonts w:ascii="Tahoma" w:eastAsia="Times New Roman" w:hAnsi="Tahoma" w:cs="Tahoma"/>
          <w:color w:val="231F20"/>
          <w:sz w:val="20"/>
          <w:szCs w:val="20"/>
        </w:rPr>
        <w:t xml:space="preserve">should be available on request and should be reported immediately by the supplier </w:t>
      </w:r>
      <w:r w:rsidRPr="00245B93">
        <w:rPr>
          <w:rFonts w:ascii="Tahoma" w:hAnsi="Tahoma" w:cs="Tahoma"/>
          <w:color w:val="231F20"/>
          <w:sz w:val="20"/>
          <w:szCs w:val="20"/>
        </w:rPr>
        <w:t xml:space="preserve">of the product, if outside specifications (with proposed remedial action). </w:t>
      </w:r>
    </w:p>
    <w:p w14:paraId="4A0EBDDD" w14:textId="77777777" w:rsidR="00063870" w:rsidRPr="00245B93" w:rsidRDefault="00F66DA7" w:rsidP="009B0C92">
      <w:pPr>
        <w:numPr>
          <w:ilvl w:val="0"/>
          <w:numId w:val="61"/>
        </w:numPr>
        <w:spacing w:after="0" w:line="276" w:lineRule="auto"/>
        <w:ind w:left="450" w:right="-1610" w:hanging="290"/>
        <w:rPr>
          <w:rFonts w:ascii="Tahoma" w:hAnsi="Tahoma" w:cs="Tahoma"/>
          <w:sz w:val="20"/>
          <w:szCs w:val="20"/>
        </w:rPr>
      </w:pPr>
      <w:r w:rsidRPr="00245B93">
        <w:rPr>
          <w:rFonts w:ascii="Tahoma" w:hAnsi="Tahoma" w:cs="Tahoma"/>
          <w:color w:val="231F20"/>
          <w:sz w:val="20"/>
          <w:szCs w:val="20"/>
        </w:rPr>
        <w:t xml:space="preserve">(P.8.2) Updated post-acceptance stability protocol (approved by authorized personnel) and stability commitment to place the first production-scale batch of each strength at the proposed scale into the long-term stability </w:t>
      </w:r>
      <w:proofErr w:type="spellStart"/>
      <w:r w:rsidRPr="00245B93">
        <w:rPr>
          <w:rFonts w:ascii="Tahoma" w:hAnsi="Tahoma" w:cs="Tahoma"/>
          <w:color w:val="231F20"/>
          <w:sz w:val="20"/>
          <w:szCs w:val="20"/>
        </w:rPr>
        <w:t>programme</w:t>
      </w:r>
      <w:proofErr w:type="spellEnd"/>
      <w:r w:rsidRPr="00245B93">
        <w:rPr>
          <w:rFonts w:ascii="Tahoma" w:hAnsi="Tahoma" w:cs="Tahoma"/>
          <w:color w:val="231F20"/>
          <w:sz w:val="20"/>
          <w:szCs w:val="20"/>
        </w:rPr>
        <w:t xml:space="preserve"> (bracketing and matrixing for multiple strengths and packaging components could be applied, if scientifically justified).</w:t>
      </w:r>
    </w:p>
    <w:p w14:paraId="3296919D" w14:textId="77777777" w:rsidR="00063870" w:rsidRPr="00245B93" w:rsidRDefault="00F66DA7" w:rsidP="009B0C92">
      <w:pPr>
        <w:numPr>
          <w:ilvl w:val="0"/>
          <w:numId w:val="61"/>
        </w:numPr>
        <w:spacing w:after="0" w:line="276" w:lineRule="auto"/>
        <w:ind w:left="450" w:right="-1610" w:hanging="290"/>
        <w:rPr>
          <w:rFonts w:ascii="Tahoma" w:hAnsi="Tahoma" w:cs="Tahoma"/>
          <w:sz w:val="20"/>
          <w:szCs w:val="20"/>
        </w:rPr>
      </w:pPr>
      <w:r w:rsidRPr="00245B93">
        <w:rPr>
          <w:rFonts w:ascii="Tahoma" w:hAnsi="Tahoma" w:cs="Tahoma"/>
          <w:color w:val="231F20"/>
          <w:sz w:val="20"/>
          <w:szCs w:val="20"/>
        </w:rPr>
        <w:t xml:space="preserve">(R.1) Copies of relevant sections of blank master production documents with changes highlighted as well as relevant pages of the executed production </w:t>
      </w:r>
      <w:r w:rsidR="004701BA" w:rsidRPr="00245B93">
        <w:rPr>
          <w:rFonts w:ascii="Tahoma" w:hAnsi="Tahoma" w:cs="Tahoma"/>
          <w:color w:val="231F20"/>
          <w:sz w:val="20"/>
          <w:szCs w:val="20"/>
        </w:rPr>
        <w:t>documentation for one batch (if manufactured as required by documentation 4</w:t>
      </w:r>
      <w:r w:rsidR="008117CD" w:rsidRPr="00245B93">
        <w:rPr>
          <w:rFonts w:ascii="Tahoma" w:hAnsi="Tahoma" w:cs="Tahoma"/>
          <w:color w:val="231F20"/>
          <w:sz w:val="20"/>
          <w:szCs w:val="20"/>
        </w:rPr>
        <w:t xml:space="preserve">) </w:t>
      </w:r>
      <w:r w:rsidRPr="00245B93">
        <w:rPr>
          <w:rFonts w:ascii="Tahoma" w:hAnsi="Tahoma" w:cs="Tahoma"/>
          <w:color w:val="231F20"/>
          <w:sz w:val="20"/>
          <w:szCs w:val="20"/>
        </w:rPr>
        <w:t xml:space="preserve">(above) and confirmation that there are no changes to the production documents other than those highlighted. </w:t>
      </w:r>
    </w:p>
    <w:p w14:paraId="555D1511" w14:textId="77777777" w:rsidR="00063870" w:rsidRPr="00245B93" w:rsidRDefault="00F66DA7" w:rsidP="009B0C92">
      <w:pPr>
        <w:numPr>
          <w:ilvl w:val="0"/>
          <w:numId w:val="61"/>
        </w:numPr>
        <w:spacing w:after="0" w:line="276" w:lineRule="auto"/>
        <w:ind w:left="450" w:right="-1610" w:hanging="290"/>
        <w:rPr>
          <w:rFonts w:ascii="Tahoma" w:hAnsi="Tahoma" w:cs="Tahoma"/>
          <w:sz w:val="20"/>
          <w:szCs w:val="20"/>
        </w:rPr>
      </w:pPr>
      <w:r w:rsidRPr="00245B93">
        <w:rPr>
          <w:rFonts w:ascii="Tahoma" w:hAnsi="Tahoma" w:cs="Tahoma"/>
          <w:color w:val="231F20"/>
          <w:sz w:val="20"/>
          <w:szCs w:val="20"/>
        </w:rPr>
        <w:t xml:space="preserve">Supporting clinical or comparative bioavailability data or justification for not </w:t>
      </w:r>
      <w:r w:rsidR="00174E5C" w:rsidRPr="00245B93">
        <w:rPr>
          <w:rFonts w:ascii="Tahoma" w:hAnsi="Tahoma" w:cs="Tahoma"/>
          <w:sz w:val="20"/>
          <w:szCs w:val="20"/>
        </w:rPr>
        <w:t xml:space="preserve">submitting a new bioequivalence study according to the current </w:t>
      </w:r>
      <w:r w:rsidR="008C2033">
        <w:rPr>
          <w:rFonts w:ascii="Tahoma" w:hAnsi="Tahoma" w:cs="Tahoma"/>
          <w:sz w:val="20"/>
          <w:szCs w:val="20"/>
        </w:rPr>
        <w:t>WAHO</w:t>
      </w:r>
      <w:r w:rsidR="00174E5C" w:rsidRPr="00245B93">
        <w:rPr>
          <w:rFonts w:ascii="Tahoma" w:hAnsi="Tahoma" w:cs="Tahoma"/>
          <w:sz w:val="20"/>
          <w:szCs w:val="20"/>
        </w:rPr>
        <w:t xml:space="preserve"> guidelines on bioequivalence.</w:t>
      </w:r>
    </w:p>
    <w:p w14:paraId="6EFE0FA1" w14:textId="77777777" w:rsidR="00174E5C" w:rsidRDefault="00174E5C" w:rsidP="007356F3">
      <w:pPr>
        <w:spacing w:after="0" w:line="276" w:lineRule="auto"/>
        <w:ind w:left="170" w:right="13"/>
        <w:rPr>
          <w:rFonts w:ascii="Tahoma" w:hAnsi="Tahoma" w:cs="Tahoma"/>
          <w:sz w:val="20"/>
          <w:szCs w:val="20"/>
        </w:rPr>
      </w:pPr>
    </w:p>
    <w:p w14:paraId="23AA8741" w14:textId="77777777" w:rsidR="00E557E4" w:rsidRDefault="00E557E4" w:rsidP="007356F3">
      <w:pPr>
        <w:spacing w:after="0" w:line="276" w:lineRule="auto"/>
        <w:ind w:left="170" w:right="13"/>
        <w:rPr>
          <w:rFonts w:ascii="Tahoma" w:hAnsi="Tahoma" w:cs="Tahoma"/>
          <w:sz w:val="20"/>
          <w:szCs w:val="20"/>
        </w:rPr>
      </w:pPr>
    </w:p>
    <w:p w14:paraId="60139484" w14:textId="77777777" w:rsidR="00E557E4" w:rsidRDefault="00E557E4" w:rsidP="007356F3">
      <w:pPr>
        <w:spacing w:after="0" w:line="276" w:lineRule="auto"/>
        <w:ind w:left="170" w:right="13"/>
        <w:rPr>
          <w:rFonts w:ascii="Tahoma" w:hAnsi="Tahoma" w:cs="Tahoma"/>
          <w:sz w:val="20"/>
          <w:szCs w:val="20"/>
        </w:rPr>
      </w:pPr>
    </w:p>
    <w:p w14:paraId="6A3565DD" w14:textId="77777777" w:rsidR="00E557E4" w:rsidRDefault="00E557E4" w:rsidP="007356F3">
      <w:pPr>
        <w:spacing w:after="0" w:line="276" w:lineRule="auto"/>
        <w:ind w:left="170" w:right="13"/>
        <w:rPr>
          <w:rFonts w:ascii="Tahoma" w:hAnsi="Tahoma" w:cs="Tahoma"/>
          <w:sz w:val="20"/>
          <w:szCs w:val="20"/>
        </w:rPr>
      </w:pPr>
    </w:p>
    <w:p w14:paraId="1D91CE4B" w14:textId="77777777" w:rsidR="00E557E4" w:rsidRDefault="00E557E4" w:rsidP="007356F3">
      <w:pPr>
        <w:spacing w:after="0" w:line="276" w:lineRule="auto"/>
        <w:ind w:left="170" w:right="13"/>
        <w:rPr>
          <w:rFonts w:ascii="Tahoma" w:hAnsi="Tahoma" w:cs="Tahoma"/>
          <w:sz w:val="20"/>
          <w:szCs w:val="20"/>
        </w:rPr>
      </w:pPr>
    </w:p>
    <w:p w14:paraId="7DA3C226" w14:textId="77777777" w:rsidR="00E557E4" w:rsidRPr="00245B93" w:rsidRDefault="00E557E4" w:rsidP="007356F3">
      <w:pPr>
        <w:spacing w:after="0" w:line="276" w:lineRule="auto"/>
        <w:ind w:left="170" w:right="13"/>
        <w:rPr>
          <w:rFonts w:ascii="Tahoma" w:hAnsi="Tahoma" w:cs="Tahoma"/>
          <w:sz w:val="20"/>
          <w:szCs w:val="20"/>
        </w:rPr>
      </w:pPr>
    </w:p>
    <w:tbl>
      <w:tblPr>
        <w:tblStyle w:val="TableGrid"/>
        <w:tblW w:w="8929" w:type="dxa"/>
        <w:tblInd w:w="-113" w:type="dxa"/>
        <w:tblCellMar>
          <w:top w:w="120" w:type="dxa"/>
          <w:right w:w="75" w:type="dxa"/>
        </w:tblCellMar>
        <w:tblLook w:val="04A0" w:firstRow="1" w:lastRow="0" w:firstColumn="1" w:lastColumn="0" w:noHBand="0" w:noVBand="1"/>
      </w:tblPr>
      <w:tblGrid>
        <w:gridCol w:w="3825"/>
        <w:gridCol w:w="1685"/>
        <w:gridCol w:w="2056"/>
        <w:gridCol w:w="1363"/>
      </w:tblGrid>
      <w:tr w:rsidR="00063870" w:rsidRPr="00245B93" w14:paraId="41972942" w14:textId="77777777" w:rsidTr="009B0C92">
        <w:trPr>
          <w:trHeight w:val="648"/>
        </w:trPr>
        <w:tc>
          <w:tcPr>
            <w:tcW w:w="3825" w:type="dxa"/>
            <w:tcBorders>
              <w:top w:val="single" w:sz="4" w:space="0" w:color="231F20"/>
              <w:left w:val="nil"/>
              <w:bottom w:val="nil"/>
              <w:right w:val="nil"/>
            </w:tcBorders>
            <w:shd w:val="clear" w:color="auto" w:fill="EBEBEB"/>
          </w:tcPr>
          <w:p w14:paraId="0E5C20C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685" w:type="dxa"/>
            <w:tcBorders>
              <w:top w:val="single" w:sz="4" w:space="0" w:color="231F20"/>
              <w:left w:val="nil"/>
              <w:bottom w:val="nil"/>
              <w:right w:val="nil"/>
            </w:tcBorders>
            <w:shd w:val="clear" w:color="auto" w:fill="EBEBEB"/>
          </w:tcPr>
          <w:p w14:paraId="7F61EDDE"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056" w:type="dxa"/>
            <w:tcBorders>
              <w:top w:val="single" w:sz="4" w:space="0" w:color="231F20"/>
              <w:left w:val="nil"/>
              <w:bottom w:val="nil"/>
              <w:right w:val="nil"/>
            </w:tcBorders>
            <w:shd w:val="clear" w:color="auto" w:fill="EBEBEB"/>
          </w:tcPr>
          <w:p w14:paraId="6AEF68B7" w14:textId="77777777" w:rsidR="00063870" w:rsidRPr="00245B93" w:rsidRDefault="00F66DA7"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Documentation required</w:t>
            </w:r>
          </w:p>
        </w:tc>
        <w:tc>
          <w:tcPr>
            <w:tcW w:w="1363" w:type="dxa"/>
            <w:tcBorders>
              <w:top w:val="single" w:sz="4" w:space="0" w:color="231F20"/>
              <w:left w:val="nil"/>
              <w:bottom w:val="nil"/>
              <w:right w:val="nil"/>
            </w:tcBorders>
            <w:shd w:val="clear" w:color="auto" w:fill="EBEBEB"/>
          </w:tcPr>
          <w:p w14:paraId="7D91131D"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1039D623" w14:textId="77777777" w:rsidTr="009B0C92">
        <w:trPr>
          <w:trHeight w:val="399"/>
        </w:trPr>
        <w:tc>
          <w:tcPr>
            <w:tcW w:w="3825" w:type="dxa"/>
            <w:vMerge w:val="restart"/>
            <w:tcBorders>
              <w:top w:val="nil"/>
              <w:left w:val="nil"/>
              <w:bottom w:val="single" w:sz="2" w:space="0" w:color="231F20"/>
              <w:right w:val="nil"/>
            </w:tcBorders>
          </w:tcPr>
          <w:p w14:paraId="5F16AE34" w14:textId="77777777" w:rsidR="00063870" w:rsidRPr="00245B93" w:rsidRDefault="00F66DA7" w:rsidP="007356F3">
            <w:pPr>
              <w:tabs>
                <w:tab w:val="center" w:pos="1234"/>
              </w:tabs>
              <w:spacing w:line="276" w:lineRule="auto"/>
              <w:rPr>
                <w:rFonts w:ascii="Tahoma" w:hAnsi="Tahoma" w:cs="Tahoma"/>
                <w:sz w:val="20"/>
                <w:szCs w:val="20"/>
              </w:rPr>
            </w:pPr>
            <w:r w:rsidRPr="00245B93">
              <w:rPr>
                <w:rFonts w:ascii="Tahoma" w:hAnsi="Tahoma" w:cs="Tahoma"/>
                <w:color w:val="231F20"/>
                <w:sz w:val="20"/>
                <w:szCs w:val="20"/>
              </w:rPr>
              <w:t>31a</w:t>
            </w:r>
            <w:r w:rsidRPr="00245B93">
              <w:rPr>
                <w:rFonts w:ascii="Tahoma" w:hAnsi="Tahoma" w:cs="Tahoma"/>
                <w:color w:val="231F20"/>
                <w:sz w:val="20"/>
                <w:szCs w:val="20"/>
              </w:rPr>
              <w:tab/>
              <w:t xml:space="preserve">Change in the </w:t>
            </w:r>
          </w:p>
          <w:p w14:paraId="0425E9F2" w14:textId="77777777" w:rsidR="00063870" w:rsidRPr="00245B93" w:rsidRDefault="00F66DA7" w:rsidP="007356F3">
            <w:pPr>
              <w:spacing w:line="276" w:lineRule="auto"/>
              <w:ind w:left="680"/>
              <w:rPr>
                <w:rFonts w:ascii="Tahoma" w:hAnsi="Tahoma" w:cs="Tahoma"/>
                <w:sz w:val="20"/>
                <w:szCs w:val="20"/>
              </w:rPr>
            </w:pPr>
            <w:r w:rsidRPr="00245B93">
              <w:rPr>
                <w:rFonts w:ascii="Tahoma" w:hAnsi="Tahoma" w:cs="Tahoma"/>
                <w:color w:val="231F20"/>
                <w:sz w:val="20"/>
                <w:szCs w:val="20"/>
              </w:rPr>
              <w:t xml:space="preserve">manufacturing process of </w:t>
            </w:r>
          </w:p>
          <w:p w14:paraId="3D8C8F5A" w14:textId="77777777" w:rsidR="00063870" w:rsidRPr="00245B93" w:rsidRDefault="00F66DA7" w:rsidP="007356F3">
            <w:pPr>
              <w:spacing w:line="276" w:lineRule="auto"/>
              <w:ind w:left="680" w:right="1750" w:hanging="567"/>
              <w:rPr>
                <w:rFonts w:ascii="Tahoma" w:hAnsi="Tahoma" w:cs="Tahoma"/>
                <w:sz w:val="20"/>
                <w:szCs w:val="20"/>
              </w:rPr>
            </w:pPr>
            <w:r w:rsidRPr="00245B93">
              <w:rPr>
                <w:rFonts w:ascii="Tahoma" w:hAnsi="Tahoma" w:cs="Tahoma"/>
                <w:color w:val="231F20"/>
                <w:sz w:val="20"/>
                <w:szCs w:val="20"/>
              </w:rPr>
              <w:t xml:space="preserve">31b the FPP </w:t>
            </w:r>
          </w:p>
        </w:tc>
        <w:tc>
          <w:tcPr>
            <w:tcW w:w="1685" w:type="dxa"/>
            <w:tcBorders>
              <w:top w:val="nil"/>
              <w:left w:val="nil"/>
              <w:bottom w:val="single" w:sz="2" w:space="0" w:color="231F20"/>
              <w:right w:val="nil"/>
            </w:tcBorders>
          </w:tcPr>
          <w:p w14:paraId="54645080" w14:textId="77777777" w:rsidR="00063870" w:rsidRPr="00245B93" w:rsidRDefault="00F66DA7" w:rsidP="007356F3">
            <w:pPr>
              <w:spacing w:line="276" w:lineRule="auto"/>
              <w:ind w:left="408"/>
              <w:rPr>
                <w:rFonts w:ascii="Tahoma" w:hAnsi="Tahoma" w:cs="Tahoma"/>
                <w:sz w:val="20"/>
                <w:szCs w:val="20"/>
              </w:rPr>
            </w:pPr>
            <w:r w:rsidRPr="00245B93">
              <w:rPr>
                <w:rFonts w:ascii="Tahoma" w:hAnsi="Tahoma" w:cs="Tahoma"/>
                <w:color w:val="231F20"/>
                <w:sz w:val="20"/>
                <w:szCs w:val="20"/>
              </w:rPr>
              <w:t xml:space="preserve">1–9 </w:t>
            </w:r>
          </w:p>
        </w:tc>
        <w:tc>
          <w:tcPr>
            <w:tcW w:w="2056" w:type="dxa"/>
            <w:tcBorders>
              <w:top w:val="nil"/>
              <w:left w:val="nil"/>
              <w:bottom w:val="single" w:sz="2" w:space="0" w:color="231F20"/>
              <w:right w:val="nil"/>
            </w:tcBorders>
          </w:tcPr>
          <w:p w14:paraId="2771326A" w14:textId="77777777" w:rsidR="00063870" w:rsidRPr="00245B93" w:rsidRDefault="00F66DA7" w:rsidP="007356F3">
            <w:pPr>
              <w:spacing w:line="276" w:lineRule="auto"/>
              <w:ind w:left="315"/>
              <w:rPr>
                <w:rFonts w:ascii="Tahoma" w:hAnsi="Tahoma" w:cs="Tahoma"/>
                <w:sz w:val="20"/>
                <w:szCs w:val="20"/>
              </w:rPr>
            </w:pPr>
            <w:r w:rsidRPr="00245B93">
              <w:rPr>
                <w:rFonts w:ascii="Tahoma" w:hAnsi="Tahoma" w:cs="Tahoma"/>
                <w:color w:val="231F20"/>
                <w:sz w:val="20"/>
                <w:szCs w:val="20"/>
              </w:rPr>
              <w:t xml:space="preserve">1–4, 6–7 </w:t>
            </w:r>
          </w:p>
        </w:tc>
        <w:tc>
          <w:tcPr>
            <w:tcW w:w="1363" w:type="dxa"/>
            <w:tcBorders>
              <w:top w:val="nil"/>
              <w:left w:val="nil"/>
              <w:bottom w:val="single" w:sz="2" w:space="0" w:color="231F20"/>
              <w:right w:val="nil"/>
            </w:tcBorders>
          </w:tcPr>
          <w:p w14:paraId="3CA7E646"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208916DC" w14:textId="77777777" w:rsidTr="009B0C92">
        <w:trPr>
          <w:trHeight w:val="498"/>
        </w:trPr>
        <w:tc>
          <w:tcPr>
            <w:tcW w:w="0" w:type="auto"/>
            <w:vMerge/>
            <w:tcBorders>
              <w:top w:val="nil"/>
              <w:left w:val="nil"/>
              <w:bottom w:val="single" w:sz="2" w:space="0" w:color="231F20"/>
              <w:right w:val="nil"/>
            </w:tcBorders>
          </w:tcPr>
          <w:p w14:paraId="15D8B3DD" w14:textId="77777777" w:rsidR="00063870" w:rsidRPr="00245B93" w:rsidRDefault="00063870" w:rsidP="007356F3">
            <w:pPr>
              <w:spacing w:line="276" w:lineRule="auto"/>
              <w:rPr>
                <w:rFonts w:ascii="Tahoma" w:hAnsi="Tahoma" w:cs="Tahoma"/>
                <w:sz w:val="20"/>
                <w:szCs w:val="20"/>
              </w:rPr>
            </w:pPr>
          </w:p>
        </w:tc>
        <w:tc>
          <w:tcPr>
            <w:tcW w:w="1685" w:type="dxa"/>
            <w:tcBorders>
              <w:top w:val="single" w:sz="2" w:space="0" w:color="231F20"/>
              <w:left w:val="nil"/>
              <w:bottom w:val="single" w:sz="2" w:space="0" w:color="231F20"/>
              <w:right w:val="nil"/>
            </w:tcBorders>
            <w:vAlign w:val="center"/>
          </w:tcPr>
          <w:p w14:paraId="3578F323" w14:textId="77777777" w:rsidR="00063870" w:rsidRPr="00245B93" w:rsidRDefault="00F66DA7" w:rsidP="007356F3">
            <w:pPr>
              <w:spacing w:line="276" w:lineRule="auto"/>
              <w:ind w:left="223"/>
              <w:rPr>
                <w:rFonts w:ascii="Tahoma" w:hAnsi="Tahoma" w:cs="Tahoma"/>
                <w:sz w:val="20"/>
                <w:szCs w:val="20"/>
              </w:rPr>
            </w:pPr>
            <w:r w:rsidRPr="00245B93">
              <w:rPr>
                <w:rFonts w:ascii="Tahoma" w:hAnsi="Tahoma" w:cs="Tahoma"/>
                <w:color w:val="231F20"/>
                <w:sz w:val="20"/>
                <w:szCs w:val="20"/>
              </w:rPr>
              <w:t xml:space="preserve">1–3, 5–9 </w:t>
            </w:r>
          </w:p>
        </w:tc>
        <w:tc>
          <w:tcPr>
            <w:tcW w:w="2056" w:type="dxa"/>
            <w:tcBorders>
              <w:top w:val="single" w:sz="2" w:space="0" w:color="231F20"/>
              <w:left w:val="nil"/>
              <w:bottom w:val="single" w:sz="2" w:space="0" w:color="231F20"/>
              <w:right w:val="nil"/>
            </w:tcBorders>
            <w:vAlign w:val="center"/>
          </w:tcPr>
          <w:p w14:paraId="7C1454FC"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 xml:space="preserve">1–7 </w:t>
            </w:r>
          </w:p>
        </w:tc>
        <w:tc>
          <w:tcPr>
            <w:tcW w:w="1363" w:type="dxa"/>
            <w:tcBorders>
              <w:top w:val="single" w:sz="2" w:space="0" w:color="231F20"/>
              <w:left w:val="nil"/>
              <w:bottom w:val="single" w:sz="2" w:space="0" w:color="231F20"/>
              <w:right w:val="nil"/>
            </w:tcBorders>
            <w:vAlign w:val="center"/>
          </w:tcPr>
          <w:p w14:paraId="330D4E7E"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r w:rsidRPr="00245B93">
              <w:rPr>
                <w:rFonts w:ascii="Tahoma" w:hAnsi="Tahoma" w:cs="Tahoma"/>
                <w:color w:val="231F20"/>
                <w:sz w:val="20"/>
                <w:szCs w:val="20"/>
              </w:rPr>
              <w:t xml:space="preserve"> </w:t>
            </w:r>
          </w:p>
        </w:tc>
      </w:tr>
    </w:tbl>
    <w:p w14:paraId="463EBCA7" w14:textId="77777777" w:rsidR="00063870" w:rsidRPr="00245B93" w:rsidRDefault="00F66DA7" w:rsidP="009B0C92">
      <w:pPr>
        <w:pStyle w:val="Heading4"/>
        <w:spacing w:after="0" w:line="276" w:lineRule="auto"/>
        <w:ind w:left="10" w:right="-1610"/>
        <w:rPr>
          <w:rFonts w:ascii="Tahoma" w:hAnsi="Tahoma" w:cs="Tahoma"/>
          <w:sz w:val="20"/>
          <w:szCs w:val="20"/>
        </w:rPr>
      </w:pPr>
      <w:r w:rsidRPr="00245B93">
        <w:rPr>
          <w:rFonts w:ascii="Tahoma" w:hAnsi="Tahoma" w:cs="Tahoma"/>
          <w:sz w:val="20"/>
          <w:szCs w:val="20"/>
        </w:rPr>
        <w:t>Conditions to be fulfilled</w:t>
      </w:r>
    </w:p>
    <w:p w14:paraId="6FD83E7D" w14:textId="77777777" w:rsidR="008130B1" w:rsidRPr="00245B93" w:rsidRDefault="00245B93" w:rsidP="009B0C92">
      <w:pPr>
        <w:spacing w:after="0" w:line="276" w:lineRule="auto"/>
        <w:ind w:right="-16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1. The</w:t>
      </w:r>
      <w:r w:rsidR="00174E5C" w:rsidRPr="00245B93">
        <w:rPr>
          <w:rFonts w:ascii="Tahoma" w:eastAsia="Times New Roman" w:hAnsi="Tahoma" w:cs="Tahoma"/>
          <w:color w:val="231F20"/>
          <w:sz w:val="20"/>
          <w:szCs w:val="20"/>
        </w:rPr>
        <w:t xml:space="preserve"> change does not require supporting in vivo data.</w:t>
      </w:r>
    </w:p>
    <w:p w14:paraId="55E229DC" w14:textId="77777777" w:rsidR="00063870" w:rsidRPr="00245B93" w:rsidRDefault="008130B1" w:rsidP="009B0C92">
      <w:pPr>
        <w:spacing w:after="0" w:line="276" w:lineRule="auto"/>
        <w:ind w:right="-16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 xml:space="preserve">2. No change in qualitative and quantitative impurity profile or in physicochemical </w:t>
      </w:r>
      <w:r w:rsidR="00F66DA7" w:rsidRPr="00245B93">
        <w:rPr>
          <w:rFonts w:ascii="Tahoma" w:hAnsi="Tahoma" w:cs="Tahoma"/>
          <w:color w:val="231F20"/>
          <w:sz w:val="20"/>
          <w:szCs w:val="20"/>
        </w:rPr>
        <w:t xml:space="preserve">properties; dissolution profiles are similar to those of the </w:t>
      </w:r>
      <w:r w:rsidR="00245B93" w:rsidRPr="00245B93">
        <w:rPr>
          <w:rFonts w:ascii="Tahoma" w:hAnsi="Tahoma" w:cs="Tahoma"/>
          <w:color w:val="231F20"/>
          <w:sz w:val="20"/>
          <w:szCs w:val="20"/>
        </w:rPr>
        <w:t>bio batch</w:t>
      </w:r>
      <w:r w:rsidR="00F66DA7" w:rsidRPr="00245B93">
        <w:rPr>
          <w:rFonts w:ascii="Tahoma" w:hAnsi="Tahoma" w:cs="Tahoma"/>
          <w:color w:val="231F20"/>
          <w:sz w:val="20"/>
          <w:szCs w:val="20"/>
        </w:rPr>
        <w:t xml:space="preserve">. </w:t>
      </w:r>
    </w:p>
    <w:p w14:paraId="606CBEDA" w14:textId="77777777" w:rsidR="008130B1" w:rsidRPr="00245B93" w:rsidRDefault="00F66DA7" w:rsidP="009B0C92">
      <w:pPr>
        <w:spacing w:after="0" w:line="276" w:lineRule="auto"/>
        <w:ind w:left="170" w:right="-1610" w:hanging="170"/>
        <w:rPr>
          <w:rFonts w:ascii="Tahoma" w:hAnsi="Tahoma" w:cs="Tahoma"/>
          <w:color w:val="231F20"/>
          <w:sz w:val="20"/>
          <w:szCs w:val="20"/>
        </w:rPr>
      </w:pPr>
      <w:r w:rsidRPr="00245B93">
        <w:rPr>
          <w:rFonts w:ascii="Tahoma" w:hAnsi="Tahoma" w:cs="Tahoma"/>
          <w:color w:val="231F20"/>
          <w:sz w:val="20"/>
          <w:szCs w:val="20"/>
        </w:rPr>
        <w:t>3. The manufacturing processes for the currently accepted and proposed products use the same principles (e.g. a change from wet to dry granulation, from direct compression to wet or dry granulation or vice versa would be considered a change in manufacturing principle), the same processing intermediates and there are no changes to any manufacturing solvent used in the process.</w:t>
      </w:r>
    </w:p>
    <w:p w14:paraId="46E29A8B" w14:textId="77777777" w:rsidR="00063870" w:rsidRPr="00245B93" w:rsidRDefault="008130B1" w:rsidP="009B0C92">
      <w:pPr>
        <w:spacing w:after="0" w:line="276" w:lineRule="auto"/>
        <w:ind w:left="170" w:right="-1610" w:hanging="170"/>
        <w:rPr>
          <w:rFonts w:ascii="Tahoma" w:hAnsi="Tahoma" w:cs="Tahoma"/>
          <w:color w:val="231F20"/>
          <w:sz w:val="20"/>
          <w:szCs w:val="20"/>
        </w:rPr>
      </w:pPr>
      <w:r w:rsidRPr="00245B93">
        <w:rPr>
          <w:rFonts w:ascii="Tahoma" w:hAnsi="Tahoma" w:cs="Tahoma"/>
          <w:color w:val="231F20"/>
          <w:sz w:val="20"/>
          <w:szCs w:val="20"/>
        </w:rPr>
        <w:t>4. The same classes of equipment, operating procedures,</w:t>
      </w:r>
      <w:r w:rsidR="00245B93">
        <w:rPr>
          <w:rFonts w:ascii="Tahoma" w:hAnsi="Tahoma" w:cs="Tahoma"/>
          <w:color w:val="231F20"/>
          <w:sz w:val="20"/>
          <w:szCs w:val="20"/>
        </w:rPr>
        <w:t xml:space="preserve"> in -process controls (with no </w:t>
      </w:r>
      <w:r w:rsidR="00F66DA7" w:rsidRPr="00245B93">
        <w:rPr>
          <w:rFonts w:ascii="Tahoma" w:hAnsi="Tahoma" w:cs="Tahoma"/>
          <w:color w:val="231F20"/>
          <w:sz w:val="20"/>
          <w:szCs w:val="20"/>
        </w:rPr>
        <w:t>widening or deleting of limits) are used for the currently accepted and proposed products; no change in critical process parameters.</w:t>
      </w:r>
    </w:p>
    <w:p w14:paraId="7E4FAF2B" w14:textId="77777777" w:rsidR="00063870" w:rsidRPr="00245B93" w:rsidRDefault="00F66DA7" w:rsidP="009B0C92">
      <w:pPr>
        <w:numPr>
          <w:ilvl w:val="0"/>
          <w:numId w:val="62"/>
        </w:numPr>
        <w:spacing w:after="0" w:line="276" w:lineRule="auto"/>
        <w:ind w:right="-1610" w:hanging="170"/>
        <w:rPr>
          <w:rFonts w:ascii="Tahoma" w:hAnsi="Tahoma" w:cs="Tahoma"/>
          <w:sz w:val="20"/>
          <w:szCs w:val="20"/>
        </w:rPr>
      </w:pPr>
      <w:r w:rsidRPr="00245B93">
        <w:rPr>
          <w:rFonts w:ascii="Tahoma" w:hAnsi="Tahoma" w:cs="Tahoma"/>
          <w:color w:val="231F20"/>
          <w:sz w:val="20"/>
          <w:szCs w:val="20"/>
        </w:rPr>
        <w:t>No change in the specifications of the intermediates or the FPP.</w:t>
      </w:r>
    </w:p>
    <w:p w14:paraId="51FFFB4F" w14:textId="77777777" w:rsidR="00063870" w:rsidRPr="00245B93" w:rsidRDefault="00F66DA7" w:rsidP="009B0C92">
      <w:pPr>
        <w:numPr>
          <w:ilvl w:val="0"/>
          <w:numId w:val="62"/>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or because of stability concerns.</w:t>
      </w:r>
    </w:p>
    <w:p w14:paraId="6458D4BF" w14:textId="77777777" w:rsidR="00063870" w:rsidRPr="00245B93" w:rsidRDefault="00F66DA7" w:rsidP="009B0C92">
      <w:pPr>
        <w:numPr>
          <w:ilvl w:val="0"/>
          <w:numId w:val="62"/>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does not involve packaging or labelling where the primary packaging provides a metering and/or delivery function.</w:t>
      </w:r>
    </w:p>
    <w:p w14:paraId="3EE6956E" w14:textId="77777777" w:rsidR="00063870" w:rsidRPr="00245B93" w:rsidRDefault="00F66DA7" w:rsidP="009B0C92">
      <w:pPr>
        <w:numPr>
          <w:ilvl w:val="0"/>
          <w:numId w:val="62"/>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The change does not concern a gastro-resistant, modified or prolonged-release FPP. </w:t>
      </w:r>
    </w:p>
    <w:p w14:paraId="2EFF61F9" w14:textId="77777777" w:rsidR="008130B1" w:rsidRPr="00245B93" w:rsidRDefault="008130B1" w:rsidP="009B0C92">
      <w:pPr>
        <w:numPr>
          <w:ilvl w:val="0"/>
          <w:numId w:val="62"/>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does not affect the sterilization parameters of a sterile FPP.</w:t>
      </w:r>
    </w:p>
    <w:p w14:paraId="165E4C1A" w14:textId="77777777" w:rsidR="00063870" w:rsidRPr="00245B93" w:rsidRDefault="00063870" w:rsidP="009B0C92">
      <w:pPr>
        <w:spacing w:after="0" w:line="276" w:lineRule="auto"/>
        <w:ind w:left="-113" w:right="-1610"/>
        <w:rPr>
          <w:rFonts w:ascii="Tahoma" w:hAnsi="Tahoma" w:cs="Tahoma"/>
          <w:sz w:val="20"/>
          <w:szCs w:val="20"/>
        </w:rPr>
      </w:pPr>
    </w:p>
    <w:p w14:paraId="3A9A2F3A" w14:textId="77777777" w:rsidR="00914EB6" w:rsidRPr="00791771" w:rsidRDefault="00914EB6" w:rsidP="00791771">
      <w:pPr>
        <w:pStyle w:val="Heading4"/>
        <w:spacing w:after="0" w:line="276" w:lineRule="auto"/>
        <w:ind w:left="10" w:right="-1610"/>
        <w:rPr>
          <w:rFonts w:ascii="Tahoma" w:hAnsi="Tahoma" w:cs="Tahoma"/>
          <w:sz w:val="20"/>
          <w:szCs w:val="20"/>
        </w:rPr>
      </w:pPr>
      <w:r w:rsidRPr="00791771">
        <w:rPr>
          <w:rFonts w:ascii="Tahoma" w:hAnsi="Tahoma" w:cs="Tahoma"/>
          <w:sz w:val="20"/>
          <w:szCs w:val="20"/>
        </w:rPr>
        <w:t>Documentation required</w:t>
      </w:r>
    </w:p>
    <w:p w14:paraId="48129D3C" w14:textId="77777777" w:rsidR="00CF3993" w:rsidRPr="00245B93" w:rsidRDefault="00CF3993" w:rsidP="00791771">
      <w:pPr>
        <w:pStyle w:val="ListParagraph"/>
        <w:numPr>
          <w:ilvl w:val="0"/>
          <w:numId w:val="112"/>
        </w:numPr>
        <w:spacing w:after="0" w:line="276" w:lineRule="auto"/>
        <w:ind w:right="-1610"/>
        <w:rPr>
          <w:rFonts w:ascii="Tahoma" w:hAnsi="Tahoma" w:cs="Tahoma"/>
          <w:sz w:val="20"/>
          <w:szCs w:val="20"/>
        </w:rPr>
      </w:pPr>
      <w:r w:rsidRPr="00245B93">
        <w:rPr>
          <w:rFonts w:ascii="Tahoma" w:hAnsi="Tahoma" w:cs="Tahoma"/>
          <w:color w:val="231F20"/>
          <w:sz w:val="20"/>
          <w:szCs w:val="20"/>
        </w:rPr>
        <w:t xml:space="preserve">Supporting clinical or comparative </w:t>
      </w:r>
      <w:r w:rsidR="00245B93" w:rsidRPr="00245B93">
        <w:rPr>
          <w:rFonts w:ascii="Tahoma" w:hAnsi="Tahoma" w:cs="Tahoma"/>
          <w:color w:val="231F20"/>
          <w:sz w:val="20"/>
          <w:szCs w:val="20"/>
        </w:rPr>
        <w:t>bioavailability</w:t>
      </w:r>
      <w:r w:rsidRPr="00245B93">
        <w:rPr>
          <w:rFonts w:ascii="Tahoma" w:hAnsi="Tahoma" w:cs="Tahoma"/>
          <w:color w:val="231F20"/>
          <w:sz w:val="20"/>
          <w:szCs w:val="20"/>
        </w:rPr>
        <w:t xml:space="preserve"> data or justification for not submitting a new bioequivalence study according to the current </w:t>
      </w:r>
      <w:r w:rsidR="00CE6387">
        <w:rPr>
          <w:rFonts w:ascii="Tahoma" w:hAnsi="Tahoma" w:cs="Tahoma"/>
          <w:color w:val="231F20"/>
          <w:sz w:val="20"/>
          <w:szCs w:val="20"/>
        </w:rPr>
        <w:t>WAHO</w:t>
      </w:r>
      <w:r w:rsidRPr="00245B93">
        <w:rPr>
          <w:rFonts w:ascii="Tahoma" w:hAnsi="Tahoma" w:cs="Tahoma"/>
          <w:color w:val="231F20"/>
          <w:sz w:val="20"/>
          <w:szCs w:val="20"/>
        </w:rPr>
        <w:t xml:space="preserve"> guidelines on bioequivalence.</w:t>
      </w:r>
    </w:p>
    <w:p w14:paraId="0D26E67C" w14:textId="77777777" w:rsidR="00CF3993" w:rsidRPr="00245B93" w:rsidRDefault="00CF3993" w:rsidP="00791771">
      <w:pPr>
        <w:pStyle w:val="ListParagraph"/>
        <w:numPr>
          <w:ilvl w:val="0"/>
          <w:numId w:val="112"/>
        </w:numPr>
        <w:spacing w:after="0" w:line="276" w:lineRule="auto"/>
        <w:ind w:right="-1610"/>
        <w:rPr>
          <w:rFonts w:ascii="Tahoma" w:hAnsi="Tahoma" w:cs="Tahoma"/>
          <w:sz w:val="20"/>
          <w:szCs w:val="20"/>
        </w:rPr>
      </w:pPr>
      <w:r w:rsidRPr="00245B93">
        <w:rPr>
          <w:rFonts w:ascii="Tahoma" w:hAnsi="Tahoma" w:cs="Tahoma"/>
          <w:color w:val="231F20"/>
          <w:sz w:val="20"/>
          <w:szCs w:val="20"/>
        </w:rPr>
        <w:t>(P.2) Discussion on the development of the manufacturing process; where applicable:</w:t>
      </w:r>
    </w:p>
    <w:p w14:paraId="2864D4CD" w14:textId="77777777" w:rsidR="00CF3993" w:rsidRPr="00245B93" w:rsidRDefault="00CF3993" w:rsidP="00791771">
      <w:pPr>
        <w:pStyle w:val="ListParagraph"/>
        <w:numPr>
          <w:ilvl w:val="0"/>
          <w:numId w:val="113"/>
        </w:numPr>
        <w:spacing w:after="0" w:line="276" w:lineRule="auto"/>
        <w:ind w:right="-1610"/>
        <w:rPr>
          <w:rFonts w:ascii="Tahoma" w:hAnsi="Tahoma" w:cs="Tahoma"/>
          <w:sz w:val="20"/>
          <w:szCs w:val="20"/>
        </w:rPr>
      </w:pPr>
      <w:r w:rsidRPr="00245B93">
        <w:rPr>
          <w:rFonts w:ascii="Tahoma" w:hAnsi="Tahoma" w:cs="Tahoma"/>
          <w:color w:val="231F20"/>
          <w:sz w:val="20"/>
          <w:szCs w:val="20"/>
        </w:rPr>
        <w:t xml:space="preserve">Comparative in vitro testing, e.g. multipoint dissolution profiles in the routine release medium for solid dosage units (one production batch and comparative data on one batch from the previous process and the </w:t>
      </w:r>
      <w:r w:rsidR="00245B93" w:rsidRPr="00245B93">
        <w:rPr>
          <w:rFonts w:ascii="Tahoma" w:hAnsi="Tahoma" w:cs="Tahoma"/>
          <w:color w:val="231F20"/>
          <w:sz w:val="20"/>
          <w:szCs w:val="20"/>
        </w:rPr>
        <w:t>bio batch</w:t>
      </w:r>
      <w:r w:rsidRPr="00245B93">
        <w:rPr>
          <w:rFonts w:ascii="Tahoma" w:hAnsi="Tahoma" w:cs="Tahoma"/>
          <w:color w:val="231F20"/>
          <w:sz w:val="20"/>
          <w:szCs w:val="20"/>
        </w:rPr>
        <w:t xml:space="preserve"> results; data on the next two production batches should be available on request or reported if outside specification);</w:t>
      </w:r>
    </w:p>
    <w:p w14:paraId="3F448754" w14:textId="77777777" w:rsidR="00CE6601" w:rsidRPr="00245B93" w:rsidRDefault="00CF3993" w:rsidP="00791771">
      <w:pPr>
        <w:pStyle w:val="ListParagraph"/>
        <w:numPr>
          <w:ilvl w:val="0"/>
          <w:numId w:val="113"/>
        </w:numPr>
        <w:spacing w:after="0" w:line="276" w:lineRule="auto"/>
        <w:ind w:right="-1610"/>
        <w:rPr>
          <w:rFonts w:ascii="Tahoma" w:hAnsi="Tahoma" w:cs="Tahoma"/>
          <w:sz w:val="20"/>
          <w:szCs w:val="20"/>
        </w:rPr>
      </w:pPr>
      <w:r w:rsidRPr="00245B93">
        <w:rPr>
          <w:rFonts w:ascii="Tahoma" w:hAnsi="Tahoma" w:cs="Tahoma"/>
          <w:color w:val="231F20"/>
          <w:sz w:val="20"/>
          <w:szCs w:val="20"/>
        </w:rPr>
        <w:lastRenderedPageBreak/>
        <w:t xml:space="preserve">Comparative in vitro membrane diffusion (membrane release testing) for non-sterile semisolid dosage forms containing the API in the dissolved or </w:t>
      </w:r>
      <w:r w:rsidR="00245B93" w:rsidRPr="00245B93">
        <w:rPr>
          <w:rFonts w:ascii="Tahoma" w:hAnsi="Tahoma" w:cs="Tahoma"/>
          <w:color w:val="231F20"/>
          <w:sz w:val="20"/>
          <w:szCs w:val="20"/>
        </w:rPr>
        <w:t>non-dissolved</w:t>
      </w:r>
      <w:r w:rsidRPr="00245B93">
        <w:rPr>
          <w:rFonts w:ascii="Tahoma" w:hAnsi="Tahoma" w:cs="Tahoma"/>
          <w:color w:val="231F20"/>
          <w:sz w:val="20"/>
          <w:szCs w:val="20"/>
        </w:rPr>
        <w:t xml:space="preserve"> form </w:t>
      </w:r>
      <w:r w:rsidR="00CE6601" w:rsidRPr="00245B93">
        <w:rPr>
          <w:rFonts w:ascii="Tahoma" w:hAnsi="Tahoma" w:cs="Tahoma"/>
          <w:color w:val="231F20"/>
          <w:sz w:val="20"/>
          <w:szCs w:val="20"/>
        </w:rPr>
        <w:t xml:space="preserve">(one production batch </w:t>
      </w:r>
      <w:r w:rsidR="00245B93" w:rsidRPr="00245B93">
        <w:rPr>
          <w:rFonts w:ascii="Tahoma" w:hAnsi="Tahoma" w:cs="Tahoma"/>
          <w:color w:val="231F20"/>
          <w:sz w:val="20"/>
          <w:szCs w:val="20"/>
        </w:rPr>
        <w:t>and</w:t>
      </w:r>
      <w:r w:rsidR="00CE6601" w:rsidRPr="00245B93">
        <w:rPr>
          <w:rFonts w:ascii="Tahoma" w:hAnsi="Tahoma" w:cs="Tahoma"/>
          <w:color w:val="231F20"/>
          <w:sz w:val="20"/>
          <w:szCs w:val="20"/>
        </w:rPr>
        <w:t xml:space="preserve"> comparative data on one batch from the previous process and the </w:t>
      </w:r>
      <w:r w:rsidR="00245B93" w:rsidRPr="00245B93">
        <w:rPr>
          <w:rFonts w:ascii="Tahoma" w:hAnsi="Tahoma" w:cs="Tahoma"/>
          <w:color w:val="231F20"/>
          <w:sz w:val="20"/>
          <w:szCs w:val="20"/>
        </w:rPr>
        <w:t>bio batch</w:t>
      </w:r>
      <w:r w:rsidR="00CE6601" w:rsidRPr="00245B93">
        <w:rPr>
          <w:rFonts w:ascii="Tahoma" w:hAnsi="Tahoma" w:cs="Tahoma"/>
          <w:color w:val="231F20"/>
          <w:sz w:val="20"/>
          <w:szCs w:val="20"/>
        </w:rPr>
        <w:t xml:space="preserve"> results; data on the next two production batches should be submitted or be available on request);</w:t>
      </w:r>
    </w:p>
    <w:p w14:paraId="4308669A" w14:textId="77777777" w:rsidR="00063870" w:rsidRPr="00245B93" w:rsidRDefault="00CE6601" w:rsidP="00791771">
      <w:pPr>
        <w:pStyle w:val="ListParagraph"/>
        <w:numPr>
          <w:ilvl w:val="0"/>
          <w:numId w:val="113"/>
        </w:numPr>
        <w:spacing w:after="0" w:line="276" w:lineRule="auto"/>
        <w:ind w:right="-1610"/>
        <w:rPr>
          <w:rFonts w:ascii="Tahoma" w:hAnsi="Tahoma" w:cs="Tahoma"/>
          <w:sz w:val="20"/>
          <w:szCs w:val="20"/>
        </w:rPr>
      </w:pPr>
      <w:r w:rsidRPr="00245B93">
        <w:rPr>
          <w:rFonts w:ascii="Tahoma" w:hAnsi="Tahoma" w:cs="Tahoma"/>
          <w:color w:val="231F20"/>
          <w:sz w:val="20"/>
          <w:szCs w:val="20"/>
        </w:rPr>
        <w:t>(</w:t>
      </w:r>
      <w:r w:rsidR="00F66DA7" w:rsidRPr="00245B93">
        <w:rPr>
          <w:rFonts w:ascii="Tahoma" w:hAnsi="Tahoma" w:cs="Tahoma"/>
          <w:color w:val="231F20"/>
          <w:sz w:val="20"/>
          <w:szCs w:val="20"/>
        </w:rPr>
        <w:t>microscopic imaging of particles to check for visible changes in morphology</w:t>
      </w:r>
      <w:r w:rsidRPr="00245B93">
        <w:rPr>
          <w:rFonts w:ascii="Tahoma" w:hAnsi="Tahoma" w:cs="Tahoma"/>
          <w:color w:val="231F20"/>
          <w:sz w:val="20"/>
          <w:szCs w:val="20"/>
        </w:rPr>
        <w:t xml:space="preserve"> and comparative size distribution data for liquid products in which the API is</w:t>
      </w:r>
      <w:r w:rsidR="00F66DA7" w:rsidRPr="00245B93">
        <w:rPr>
          <w:rFonts w:ascii="Tahoma" w:hAnsi="Tahoma" w:cs="Tahoma"/>
          <w:color w:val="231F20"/>
          <w:sz w:val="20"/>
          <w:szCs w:val="20"/>
        </w:rPr>
        <w:t xml:space="preserve"> present in non-dissolved form.</w:t>
      </w:r>
    </w:p>
    <w:p w14:paraId="3454E78E" w14:textId="77777777" w:rsidR="00063870" w:rsidRPr="00245B93" w:rsidRDefault="00F66DA7" w:rsidP="00791771">
      <w:pPr>
        <w:numPr>
          <w:ilvl w:val="0"/>
          <w:numId w:val="63"/>
        </w:numPr>
        <w:spacing w:after="0" w:line="276" w:lineRule="auto"/>
        <w:ind w:right="-1610" w:hanging="170"/>
        <w:rPr>
          <w:rFonts w:ascii="Tahoma" w:hAnsi="Tahoma" w:cs="Tahoma"/>
          <w:sz w:val="20"/>
          <w:szCs w:val="20"/>
        </w:rPr>
      </w:pPr>
      <w:r w:rsidRPr="00245B93">
        <w:rPr>
          <w:rFonts w:ascii="Tahoma" w:hAnsi="Tahoma" w:cs="Tahoma"/>
          <w:color w:val="231F20"/>
          <w:sz w:val="20"/>
          <w:szCs w:val="20"/>
        </w:rPr>
        <w:t>(P.3) Batch formula, description of manufacturing process and process controls, controls of critical steps and intermediates, process validation protocol and/or evaluation.</w:t>
      </w:r>
    </w:p>
    <w:p w14:paraId="3844029C" w14:textId="77777777" w:rsidR="00063870" w:rsidRPr="00245B93" w:rsidRDefault="00F66DA7" w:rsidP="00791771">
      <w:pPr>
        <w:numPr>
          <w:ilvl w:val="0"/>
          <w:numId w:val="63"/>
        </w:numPr>
        <w:spacing w:after="0" w:line="276" w:lineRule="auto"/>
        <w:ind w:right="-1610" w:hanging="170"/>
        <w:rPr>
          <w:rFonts w:ascii="Tahoma" w:hAnsi="Tahoma" w:cs="Tahoma"/>
          <w:sz w:val="20"/>
          <w:szCs w:val="20"/>
        </w:rPr>
      </w:pPr>
      <w:r w:rsidRPr="00245B93">
        <w:rPr>
          <w:rFonts w:ascii="Tahoma" w:hAnsi="Tahoma" w:cs="Tahoma"/>
          <w:color w:val="231F20"/>
          <w:sz w:val="20"/>
          <w:szCs w:val="20"/>
        </w:rPr>
        <w:t>(P.5) Specification(s) and certificate of analysis for one production-scale batch manufactured according to the currently accepted process and for a batch manufactured according to the proposed process.</w:t>
      </w:r>
    </w:p>
    <w:p w14:paraId="2424F437" w14:textId="77777777" w:rsidR="00063870" w:rsidRPr="00245B93" w:rsidRDefault="00F66DA7" w:rsidP="00791771">
      <w:pPr>
        <w:numPr>
          <w:ilvl w:val="0"/>
          <w:numId w:val="63"/>
        </w:numPr>
        <w:spacing w:after="0" w:line="276" w:lineRule="auto"/>
        <w:ind w:right="-1610" w:hanging="170"/>
        <w:rPr>
          <w:rFonts w:ascii="Tahoma" w:hAnsi="Tahoma" w:cs="Tahoma"/>
          <w:sz w:val="20"/>
          <w:szCs w:val="20"/>
        </w:rPr>
      </w:pPr>
      <w:r w:rsidRPr="00245B93">
        <w:rPr>
          <w:rFonts w:ascii="Tahoma" w:hAnsi="Tahoma" w:cs="Tahoma"/>
          <w:color w:val="231F20"/>
          <w:sz w:val="20"/>
          <w:szCs w:val="20"/>
        </w:rPr>
        <w:t>(P.8.1) Results of stability testing generated on at least two pilot batches (for uncomplicated products, one pilot batch; the other one can be smaller) with a minimum of 3 months of accelerated (and intermediate, as appropriate) and 3 months of long-term testing.</w:t>
      </w:r>
    </w:p>
    <w:p w14:paraId="38B997C8" w14:textId="77777777" w:rsidR="00063870" w:rsidRPr="00245B93" w:rsidRDefault="00F66DA7" w:rsidP="00791771">
      <w:pPr>
        <w:numPr>
          <w:ilvl w:val="0"/>
          <w:numId w:val="63"/>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(P.8.2) Updated post-acceptance stability protocol and stability commitment to place the first production-scale batch of the proposed product into the long-term stability </w:t>
      </w:r>
      <w:proofErr w:type="spellStart"/>
      <w:r w:rsidRPr="00245B93">
        <w:rPr>
          <w:rFonts w:ascii="Tahoma" w:hAnsi="Tahoma" w:cs="Tahoma"/>
          <w:color w:val="231F20"/>
          <w:sz w:val="20"/>
          <w:szCs w:val="20"/>
        </w:rPr>
        <w:t>programme</w:t>
      </w:r>
      <w:proofErr w:type="spellEnd"/>
      <w:r w:rsidRPr="00245B93">
        <w:rPr>
          <w:rFonts w:ascii="Tahoma" w:hAnsi="Tahoma" w:cs="Tahoma"/>
          <w:color w:val="231F20"/>
          <w:sz w:val="20"/>
          <w:szCs w:val="20"/>
        </w:rPr>
        <w:t>.</w:t>
      </w:r>
    </w:p>
    <w:p w14:paraId="4300972B" w14:textId="77777777" w:rsidR="00063870" w:rsidRPr="00245B93" w:rsidRDefault="00F66DA7" w:rsidP="00791771">
      <w:pPr>
        <w:numPr>
          <w:ilvl w:val="0"/>
          <w:numId w:val="63"/>
        </w:numPr>
        <w:spacing w:after="0" w:line="276" w:lineRule="auto"/>
        <w:ind w:right="-1610" w:hanging="170"/>
        <w:rPr>
          <w:rFonts w:ascii="Tahoma" w:hAnsi="Tahoma" w:cs="Tahoma"/>
          <w:sz w:val="20"/>
          <w:szCs w:val="20"/>
        </w:rPr>
      </w:pPr>
      <w:r w:rsidRPr="00245B93">
        <w:rPr>
          <w:rFonts w:ascii="Tahoma" w:hAnsi="Tahoma" w:cs="Tahoma"/>
          <w:color w:val="231F20"/>
          <w:sz w:val="20"/>
          <w:szCs w:val="20"/>
        </w:rPr>
        <w:t>(R.1) Copies of relevant sections of blank master production documents with changes highlighted as well as executed production documentation for one batch and confirmation that there are no changes to the currently accepted production documents other than those highlighted.</w:t>
      </w:r>
    </w:p>
    <w:p w14:paraId="08B4195A" w14:textId="77777777" w:rsidR="00063870" w:rsidRPr="00245B93" w:rsidRDefault="00F66DA7" w:rsidP="007356F3">
      <w:pPr>
        <w:spacing w:after="0" w:line="276" w:lineRule="auto"/>
        <w:ind w:left="-113" w:right="-73"/>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206E23DC" wp14:editId="3C6260F9">
                <wp:extent cx="4463999" cy="3175"/>
                <wp:effectExtent l="0" t="0" r="0" b="0"/>
                <wp:docPr id="91380" name="Group 91380"/>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5197" name="Shape 5197"/>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198" name="Shape 5198"/>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380" style="width:351.496pt;height:0.25pt;mso-position-horizontal-relative:char;mso-position-vertical-relative:line" coordsize="44639,31">
                <v:shape id="Shape 5197" style="position:absolute;width:3599;height:0;left:0;top:0;" coordsize="359994,0" path="m0,0l359994,0">
                  <v:stroke weight="0.25pt" endcap="flat" joinstyle="miter" miterlimit="10" on="true" color="#231f20"/>
                  <v:fill on="false" color="#000000" opacity="0"/>
                </v:shape>
                <v:shape id="Shape 5198" style="position:absolute;width:41039;height:0;left:3600;top:0;" coordsize="4103992,0" path="m0,0l4103992,0">
                  <v:stroke weight="0.25pt" endcap="flat" joinstyle="miter" miterlimit="10" on="true" color="#231f20"/>
                  <v:fill on="false" color="#000000" opacity="0"/>
                </v:shape>
              </v:group>
            </w:pict>
          </mc:Fallback>
        </mc:AlternateContent>
      </w:r>
    </w:p>
    <w:tbl>
      <w:tblPr>
        <w:tblStyle w:val="TableGrid"/>
        <w:tblW w:w="8787" w:type="dxa"/>
        <w:tblInd w:w="-113" w:type="dxa"/>
        <w:tblCellMar>
          <w:top w:w="120" w:type="dxa"/>
          <w:right w:w="75" w:type="dxa"/>
        </w:tblCellMar>
        <w:tblLook w:val="04A0" w:firstRow="1" w:lastRow="0" w:firstColumn="1" w:lastColumn="0" w:noHBand="0" w:noVBand="1"/>
      </w:tblPr>
      <w:tblGrid>
        <w:gridCol w:w="849"/>
        <w:gridCol w:w="3428"/>
        <w:gridCol w:w="1999"/>
        <w:gridCol w:w="1696"/>
        <w:gridCol w:w="815"/>
      </w:tblGrid>
      <w:tr w:rsidR="00063870" w:rsidRPr="00245B93" w14:paraId="49937AA8" w14:textId="77777777" w:rsidTr="00791771">
        <w:trPr>
          <w:trHeight w:val="610"/>
        </w:trPr>
        <w:tc>
          <w:tcPr>
            <w:tcW w:w="8787" w:type="dxa"/>
            <w:gridSpan w:val="5"/>
            <w:tcBorders>
              <w:top w:val="single" w:sz="4" w:space="0" w:color="231F20"/>
              <w:left w:val="nil"/>
              <w:bottom w:val="nil"/>
              <w:right w:val="nil"/>
            </w:tcBorders>
            <w:shd w:val="clear" w:color="auto" w:fill="EBEBEB"/>
          </w:tcPr>
          <w:p w14:paraId="003D452D" w14:textId="77777777" w:rsidR="00063870" w:rsidRPr="00245B93" w:rsidRDefault="00F66DA7" w:rsidP="007356F3">
            <w:pPr>
              <w:spacing w:line="276" w:lineRule="auto"/>
              <w:ind w:left="3217" w:hanging="3104"/>
              <w:rPr>
                <w:rFonts w:ascii="Tahoma" w:hAnsi="Tahoma" w:cs="Tahoma"/>
                <w:sz w:val="20"/>
                <w:szCs w:val="20"/>
              </w:rPr>
            </w:pPr>
            <w:r w:rsidRPr="00245B93">
              <w:rPr>
                <w:rFonts w:ascii="Tahoma" w:hAnsi="Tahoma" w:cs="Tahoma"/>
                <w:b/>
                <w:color w:val="231F20"/>
                <w:sz w:val="20"/>
                <w:szCs w:val="20"/>
              </w:rPr>
              <w:t>Descr</w:t>
            </w:r>
            <w:r w:rsidR="005271F6" w:rsidRPr="00245B93">
              <w:rPr>
                <w:rFonts w:ascii="Tahoma" w:hAnsi="Tahoma" w:cs="Tahoma"/>
                <w:b/>
                <w:color w:val="231F20"/>
                <w:sz w:val="20"/>
                <w:szCs w:val="20"/>
              </w:rPr>
              <w:t>iption of change</w:t>
            </w:r>
            <w:r w:rsidR="005271F6" w:rsidRPr="00245B93">
              <w:rPr>
                <w:rFonts w:ascii="Tahoma" w:hAnsi="Tahoma" w:cs="Tahoma"/>
                <w:b/>
                <w:color w:val="231F20"/>
                <w:sz w:val="20"/>
                <w:szCs w:val="20"/>
              </w:rPr>
              <w:tab/>
              <w:t xml:space="preserve">Conditions to  </w:t>
            </w:r>
            <w:r w:rsidR="00791771">
              <w:rPr>
                <w:rFonts w:ascii="Tahoma" w:hAnsi="Tahoma" w:cs="Tahoma"/>
                <w:b/>
                <w:color w:val="231F20"/>
                <w:sz w:val="20"/>
                <w:szCs w:val="20"/>
              </w:rPr>
              <w:t xml:space="preserve">    </w:t>
            </w:r>
            <w:r w:rsidR="005271F6" w:rsidRPr="00245B93">
              <w:rPr>
                <w:rFonts w:ascii="Tahoma" w:hAnsi="Tahoma" w:cs="Tahoma"/>
                <w:b/>
                <w:color w:val="231F20"/>
                <w:sz w:val="20"/>
                <w:szCs w:val="20"/>
              </w:rPr>
              <w:t xml:space="preserve"> </w:t>
            </w:r>
            <w:r w:rsidRPr="00245B93">
              <w:rPr>
                <w:rFonts w:ascii="Tahoma" w:hAnsi="Tahoma" w:cs="Tahoma"/>
                <w:b/>
                <w:color w:val="231F20"/>
                <w:sz w:val="20"/>
                <w:szCs w:val="20"/>
              </w:rPr>
              <w:t xml:space="preserve">Documentation </w:t>
            </w:r>
            <w:r w:rsidRPr="00245B93">
              <w:rPr>
                <w:rFonts w:ascii="Tahoma" w:hAnsi="Tahoma" w:cs="Tahoma"/>
                <w:b/>
                <w:color w:val="231F20"/>
                <w:sz w:val="20"/>
                <w:szCs w:val="20"/>
              </w:rPr>
              <w:tab/>
            </w:r>
            <w:r w:rsidR="005271F6" w:rsidRPr="00245B93">
              <w:rPr>
                <w:rFonts w:ascii="Tahoma" w:hAnsi="Tahoma" w:cs="Tahoma"/>
                <w:b/>
                <w:color w:val="231F20"/>
                <w:sz w:val="20"/>
                <w:szCs w:val="20"/>
              </w:rPr>
              <w:t xml:space="preserve">   </w:t>
            </w:r>
            <w:r w:rsidRPr="00245B93">
              <w:rPr>
                <w:rFonts w:ascii="Tahoma" w:hAnsi="Tahoma" w:cs="Tahoma"/>
                <w:b/>
                <w:color w:val="231F20"/>
                <w:sz w:val="20"/>
                <w:szCs w:val="20"/>
              </w:rPr>
              <w:t xml:space="preserve">Reporting </w:t>
            </w:r>
            <w:r w:rsidR="00791771">
              <w:rPr>
                <w:rFonts w:ascii="Tahoma" w:hAnsi="Tahoma" w:cs="Tahoma"/>
                <w:b/>
                <w:color w:val="231F20"/>
                <w:sz w:val="20"/>
                <w:szCs w:val="20"/>
              </w:rPr>
              <w:t xml:space="preserve">                  </w:t>
            </w:r>
            <w:r w:rsidRPr="00245B93">
              <w:rPr>
                <w:rFonts w:ascii="Tahoma" w:hAnsi="Tahoma" w:cs="Tahoma"/>
                <w:b/>
                <w:color w:val="231F20"/>
                <w:sz w:val="20"/>
                <w:szCs w:val="20"/>
              </w:rPr>
              <w:t>be fulfilled</w:t>
            </w:r>
            <w:r w:rsidRPr="00245B93">
              <w:rPr>
                <w:rFonts w:ascii="Tahoma" w:hAnsi="Tahoma" w:cs="Tahoma"/>
                <w:b/>
                <w:color w:val="231F20"/>
                <w:sz w:val="20"/>
                <w:szCs w:val="20"/>
              </w:rPr>
              <w:tab/>
            </w:r>
            <w:r w:rsidR="005271F6" w:rsidRPr="00245B93">
              <w:rPr>
                <w:rFonts w:ascii="Tahoma" w:hAnsi="Tahoma" w:cs="Tahoma"/>
                <w:b/>
                <w:color w:val="231F20"/>
                <w:sz w:val="20"/>
                <w:szCs w:val="20"/>
              </w:rPr>
              <w:t xml:space="preserve">        </w:t>
            </w:r>
            <w:r w:rsidR="00791771">
              <w:rPr>
                <w:rFonts w:ascii="Tahoma" w:hAnsi="Tahoma" w:cs="Tahoma"/>
                <w:b/>
                <w:color w:val="231F20"/>
                <w:sz w:val="20"/>
                <w:szCs w:val="20"/>
              </w:rPr>
              <w:t xml:space="preserve">          </w:t>
            </w:r>
            <w:r w:rsidRPr="00245B93">
              <w:rPr>
                <w:rFonts w:ascii="Tahoma" w:hAnsi="Tahoma" w:cs="Tahoma"/>
                <w:b/>
                <w:color w:val="231F20"/>
                <w:sz w:val="20"/>
                <w:szCs w:val="20"/>
              </w:rPr>
              <w:t>required</w:t>
            </w:r>
            <w:r w:rsidRPr="00245B93">
              <w:rPr>
                <w:rFonts w:ascii="Tahoma" w:hAnsi="Tahoma" w:cs="Tahoma"/>
                <w:b/>
                <w:color w:val="231F20"/>
                <w:sz w:val="20"/>
                <w:szCs w:val="20"/>
              </w:rPr>
              <w:tab/>
            </w:r>
            <w:r w:rsidR="005271F6" w:rsidRPr="00245B93">
              <w:rPr>
                <w:rFonts w:ascii="Tahoma" w:hAnsi="Tahoma" w:cs="Tahoma"/>
                <w:b/>
                <w:color w:val="231F20"/>
                <w:sz w:val="20"/>
                <w:szCs w:val="20"/>
              </w:rPr>
              <w:t xml:space="preserve">     </w:t>
            </w:r>
            <w:r w:rsidR="00791771">
              <w:rPr>
                <w:rFonts w:ascii="Tahoma" w:hAnsi="Tahoma" w:cs="Tahoma"/>
                <w:b/>
                <w:color w:val="231F20"/>
                <w:sz w:val="20"/>
                <w:szCs w:val="20"/>
              </w:rPr>
              <w:t xml:space="preserve">              </w:t>
            </w:r>
            <w:r w:rsidR="005271F6" w:rsidRPr="00245B93">
              <w:rPr>
                <w:rFonts w:ascii="Tahoma" w:hAnsi="Tahoma" w:cs="Tahoma"/>
                <w:b/>
                <w:color w:val="231F20"/>
                <w:sz w:val="20"/>
                <w:szCs w:val="20"/>
              </w:rPr>
              <w:t xml:space="preserve"> </w:t>
            </w:r>
            <w:r w:rsidRPr="00245B93">
              <w:rPr>
                <w:rFonts w:ascii="Tahoma" w:hAnsi="Tahoma" w:cs="Tahoma"/>
                <w:b/>
                <w:color w:val="231F20"/>
                <w:sz w:val="20"/>
                <w:szCs w:val="20"/>
              </w:rPr>
              <w:t>type</w:t>
            </w:r>
          </w:p>
        </w:tc>
      </w:tr>
      <w:tr w:rsidR="00063870" w:rsidRPr="00245B93" w14:paraId="56D662CA" w14:textId="77777777" w:rsidTr="00791771">
        <w:trPr>
          <w:trHeight w:val="628"/>
        </w:trPr>
        <w:tc>
          <w:tcPr>
            <w:tcW w:w="849" w:type="dxa"/>
            <w:tcBorders>
              <w:top w:val="nil"/>
              <w:left w:val="nil"/>
              <w:bottom w:val="single" w:sz="2" w:space="0" w:color="231F20"/>
              <w:right w:val="nil"/>
            </w:tcBorders>
          </w:tcPr>
          <w:p w14:paraId="39D5586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32</w:t>
            </w:r>
          </w:p>
        </w:tc>
        <w:tc>
          <w:tcPr>
            <w:tcW w:w="7937" w:type="dxa"/>
            <w:gridSpan w:val="4"/>
            <w:tcBorders>
              <w:top w:val="nil"/>
              <w:left w:val="nil"/>
              <w:bottom w:val="single" w:sz="2" w:space="0" w:color="231F20"/>
              <w:right w:val="nil"/>
            </w:tcBorders>
          </w:tcPr>
          <w:p w14:paraId="48AE03D8"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to in-process tests or limits applied during the manufacture of the FPP or intermediate involving:</w:t>
            </w:r>
          </w:p>
        </w:tc>
      </w:tr>
      <w:tr w:rsidR="00063870" w:rsidRPr="00245B93" w14:paraId="61E1D936" w14:textId="77777777" w:rsidTr="00791771">
        <w:trPr>
          <w:trHeight w:val="644"/>
        </w:trPr>
        <w:tc>
          <w:tcPr>
            <w:tcW w:w="849" w:type="dxa"/>
            <w:tcBorders>
              <w:top w:val="single" w:sz="2" w:space="0" w:color="231F20"/>
              <w:left w:val="nil"/>
              <w:bottom w:val="single" w:sz="2" w:space="0" w:color="231F20"/>
              <w:right w:val="nil"/>
            </w:tcBorders>
          </w:tcPr>
          <w:p w14:paraId="7998B9B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32a</w:t>
            </w:r>
          </w:p>
        </w:tc>
        <w:tc>
          <w:tcPr>
            <w:tcW w:w="3428" w:type="dxa"/>
            <w:tcBorders>
              <w:top w:val="single" w:sz="2" w:space="0" w:color="231F20"/>
              <w:left w:val="nil"/>
              <w:bottom w:val="single" w:sz="2" w:space="0" w:color="231F20"/>
              <w:right w:val="nil"/>
            </w:tcBorders>
          </w:tcPr>
          <w:p w14:paraId="731AB079" w14:textId="77777777" w:rsidR="00063870" w:rsidRPr="00245B93" w:rsidRDefault="00F66DA7" w:rsidP="007356F3">
            <w:pPr>
              <w:spacing w:line="276" w:lineRule="auto"/>
              <w:ind w:right="309"/>
              <w:rPr>
                <w:rFonts w:ascii="Tahoma" w:hAnsi="Tahoma" w:cs="Tahoma"/>
                <w:sz w:val="20"/>
                <w:szCs w:val="20"/>
              </w:rPr>
            </w:pPr>
            <w:r w:rsidRPr="00245B93">
              <w:rPr>
                <w:rFonts w:ascii="Tahoma" w:hAnsi="Tahoma" w:cs="Tahoma"/>
                <w:color w:val="231F20"/>
                <w:sz w:val="20"/>
                <w:szCs w:val="20"/>
              </w:rPr>
              <w:t>tightening of in-process limits</w:t>
            </w:r>
          </w:p>
        </w:tc>
        <w:tc>
          <w:tcPr>
            <w:tcW w:w="1999" w:type="dxa"/>
            <w:tcBorders>
              <w:top w:val="single" w:sz="2" w:space="0" w:color="231F20"/>
              <w:left w:val="nil"/>
              <w:bottom w:val="single" w:sz="2" w:space="0" w:color="231F20"/>
              <w:right w:val="nil"/>
            </w:tcBorders>
          </w:tcPr>
          <w:p w14:paraId="61F0F4F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 5</w:t>
            </w:r>
          </w:p>
        </w:tc>
        <w:tc>
          <w:tcPr>
            <w:tcW w:w="1696" w:type="dxa"/>
            <w:tcBorders>
              <w:top w:val="single" w:sz="2" w:space="0" w:color="231F20"/>
              <w:left w:val="nil"/>
              <w:bottom w:val="single" w:sz="2" w:space="0" w:color="231F20"/>
              <w:right w:val="nil"/>
            </w:tcBorders>
          </w:tcPr>
          <w:p w14:paraId="73F17313"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w:t>
            </w:r>
          </w:p>
        </w:tc>
        <w:tc>
          <w:tcPr>
            <w:tcW w:w="812" w:type="dxa"/>
            <w:tcBorders>
              <w:top w:val="single" w:sz="2" w:space="0" w:color="231F20"/>
              <w:left w:val="nil"/>
              <w:bottom w:val="single" w:sz="2" w:space="0" w:color="231F20"/>
              <w:right w:val="nil"/>
            </w:tcBorders>
          </w:tcPr>
          <w:p w14:paraId="10D8A29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22A5CEF5" w14:textId="77777777" w:rsidTr="00791771">
        <w:trPr>
          <w:trHeight w:val="410"/>
        </w:trPr>
        <w:tc>
          <w:tcPr>
            <w:tcW w:w="849" w:type="dxa"/>
            <w:tcBorders>
              <w:top w:val="single" w:sz="2" w:space="0" w:color="231F20"/>
              <w:left w:val="nil"/>
              <w:bottom w:val="single" w:sz="2" w:space="0" w:color="231F20"/>
              <w:right w:val="nil"/>
            </w:tcBorders>
          </w:tcPr>
          <w:p w14:paraId="3056D77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32b</w:t>
            </w:r>
          </w:p>
        </w:tc>
        <w:tc>
          <w:tcPr>
            <w:tcW w:w="3428" w:type="dxa"/>
            <w:tcBorders>
              <w:top w:val="single" w:sz="2" w:space="0" w:color="231F20"/>
              <w:left w:val="nil"/>
              <w:bottom w:val="single" w:sz="2" w:space="0" w:color="231F20"/>
              <w:right w:val="nil"/>
            </w:tcBorders>
          </w:tcPr>
          <w:p w14:paraId="0E94CAD2"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deletion of a test</w:t>
            </w:r>
          </w:p>
        </w:tc>
        <w:tc>
          <w:tcPr>
            <w:tcW w:w="1999" w:type="dxa"/>
            <w:tcBorders>
              <w:top w:val="single" w:sz="2" w:space="0" w:color="231F20"/>
              <w:left w:val="nil"/>
              <w:bottom w:val="single" w:sz="2" w:space="0" w:color="231F20"/>
              <w:right w:val="nil"/>
            </w:tcBorders>
          </w:tcPr>
          <w:p w14:paraId="7D35A4EA"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2, 4</w:t>
            </w:r>
          </w:p>
        </w:tc>
        <w:tc>
          <w:tcPr>
            <w:tcW w:w="1696" w:type="dxa"/>
            <w:tcBorders>
              <w:top w:val="single" w:sz="2" w:space="0" w:color="231F20"/>
              <w:left w:val="nil"/>
              <w:bottom w:val="single" w:sz="2" w:space="0" w:color="231F20"/>
              <w:right w:val="nil"/>
            </w:tcBorders>
          </w:tcPr>
          <w:p w14:paraId="0E04A1EB" w14:textId="77777777" w:rsidR="00063870" w:rsidRPr="00245B93" w:rsidRDefault="00F66DA7" w:rsidP="007356F3">
            <w:pPr>
              <w:spacing w:line="276" w:lineRule="auto"/>
              <w:ind w:left="8"/>
              <w:rPr>
                <w:rFonts w:ascii="Tahoma" w:hAnsi="Tahoma" w:cs="Tahoma"/>
                <w:sz w:val="20"/>
                <w:szCs w:val="20"/>
              </w:rPr>
            </w:pPr>
            <w:r w:rsidRPr="00245B93">
              <w:rPr>
                <w:rFonts w:ascii="Tahoma" w:hAnsi="Tahoma" w:cs="Tahoma"/>
                <w:color w:val="231F20"/>
                <w:sz w:val="20"/>
                <w:szCs w:val="20"/>
              </w:rPr>
              <w:t>1, 6</w:t>
            </w:r>
          </w:p>
        </w:tc>
        <w:tc>
          <w:tcPr>
            <w:tcW w:w="812" w:type="dxa"/>
            <w:tcBorders>
              <w:top w:val="single" w:sz="2" w:space="0" w:color="231F20"/>
              <w:left w:val="nil"/>
              <w:bottom w:val="single" w:sz="2" w:space="0" w:color="231F20"/>
              <w:right w:val="nil"/>
            </w:tcBorders>
          </w:tcPr>
          <w:p w14:paraId="62C4600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3F3A6934" w14:textId="77777777" w:rsidTr="00791771">
        <w:trPr>
          <w:trHeight w:val="644"/>
        </w:trPr>
        <w:tc>
          <w:tcPr>
            <w:tcW w:w="849" w:type="dxa"/>
            <w:tcBorders>
              <w:top w:val="single" w:sz="2" w:space="0" w:color="231F20"/>
              <w:left w:val="nil"/>
              <w:bottom w:val="single" w:sz="2" w:space="0" w:color="231F20"/>
              <w:right w:val="nil"/>
            </w:tcBorders>
          </w:tcPr>
          <w:p w14:paraId="4E0146A0"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32c</w:t>
            </w:r>
          </w:p>
        </w:tc>
        <w:tc>
          <w:tcPr>
            <w:tcW w:w="3428" w:type="dxa"/>
            <w:tcBorders>
              <w:top w:val="single" w:sz="2" w:space="0" w:color="231F20"/>
              <w:left w:val="nil"/>
              <w:bottom w:val="single" w:sz="2" w:space="0" w:color="231F20"/>
              <w:right w:val="nil"/>
            </w:tcBorders>
          </w:tcPr>
          <w:p w14:paraId="21FF35C1" w14:textId="77777777" w:rsidR="00063870" w:rsidRPr="00245B93" w:rsidRDefault="00F66DA7" w:rsidP="007356F3">
            <w:pPr>
              <w:spacing w:line="276" w:lineRule="auto"/>
              <w:ind w:right="194"/>
              <w:rPr>
                <w:rFonts w:ascii="Tahoma" w:hAnsi="Tahoma" w:cs="Tahoma"/>
                <w:sz w:val="20"/>
                <w:szCs w:val="20"/>
              </w:rPr>
            </w:pPr>
            <w:r w:rsidRPr="00245B93">
              <w:rPr>
                <w:rFonts w:ascii="Tahoma" w:hAnsi="Tahoma" w:cs="Tahoma"/>
                <w:color w:val="231F20"/>
                <w:sz w:val="20"/>
                <w:szCs w:val="20"/>
              </w:rPr>
              <w:t>addition of new tests and limits</w:t>
            </w:r>
          </w:p>
        </w:tc>
        <w:tc>
          <w:tcPr>
            <w:tcW w:w="1999" w:type="dxa"/>
            <w:tcBorders>
              <w:top w:val="single" w:sz="2" w:space="0" w:color="231F20"/>
              <w:left w:val="nil"/>
              <w:bottom w:val="single" w:sz="2" w:space="0" w:color="231F20"/>
              <w:right w:val="nil"/>
            </w:tcBorders>
          </w:tcPr>
          <w:p w14:paraId="56BDE77B"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2–3</w:t>
            </w:r>
          </w:p>
        </w:tc>
        <w:tc>
          <w:tcPr>
            <w:tcW w:w="1696" w:type="dxa"/>
            <w:tcBorders>
              <w:top w:val="single" w:sz="2" w:space="0" w:color="231F20"/>
              <w:left w:val="nil"/>
              <w:bottom w:val="single" w:sz="2" w:space="0" w:color="231F20"/>
              <w:right w:val="nil"/>
            </w:tcBorders>
          </w:tcPr>
          <w:p w14:paraId="4E6646A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1–6</w:t>
            </w:r>
          </w:p>
        </w:tc>
        <w:tc>
          <w:tcPr>
            <w:tcW w:w="812" w:type="dxa"/>
            <w:tcBorders>
              <w:top w:val="single" w:sz="2" w:space="0" w:color="231F20"/>
              <w:left w:val="nil"/>
              <w:bottom w:val="single" w:sz="2" w:space="0" w:color="231F20"/>
              <w:right w:val="nil"/>
            </w:tcBorders>
          </w:tcPr>
          <w:p w14:paraId="44B06C6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5FE92224" w14:textId="77777777" w:rsidTr="00791771">
        <w:trPr>
          <w:trHeight w:val="627"/>
        </w:trPr>
        <w:tc>
          <w:tcPr>
            <w:tcW w:w="849" w:type="dxa"/>
            <w:tcBorders>
              <w:top w:val="single" w:sz="2" w:space="0" w:color="231F20"/>
              <w:left w:val="nil"/>
              <w:bottom w:val="single" w:sz="2" w:space="0" w:color="231F20"/>
              <w:right w:val="nil"/>
            </w:tcBorders>
          </w:tcPr>
          <w:p w14:paraId="3EE2D0E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32d</w:t>
            </w:r>
          </w:p>
        </w:tc>
        <w:tc>
          <w:tcPr>
            <w:tcW w:w="3428" w:type="dxa"/>
            <w:tcBorders>
              <w:top w:val="single" w:sz="2" w:space="0" w:color="231F20"/>
              <w:left w:val="nil"/>
              <w:bottom w:val="single" w:sz="2" w:space="0" w:color="231F20"/>
              <w:right w:val="nil"/>
            </w:tcBorders>
          </w:tcPr>
          <w:p w14:paraId="1E75D031" w14:textId="77777777" w:rsidR="00063870" w:rsidRPr="00245B93" w:rsidRDefault="00F66DA7" w:rsidP="007356F3">
            <w:pPr>
              <w:spacing w:line="276" w:lineRule="auto"/>
              <w:ind w:right="467"/>
              <w:rPr>
                <w:rFonts w:ascii="Tahoma" w:hAnsi="Tahoma" w:cs="Tahoma"/>
                <w:sz w:val="20"/>
                <w:szCs w:val="20"/>
              </w:rPr>
            </w:pPr>
            <w:r w:rsidRPr="00245B93">
              <w:rPr>
                <w:rFonts w:ascii="Tahoma" w:hAnsi="Tahoma" w:cs="Tahoma"/>
                <w:color w:val="231F20"/>
                <w:sz w:val="20"/>
                <w:szCs w:val="20"/>
              </w:rPr>
              <w:t>revision or replacement of a test</w:t>
            </w:r>
          </w:p>
        </w:tc>
        <w:tc>
          <w:tcPr>
            <w:tcW w:w="1999" w:type="dxa"/>
            <w:tcBorders>
              <w:top w:val="single" w:sz="2" w:space="0" w:color="231F20"/>
              <w:left w:val="nil"/>
              <w:bottom w:val="single" w:sz="2" w:space="0" w:color="231F20"/>
              <w:right w:val="nil"/>
            </w:tcBorders>
          </w:tcPr>
          <w:p w14:paraId="28C0B534"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2–3</w:t>
            </w:r>
          </w:p>
        </w:tc>
        <w:tc>
          <w:tcPr>
            <w:tcW w:w="1696" w:type="dxa"/>
            <w:tcBorders>
              <w:top w:val="single" w:sz="2" w:space="0" w:color="231F20"/>
              <w:left w:val="nil"/>
              <w:bottom w:val="single" w:sz="2" w:space="0" w:color="231F20"/>
              <w:right w:val="nil"/>
            </w:tcBorders>
          </w:tcPr>
          <w:p w14:paraId="03F457B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1–6</w:t>
            </w:r>
          </w:p>
        </w:tc>
        <w:tc>
          <w:tcPr>
            <w:tcW w:w="812" w:type="dxa"/>
            <w:tcBorders>
              <w:top w:val="single" w:sz="2" w:space="0" w:color="231F20"/>
              <w:left w:val="nil"/>
              <w:bottom w:val="single" w:sz="2" w:space="0" w:color="231F20"/>
              <w:right w:val="nil"/>
            </w:tcBorders>
          </w:tcPr>
          <w:p w14:paraId="4FD600CA" w14:textId="77777777" w:rsidR="00063870" w:rsidRPr="00245B93" w:rsidRDefault="00F66DA7" w:rsidP="007356F3">
            <w:pPr>
              <w:spacing w:line="276" w:lineRule="auto"/>
              <w:ind w:left="36"/>
              <w:rPr>
                <w:rFonts w:ascii="Tahoma" w:hAnsi="Tahoma" w:cs="Tahoma"/>
                <w:sz w:val="20"/>
                <w:szCs w:val="20"/>
              </w:rPr>
            </w:pPr>
            <w:r w:rsidRPr="00245B93">
              <w:rPr>
                <w:rFonts w:ascii="Tahoma" w:hAnsi="Tahoma" w:cs="Tahoma"/>
                <w:color w:val="231F20"/>
                <w:sz w:val="20"/>
                <w:szCs w:val="20"/>
              </w:rPr>
              <w:t>IN</w:t>
            </w:r>
          </w:p>
        </w:tc>
      </w:tr>
    </w:tbl>
    <w:p w14:paraId="0DCFBA57" w14:textId="77777777" w:rsidR="00063870" w:rsidRPr="00245B93" w:rsidRDefault="00F66DA7" w:rsidP="00791771">
      <w:pPr>
        <w:pStyle w:val="Heading4"/>
        <w:spacing w:after="0" w:line="276" w:lineRule="auto"/>
        <w:ind w:left="11" w:right="-1610"/>
        <w:rPr>
          <w:rFonts w:ascii="Tahoma" w:hAnsi="Tahoma" w:cs="Tahoma"/>
          <w:sz w:val="20"/>
          <w:szCs w:val="20"/>
        </w:rPr>
      </w:pPr>
      <w:r w:rsidRPr="00245B93">
        <w:rPr>
          <w:rFonts w:ascii="Tahoma" w:hAnsi="Tahoma" w:cs="Tahoma"/>
          <w:sz w:val="20"/>
          <w:szCs w:val="20"/>
        </w:rPr>
        <w:t>Conditions to be fulfilled</w:t>
      </w:r>
    </w:p>
    <w:p w14:paraId="752C475C" w14:textId="77777777" w:rsidR="00063870" w:rsidRPr="00245B93" w:rsidRDefault="00F66DA7" w:rsidP="00791771">
      <w:pPr>
        <w:numPr>
          <w:ilvl w:val="0"/>
          <w:numId w:val="64"/>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within the range of acceptance limits.</w:t>
      </w:r>
    </w:p>
    <w:p w14:paraId="3EBA979F" w14:textId="77777777" w:rsidR="00063870" w:rsidRPr="00245B93" w:rsidRDefault="00F66DA7" w:rsidP="00791771">
      <w:pPr>
        <w:numPr>
          <w:ilvl w:val="0"/>
          <w:numId w:val="64"/>
        </w:numPr>
        <w:spacing w:after="0" w:line="276" w:lineRule="auto"/>
        <w:ind w:right="-1610" w:hanging="170"/>
        <w:rPr>
          <w:rFonts w:ascii="Tahoma" w:hAnsi="Tahoma" w:cs="Tahoma"/>
          <w:sz w:val="20"/>
          <w:szCs w:val="20"/>
        </w:rPr>
      </w:pPr>
      <w:r w:rsidRPr="00245B93">
        <w:rPr>
          <w:rFonts w:ascii="Tahoma" w:hAnsi="Tahoma" w:cs="Tahoma"/>
          <w:color w:val="231F20"/>
          <w:sz w:val="20"/>
          <w:szCs w:val="20"/>
        </w:rPr>
        <w:lastRenderedPageBreak/>
        <w:t>The change is not necessitated by failure to meet specifications resulting from unexpected events arising during manufacture, or because of stability concerns.</w:t>
      </w:r>
    </w:p>
    <w:p w14:paraId="17578AB4"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252F1730" wp14:editId="1A99410A">
                <wp:extent cx="4463999" cy="3175"/>
                <wp:effectExtent l="0" t="0" r="0" b="0"/>
                <wp:docPr id="88404" name="Group 88404"/>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5315" name="Shape 5315"/>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316" name="Shape 5316"/>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404" style="width:351.496pt;height:0.25pt;mso-position-horizontal-relative:char;mso-position-vertical-relative:line" coordsize="44639,31">
                <v:shape id="Shape 5315" style="position:absolute;width:3599;height:0;left:0;top:0;" coordsize="359994,0" path="m0,0l359994,0">
                  <v:stroke weight="0.25pt" endcap="flat" joinstyle="miter" miterlimit="10" on="true" color="#231f20"/>
                  <v:fill on="false" color="#000000" opacity="0"/>
                </v:shape>
                <v:shape id="Shape 5316" style="position:absolute;width:41039;height:0;left:3600;top:0;" coordsize="4103992,0" path="m0,0l4103992,0">
                  <v:stroke weight="0.25pt" endcap="flat" joinstyle="miter" miterlimit="10" on="true" color="#231f20"/>
                  <v:fill on="false" color="#000000" opacity="0"/>
                </v:shape>
              </v:group>
            </w:pict>
          </mc:Fallback>
        </mc:AlternateContent>
      </w:r>
    </w:p>
    <w:p w14:paraId="1470CA00" w14:textId="77777777" w:rsidR="00063870" w:rsidRPr="00245B93" w:rsidRDefault="00F66DA7" w:rsidP="00791771">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460214BA" w14:textId="77777777" w:rsidR="004A55C1" w:rsidRPr="00245B93" w:rsidRDefault="004A55C1" w:rsidP="00791771">
      <w:pPr>
        <w:numPr>
          <w:ilvl w:val="0"/>
          <w:numId w:val="65"/>
        </w:numPr>
        <w:spacing w:after="0" w:line="276" w:lineRule="auto"/>
        <w:ind w:right="-1610" w:hanging="170"/>
        <w:rPr>
          <w:rFonts w:ascii="Tahoma" w:hAnsi="Tahoma" w:cs="Tahoma"/>
          <w:sz w:val="20"/>
          <w:szCs w:val="20"/>
        </w:rPr>
      </w:pPr>
      <w:r w:rsidRPr="00245B93">
        <w:rPr>
          <w:rFonts w:ascii="Tahoma" w:hAnsi="Tahoma" w:cs="Tahoma"/>
          <w:sz w:val="20"/>
          <w:szCs w:val="20"/>
        </w:rPr>
        <w:t xml:space="preserve">Any new test does not concern a novel, </w:t>
      </w:r>
      <w:r w:rsidR="00245B93" w:rsidRPr="00245B93">
        <w:rPr>
          <w:rFonts w:ascii="Tahoma" w:hAnsi="Tahoma" w:cs="Tahoma"/>
          <w:sz w:val="20"/>
          <w:szCs w:val="20"/>
        </w:rPr>
        <w:t>nonstandard</w:t>
      </w:r>
      <w:r w:rsidRPr="00245B93">
        <w:rPr>
          <w:rFonts w:ascii="Tahoma" w:hAnsi="Tahoma" w:cs="Tahoma"/>
          <w:sz w:val="20"/>
          <w:szCs w:val="20"/>
        </w:rPr>
        <w:t xml:space="preserve"> technique or a standard technique used in a novel way.</w:t>
      </w:r>
    </w:p>
    <w:p w14:paraId="58E1FC49" w14:textId="77777777" w:rsidR="00063870" w:rsidRPr="00245B93" w:rsidRDefault="00F66DA7" w:rsidP="00791771">
      <w:pPr>
        <w:numPr>
          <w:ilvl w:val="0"/>
          <w:numId w:val="65"/>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The deleted test has been demonstrated to be redundant with respect to the </w:t>
      </w:r>
      <w:r w:rsidR="004A55C1" w:rsidRPr="00245B93">
        <w:rPr>
          <w:rFonts w:ascii="Tahoma" w:eastAsia="Times New Roman" w:hAnsi="Tahoma" w:cs="Tahoma"/>
          <w:color w:val="231F20"/>
          <w:sz w:val="20"/>
          <w:szCs w:val="20"/>
        </w:rPr>
        <w:t xml:space="preserve">remaining analytical procedures (e.g. </w:t>
      </w:r>
      <w:proofErr w:type="spellStart"/>
      <w:r w:rsidR="004A55C1" w:rsidRPr="00245B93">
        <w:rPr>
          <w:rFonts w:ascii="Tahoma" w:eastAsia="Times New Roman" w:hAnsi="Tahoma" w:cs="Tahoma"/>
          <w:color w:val="231F20"/>
          <w:sz w:val="20"/>
          <w:szCs w:val="20"/>
        </w:rPr>
        <w:t>colour</w:t>
      </w:r>
      <w:proofErr w:type="spellEnd"/>
      <w:r w:rsidR="004A55C1" w:rsidRPr="00245B93">
        <w:rPr>
          <w:rFonts w:ascii="Tahoma" w:eastAsia="Times New Roman" w:hAnsi="Tahoma" w:cs="Tahoma"/>
          <w:color w:val="231F20"/>
          <w:sz w:val="20"/>
          <w:szCs w:val="20"/>
        </w:rPr>
        <w:t xml:space="preserve">) and does not affect the critical quality </w:t>
      </w:r>
      <w:r w:rsidRPr="00245B93">
        <w:rPr>
          <w:rFonts w:ascii="Tahoma" w:hAnsi="Tahoma" w:cs="Tahoma"/>
          <w:color w:val="231F20"/>
          <w:sz w:val="20"/>
          <w:szCs w:val="20"/>
        </w:rPr>
        <w:t>attributes of the product (e.g. blend uniformity, weight variation).</w:t>
      </w:r>
    </w:p>
    <w:p w14:paraId="709858C1" w14:textId="77777777" w:rsidR="00063870" w:rsidRPr="00245B93" w:rsidRDefault="00F66DA7" w:rsidP="00791771">
      <w:pPr>
        <w:numPr>
          <w:ilvl w:val="0"/>
          <w:numId w:val="65"/>
        </w:numPr>
        <w:spacing w:after="0" w:line="276" w:lineRule="auto"/>
        <w:ind w:right="-1610" w:hanging="170"/>
        <w:rPr>
          <w:rFonts w:ascii="Tahoma" w:hAnsi="Tahoma" w:cs="Tahoma"/>
          <w:sz w:val="20"/>
          <w:szCs w:val="20"/>
        </w:rPr>
      </w:pPr>
      <w:r w:rsidRPr="00245B93">
        <w:rPr>
          <w:rFonts w:ascii="Tahoma" w:hAnsi="Tahoma" w:cs="Tahoma"/>
          <w:color w:val="231F20"/>
          <w:sz w:val="20"/>
          <w:szCs w:val="20"/>
        </w:rPr>
        <w:t>No change in the analytical procedure.</w:t>
      </w:r>
    </w:p>
    <w:p w14:paraId="1F91D4F5"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0460E3BE" wp14:editId="140DB1F7">
                <wp:extent cx="4463999" cy="3175"/>
                <wp:effectExtent l="0" t="0" r="0" b="0"/>
                <wp:docPr id="88406" name="Group 88406"/>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5317" name="Shape 5317"/>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318" name="Shape 5318"/>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406" style="width:351.496pt;height:0.25pt;mso-position-horizontal-relative:char;mso-position-vertical-relative:line" coordsize="44639,31">
                <v:shape id="Shape 5317" style="position:absolute;width:3599;height:0;left:0;top:0;" coordsize="359994,0" path="m0,0l359994,0">
                  <v:stroke weight="0.25pt" endcap="flat" joinstyle="miter" miterlimit="10" on="true" color="#231f20"/>
                  <v:fill on="false" color="#000000" opacity="0"/>
                </v:shape>
                <v:shape id="Shape 5318" style="position:absolute;width:41039;height:0;left:3600;top:0;" coordsize="4103992,0" path="m0,0l4103992,0">
                  <v:stroke weight="0.25pt" endcap="flat" joinstyle="miter" miterlimit="10" on="true" color="#231f20"/>
                  <v:fill on="false" color="#000000" opacity="0"/>
                </v:shape>
              </v:group>
            </w:pict>
          </mc:Fallback>
        </mc:AlternateContent>
      </w:r>
    </w:p>
    <w:p w14:paraId="38A383C3" w14:textId="77777777" w:rsidR="00063870" w:rsidRPr="00245B93" w:rsidRDefault="00F66DA7" w:rsidP="00791771">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740291A0" w14:textId="77777777" w:rsidR="00063870" w:rsidRPr="00245B93" w:rsidRDefault="00F66DA7" w:rsidP="00791771">
      <w:pPr>
        <w:numPr>
          <w:ilvl w:val="0"/>
          <w:numId w:val="66"/>
        </w:numPr>
        <w:spacing w:after="0" w:line="276" w:lineRule="auto"/>
        <w:ind w:right="-1610" w:hanging="170"/>
        <w:rPr>
          <w:rFonts w:ascii="Tahoma" w:hAnsi="Tahoma" w:cs="Tahoma"/>
          <w:sz w:val="20"/>
          <w:szCs w:val="20"/>
        </w:rPr>
      </w:pPr>
      <w:r w:rsidRPr="00245B93">
        <w:rPr>
          <w:rFonts w:ascii="Tahoma" w:hAnsi="Tahoma" w:cs="Tahoma"/>
          <w:color w:val="231F20"/>
          <w:sz w:val="20"/>
          <w:szCs w:val="20"/>
        </w:rPr>
        <w:t>(P.5.1) Copy of the proposed in-process specifications dated and signed by authorized personnel and a comparative table of currently accepted and proposed specifications.</w:t>
      </w:r>
    </w:p>
    <w:p w14:paraId="21999366" w14:textId="77777777" w:rsidR="00063870" w:rsidRPr="00245B93" w:rsidRDefault="00F66DA7" w:rsidP="00791771">
      <w:pPr>
        <w:numPr>
          <w:ilvl w:val="0"/>
          <w:numId w:val="66"/>
        </w:numPr>
        <w:spacing w:after="0" w:line="276" w:lineRule="auto"/>
        <w:ind w:right="-1610" w:hanging="170"/>
        <w:rPr>
          <w:rFonts w:ascii="Tahoma" w:hAnsi="Tahoma" w:cs="Tahoma"/>
          <w:sz w:val="20"/>
          <w:szCs w:val="20"/>
        </w:rPr>
      </w:pPr>
      <w:r w:rsidRPr="00245B93">
        <w:rPr>
          <w:rFonts w:ascii="Tahoma" w:hAnsi="Tahoma" w:cs="Tahoma"/>
          <w:color w:val="231F20"/>
          <w:sz w:val="20"/>
          <w:szCs w:val="20"/>
        </w:rPr>
        <w:t>(P.5.2) Copies or summaries of analytical procedures, if new analytical procedures are used.</w:t>
      </w:r>
    </w:p>
    <w:p w14:paraId="1BB875AA" w14:textId="77777777" w:rsidR="00063870" w:rsidRPr="00245B93" w:rsidRDefault="00F66DA7" w:rsidP="00791771">
      <w:pPr>
        <w:numPr>
          <w:ilvl w:val="0"/>
          <w:numId w:val="66"/>
        </w:numPr>
        <w:spacing w:after="0" w:line="276" w:lineRule="auto"/>
        <w:ind w:right="-1610" w:hanging="170"/>
        <w:rPr>
          <w:rFonts w:ascii="Tahoma" w:hAnsi="Tahoma" w:cs="Tahoma"/>
          <w:sz w:val="20"/>
          <w:szCs w:val="20"/>
        </w:rPr>
      </w:pPr>
      <w:r w:rsidRPr="00245B93">
        <w:rPr>
          <w:rFonts w:ascii="Tahoma" w:hAnsi="Tahoma" w:cs="Tahoma"/>
          <w:color w:val="231F20"/>
          <w:sz w:val="20"/>
          <w:szCs w:val="20"/>
        </w:rPr>
        <w:t>(P.5.3) Copies or summaries of validation reports, if new analytical procedures are used.</w:t>
      </w:r>
    </w:p>
    <w:p w14:paraId="0E86CAC9" w14:textId="77777777" w:rsidR="00063870" w:rsidRPr="00245B93" w:rsidRDefault="00F66DA7" w:rsidP="00791771">
      <w:pPr>
        <w:numPr>
          <w:ilvl w:val="0"/>
          <w:numId w:val="66"/>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(P.5.3) Where an in-house analytical procedure is used and a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w:t>
      </w:r>
      <w:r w:rsidR="004A55C1" w:rsidRPr="00245B93">
        <w:rPr>
          <w:rFonts w:ascii="Tahoma" w:hAnsi="Tahoma" w:cs="Tahoma"/>
          <w:color w:val="231F20"/>
          <w:sz w:val="20"/>
          <w:szCs w:val="20"/>
        </w:rPr>
        <w:t xml:space="preserve">standard is claimed, results of an equivalence study between the in -house and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methods.</w:t>
      </w:r>
    </w:p>
    <w:p w14:paraId="641E3432" w14:textId="77777777" w:rsidR="00063870" w:rsidRPr="00245B93" w:rsidRDefault="004A55C1" w:rsidP="00791771">
      <w:pPr>
        <w:numPr>
          <w:ilvl w:val="0"/>
          <w:numId w:val="66"/>
        </w:numPr>
        <w:spacing w:after="0" w:line="276" w:lineRule="auto"/>
        <w:ind w:right="-1610" w:hanging="10"/>
        <w:rPr>
          <w:rFonts w:ascii="Tahoma" w:hAnsi="Tahoma" w:cs="Tahoma"/>
          <w:sz w:val="20"/>
          <w:szCs w:val="20"/>
        </w:rPr>
      </w:pPr>
      <w:r w:rsidRPr="00245B93">
        <w:rPr>
          <w:rFonts w:ascii="Tahoma" w:hAnsi="Tahoma" w:cs="Tahoma"/>
          <w:color w:val="231F20"/>
          <w:sz w:val="20"/>
          <w:szCs w:val="20"/>
        </w:rPr>
        <w:t xml:space="preserve">(P.5.4) Description of the batches, certificates of analysis for </w:t>
      </w:r>
      <w:r w:rsidR="00245B93" w:rsidRPr="00245B93">
        <w:rPr>
          <w:rFonts w:ascii="Tahoma" w:hAnsi="Tahoma" w:cs="Tahoma"/>
          <w:color w:val="231F20"/>
          <w:sz w:val="20"/>
          <w:szCs w:val="20"/>
        </w:rPr>
        <w:t>at least</w:t>
      </w:r>
      <w:r w:rsidRPr="00245B93">
        <w:rPr>
          <w:rFonts w:ascii="Tahoma" w:hAnsi="Tahoma" w:cs="Tahoma"/>
          <w:color w:val="231F20"/>
          <w:sz w:val="20"/>
          <w:szCs w:val="20"/>
        </w:rPr>
        <w:t xml:space="preserve"> one batch</w:t>
      </w:r>
      <w:r w:rsidR="00245B93">
        <w:rPr>
          <w:rFonts w:ascii="Tahoma" w:hAnsi="Tahoma" w:cs="Tahoma"/>
          <w:sz w:val="20"/>
          <w:szCs w:val="20"/>
        </w:rPr>
        <w:t xml:space="preserve"> </w:t>
      </w:r>
      <w:r w:rsidR="00F66DA7" w:rsidRPr="00245B93">
        <w:rPr>
          <w:rFonts w:ascii="Tahoma" w:hAnsi="Tahoma" w:cs="Tahoma"/>
          <w:color w:val="231F20"/>
          <w:sz w:val="20"/>
          <w:szCs w:val="20"/>
        </w:rPr>
        <w:t>(minimum pilot-scale) and comparative summary of results, in tabular format, for one batch using current and proposed methods, if new analytical procedures are implemented.</w:t>
      </w:r>
    </w:p>
    <w:p w14:paraId="75C53E53" w14:textId="77777777" w:rsidR="00063870" w:rsidRPr="00245B93" w:rsidRDefault="00F66DA7" w:rsidP="00791771">
      <w:pPr>
        <w:pStyle w:val="ListParagraph"/>
        <w:numPr>
          <w:ilvl w:val="0"/>
          <w:numId w:val="66"/>
        </w:numPr>
        <w:spacing w:after="0" w:line="276" w:lineRule="auto"/>
        <w:ind w:right="-1610"/>
        <w:rPr>
          <w:rFonts w:ascii="Tahoma" w:hAnsi="Tahoma" w:cs="Tahoma"/>
          <w:color w:val="231F20"/>
          <w:sz w:val="20"/>
          <w:szCs w:val="20"/>
        </w:rPr>
      </w:pPr>
      <w:r w:rsidRPr="00245B93">
        <w:rPr>
          <w:rFonts w:ascii="Tahoma" w:hAnsi="Tahoma" w:cs="Tahoma"/>
          <w:color w:val="231F20"/>
          <w:sz w:val="20"/>
          <w:szCs w:val="20"/>
        </w:rPr>
        <w:t>(P.5.6) Justification for the addition or deletion of the tests and limits.</w:t>
      </w:r>
    </w:p>
    <w:p w14:paraId="2AF4E007" w14:textId="77777777" w:rsidR="00E60AA6" w:rsidRPr="00245B93" w:rsidRDefault="00E60AA6" w:rsidP="00245B93">
      <w:pPr>
        <w:pStyle w:val="ListParagraph"/>
        <w:spacing w:after="0" w:line="276" w:lineRule="auto"/>
        <w:ind w:left="269" w:right="13"/>
        <w:rPr>
          <w:rFonts w:ascii="Tahoma" w:hAnsi="Tahoma" w:cs="Tahoma"/>
          <w:sz w:val="20"/>
          <w:szCs w:val="20"/>
        </w:rPr>
      </w:pPr>
    </w:p>
    <w:p w14:paraId="0F433959" w14:textId="77777777" w:rsidR="00063870" w:rsidRPr="00245B93" w:rsidRDefault="00F66DA7" w:rsidP="00791771">
      <w:pPr>
        <w:spacing w:after="0" w:line="276" w:lineRule="auto"/>
        <w:ind w:left="90"/>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6C70FE36" wp14:editId="45D54146">
                <wp:extent cx="6240780" cy="3039110"/>
                <wp:effectExtent l="0" t="0" r="0" b="27940"/>
                <wp:docPr id="88401" name="Group 88401"/>
                <wp:cNvGraphicFramePr/>
                <a:graphic xmlns:a="http://schemas.openxmlformats.org/drawingml/2006/main">
                  <a:graphicData uri="http://schemas.microsoft.com/office/word/2010/wordprocessingGroup">
                    <wpg:wgp>
                      <wpg:cNvGrpSpPr/>
                      <wpg:grpSpPr>
                        <a:xfrm>
                          <a:off x="0" y="0"/>
                          <a:ext cx="6240780" cy="3039110"/>
                          <a:chOff x="290976" y="0"/>
                          <a:chExt cx="5796765" cy="2589771"/>
                        </a:xfrm>
                      </wpg:grpSpPr>
                      <wps:wsp>
                        <wps:cNvPr id="5319" name="Shape 5319"/>
                        <wps:cNvSpPr/>
                        <wps:spPr>
                          <a:xfrm>
                            <a:off x="290977"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320" name="Shape 5320"/>
                        <wps:cNvSpPr/>
                        <wps:spPr>
                          <a:xfrm>
                            <a:off x="650984"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87696" name="Rectangle 87696"/>
                        <wps:cNvSpPr/>
                        <wps:spPr>
                          <a:xfrm>
                            <a:off x="461056" y="237538"/>
                            <a:ext cx="1859325" cy="182423"/>
                          </a:xfrm>
                          <a:prstGeom prst="rect">
                            <a:avLst/>
                          </a:prstGeom>
                          <a:ln>
                            <a:noFill/>
                          </a:ln>
                        </wps:spPr>
                        <wps:txbx>
                          <w:txbxContent>
                            <w:p w14:paraId="60F15CC3" w14:textId="77777777" w:rsidR="007303C0" w:rsidRDefault="007303C0">
                              <w:r>
                                <w:rPr>
                                  <w:b/>
                                  <w:color w:val="231F20"/>
                                  <w:w w:val="77"/>
                                  <w:sz w:val="24"/>
                                </w:rPr>
                                <w:t>.</w:t>
                              </w:r>
                              <w:r>
                                <w:rPr>
                                  <w:b/>
                                  <w:color w:val="231F20"/>
                                  <w:spacing w:val="-12"/>
                                  <w:w w:val="77"/>
                                  <w:sz w:val="24"/>
                                </w:rPr>
                                <w:t xml:space="preserve"> </w:t>
                              </w:r>
                              <w:r>
                                <w:rPr>
                                  <w:b/>
                                  <w:color w:val="231F20"/>
                                  <w:w w:val="77"/>
                                  <w:sz w:val="24"/>
                                </w:rPr>
                                <w:t>P.4</w:t>
                              </w:r>
                              <w:r>
                                <w:rPr>
                                  <w:b/>
                                  <w:color w:val="231F20"/>
                                  <w:spacing w:val="-12"/>
                                  <w:w w:val="77"/>
                                  <w:sz w:val="24"/>
                                </w:rPr>
                                <w:t xml:space="preserve"> </w:t>
                              </w:r>
                              <w:r>
                                <w:rPr>
                                  <w:b/>
                                  <w:color w:val="231F20"/>
                                  <w:w w:val="77"/>
                                  <w:sz w:val="24"/>
                                </w:rPr>
                                <w:t>Control</w:t>
                              </w:r>
                              <w:r>
                                <w:rPr>
                                  <w:b/>
                                  <w:color w:val="231F20"/>
                                  <w:spacing w:val="-12"/>
                                  <w:w w:val="77"/>
                                  <w:sz w:val="24"/>
                                </w:rPr>
                                <w:t xml:space="preserve"> </w:t>
                              </w:r>
                              <w:r>
                                <w:rPr>
                                  <w:b/>
                                  <w:color w:val="231F20"/>
                                  <w:w w:val="77"/>
                                  <w:sz w:val="24"/>
                                </w:rPr>
                                <w:t>of</w:t>
                              </w:r>
                              <w:r>
                                <w:rPr>
                                  <w:b/>
                                  <w:color w:val="231F20"/>
                                  <w:spacing w:val="-12"/>
                                  <w:w w:val="77"/>
                                  <w:sz w:val="24"/>
                                </w:rPr>
                                <w:t xml:space="preserve"> </w:t>
                              </w:r>
                              <w:r>
                                <w:rPr>
                                  <w:b/>
                                  <w:color w:val="231F20"/>
                                  <w:w w:val="77"/>
                                  <w:sz w:val="24"/>
                                </w:rPr>
                                <w:t>excipients</w:t>
                              </w:r>
                            </w:p>
                          </w:txbxContent>
                        </wps:txbx>
                        <wps:bodyPr horzOverflow="overflow" vert="horz" lIns="0" tIns="0" rIns="0" bIns="0" rtlCol="0">
                          <a:noAutofit/>
                        </wps:bodyPr>
                      </wps:wsp>
                      <wps:wsp>
                        <wps:cNvPr id="87695" name="Rectangle 87695"/>
                        <wps:cNvSpPr/>
                        <wps:spPr>
                          <a:xfrm>
                            <a:off x="290976" y="237538"/>
                            <a:ext cx="226275" cy="182423"/>
                          </a:xfrm>
                          <a:prstGeom prst="rect">
                            <a:avLst/>
                          </a:prstGeom>
                          <a:ln>
                            <a:noFill/>
                          </a:ln>
                        </wps:spPr>
                        <wps:txbx>
                          <w:txbxContent>
                            <w:p w14:paraId="2DDB849B" w14:textId="77777777" w:rsidR="007303C0" w:rsidRDefault="007303C0">
                              <w:r>
                                <w:rPr>
                                  <w:b/>
                                  <w:color w:val="231F20"/>
                                  <w:w w:val="75"/>
                                  <w:sz w:val="24"/>
                                </w:rPr>
                                <w:t>3.2</w:t>
                              </w:r>
                            </w:p>
                          </w:txbxContent>
                        </wps:txbx>
                        <wps:bodyPr horzOverflow="overflow" vert="horz" lIns="0" tIns="0" rIns="0" bIns="0" rtlCol="0">
                          <a:noAutofit/>
                        </wps:bodyPr>
                      </wps:wsp>
                      <wps:wsp>
                        <wps:cNvPr id="106426" name="Shape 106426"/>
                        <wps:cNvSpPr/>
                        <wps:spPr>
                          <a:xfrm>
                            <a:off x="4082969" y="551116"/>
                            <a:ext cx="672008" cy="380543"/>
                          </a:xfrm>
                          <a:custGeom>
                            <a:avLst/>
                            <a:gdLst/>
                            <a:ahLst/>
                            <a:cxnLst/>
                            <a:rect l="0" t="0" r="0" b="0"/>
                            <a:pathLst>
                              <a:path w="672008" h="380543">
                                <a:moveTo>
                                  <a:pt x="0" y="0"/>
                                </a:moveTo>
                                <a:lnTo>
                                  <a:pt x="672008" y="0"/>
                                </a:lnTo>
                                <a:lnTo>
                                  <a:pt x="672008" y="380543"/>
                                </a:lnTo>
                                <a:lnTo>
                                  <a:pt x="0" y="380543"/>
                                </a:lnTo>
                                <a:lnTo>
                                  <a:pt x="0" y="0"/>
                                </a:lnTo>
                              </a:path>
                            </a:pathLst>
                          </a:custGeom>
                          <a:ln w="0" cap="flat">
                            <a:miter lim="127000"/>
                          </a:ln>
                        </wps:spPr>
                        <wps:style>
                          <a:lnRef idx="0">
                            <a:srgbClr val="000000">
                              <a:alpha val="0"/>
                            </a:srgbClr>
                          </a:lnRef>
                          <a:fillRef idx="1">
                            <a:srgbClr val="EBEBEB"/>
                          </a:fillRef>
                          <a:effectRef idx="0">
                            <a:scrgbClr r="0" g="0" b="0"/>
                          </a:effectRef>
                          <a:fontRef idx="none"/>
                        </wps:style>
                        <wps:bodyPr/>
                      </wps:wsp>
                      <wps:wsp>
                        <wps:cNvPr id="5346" name="Shape 5346"/>
                        <wps:cNvSpPr/>
                        <wps:spPr>
                          <a:xfrm>
                            <a:off x="290977" y="551116"/>
                            <a:ext cx="3791979" cy="380543"/>
                          </a:xfrm>
                          <a:custGeom>
                            <a:avLst/>
                            <a:gdLst/>
                            <a:ahLst/>
                            <a:cxnLst/>
                            <a:rect l="0" t="0" r="0" b="0"/>
                            <a:pathLst>
                              <a:path w="3791979" h="380543">
                                <a:moveTo>
                                  <a:pt x="0" y="0"/>
                                </a:moveTo>
                                <a:lnTo>
                                  <a:pt x="1871993" y="0"/>
                                </a:lnTo>
                                <a:lnTo>
                                  <a:pt x="1872005" y="0"/>
                                </a:lnTo>
                                <a:lnTo>
                                  <a:pt x="2771991" y="0"/>
                                </a:lnTo>
                                <a:lnTo>
                                  <a:pt x="2771991" y="0"/>
                                </a:lnTo>
                                <a:lnTo>
                                  <a:pt x="3791979" y="0"/>
                                </a:lnTo>
                                <a:lnTo>
                                  <a:pt x="3791979" y="380543"/>
                                </a:lnTo>
                                <a:lnTo>
                                  <a:pt x="2771991" y="380543"/>
                                </a:lnTo>
                                <a:lnTo>
                                  <a:pt x="2771991" y="380543"/>
                                </a:lnTo>
                                <a:lnTo>
                                  <a:pt x="1872005" y="380543"/>
                                </a:lnTo>
                                <a:lnTo>
                                  <a:pt x="1871993" y="380543"/>
                                </a:lnTo>
                                <a:lnTo>
                                  <a:pt x="0" y="380543"/>
                                </a:lnTo>
                                <a:lnTo>
                                  <a:pt x="0" y="0"/>
                                </a:lnTo>
                                <a:close/>
                              </a:path>
                            </a:pathLst>
                          </a:custGeom>
                          <a:ln w="0" cap="flat">
                            <a:miter lim="127000"/>
                          </a:ln>
                        </wps:spPr>
                        <wps:style>
                          <a:lnRef idx="0">
                            <a:srgbClr val="000000">
                              <a:alpha val="0"/>
                            </a:srgbClr>
                          </a:lnRef>
                          <a:fillRef idx="1">
                            <a:srgbClr val="EBEBEB"/>
                          </a:fillRef>
                          <a:effectRef idx="0">
                            <a:scrgbClr r="0" g="0" b="0"/>
                          </a:effectRef>
                          <a:fontRef idx="none"/>
                        </wps:style>
                        <wps:bodyPr/>
                      </wps:wsp>
                      <wps:wsp>
                        <wps:cNvPr id="5347" name="Shape 5347"/>
                        <wps:cNvSpPr/>
                        <wps:spPr>
                          <a:xfrm>
                            <a:off x="290977" y="551116"/>
                            <a:ext cx="287998" cy="0"/>
                          </a:xfrm>
                          <a:custGeom>
                            <a:avLst/>
                            <a:gdLst/>
                            <a:ahLst/>
                            <a:cxnLst/>
                            <a:rect l="0" t="0" r="0" b="0"/>
                            <a:pathLst>
                              <a:path w="287998">
                                <a:moveTo>
                                  <a:pt x="0" y="0"/>
                                </a:moveTo>
                                <a:lnTo>
                                  <a:pt x="287998"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s:wsp>
                        <wps:cNvPr id="5348" name="Shape 5348"/>
                        <wps:cNvSpPr/>
                        <wps:spPr>
                          <a:xfrm>
                            <a:off x="578975" y="551116"/>
                            <a:ext cx="4176001" cy="0"/>
                          </a:xfrm>
                          <a:custGeom>
                            <a:avLst/>
                            <a:gdLst/>
                            <a:ahLst/>
                            <a:cxnLst/>
                            <a:rect l="0" t="0" r="0" b="0"/>
                            <a:pathLst>
                              <a:path w="4176001">
                                <a:moveTo>
                                  <a:pt x="0" y="0"/>
                                </a:moveTo>
                                <a:lnTo>
                                  <a:pt x="4176001" y="0"/>
                                </a:lnTo>
                              </a:path>
                            </a:pathLst>
                          </a:custGeom>
                          <a:ln w="6350" cap="flat">
                            <a:miter lim="127000"/>
                          </a:ln>
                        </wps:spPr>
                        <wps:style>
                          <a:lnRef idx="1">
                            <a:srgbClr val="231F20"/>
                          </a:lnRef>
                          <a:fillRef idx="0">
                            <a:srgbClr val="000000">
                              <a:alpha val="0"/>
                            </a:srgbClr>
                          </a:fillRef>
                          <a:effectRef idx="0">
                            <a:scrgbClr r="0" g="0" b="0"/>
                          </a:effectRef>
                          <a:fontRef idx="none"/>
                        </wps:style>
                        <wps:bodyPr/>
                      </wps:wsp>
                      <wps:wsp>
                        <wps:cNvPr id="5349" name="Shape 5349"/>
                        <wps:cNvSpPr/>
                        <wps:spPr>
                          <a:xfrm>
                            <a:off x="290977" y="1615719"/>
                            <a:ext cx="287998" cy="0"/>
                          </a:xfrm>
                          <a:custGeom>
                            <a:avLst/>
                            <a:gdLst/>
                            <a:ahLst/>
                            <a:cxnLst/>
                            <a:rect l="0" t="0" r="0" b="0"/>
                            <a:pathLst>
                              <a:path w="287998">
                                <a:moveTo>
                                  <a:pt x="0" y="0"/>
                                </a:moveTo>
                                <a:lnTo>
                                  <a:pt x="2879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350" name="Shape 5350"/>
                        <wps:cNvSpPr/>
                        <wps:spPr>
                          <a:xfrm>
                            <a:off x="578975" y="1615719"/>
                            <a:ext cx="4176001" cy="0"/>
                          </a:xfrm>
                          <a:custGeom>
                            <a:avLst/>
                            <a:gdLst/>
                            <a:ahLst/>
                            <a:cxnLst/>
                            <a:rect l="0" t="0" r="0" b="0"/>
                            <a:pathLst>
                              <a:path w="4176001">
                                <a:moveTo>
                                  <a:pt x="0" y="0"/>
                                </a:moveTo>
                                <a:lnTo>
                                  <a:pt x="4176001"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351" name="Shape 5351"/>
                        <wps:cNvSpPr/>
                        <wps:spPr>
                          <a:xfrm>
                            <a:off x="290977" y="2027809"/>
                            <a:ext cx="287998" cy="0"/>
                          </a:xfrm>
                          <a:custGeom>
                            <a:avLst/>
                            <a:gdLst/>
                            <a:ahLst/>
                            <a:cxnLst/>
                            <a:rect l="0" t="0" r="0" b="0"/>
                            <a:pathLst>
                              <a:path w="287998">
                                <a:moveTo>
                                  <a:pt x="0" y="0"/>
                                </a:moveTo>
                                <a:lnTo>
                                  <a:pt x="2879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352" name="Shape 5352"/>
                        <wps:cNvSpPr/>
                        <wps:spPr>
                          <a:xfrm>
                            <a:off x="578975" y="2027809"/>
                            <a:ext cx="4176001" cy="0"/>
                          </a:xfrm>
                          <a:custGeom>
                            <a:avLst/>
                            <a:gdLst/>
                            <a:ahLst/>
                            <a:cxnLst/>
                            <a:rect l="0" t="0" r="0" b="0"/>
                            <a:pathLst>
                              <a:path w="4176001">
                                <a:moveTo>
                                  <a:pt x="0" y="0"/>
                                </a:moveTo>
                                <a:lnTo>
                                  <a:pt x="4176001"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353" name="Shape 5353"/>
                        <wps:cNvSpPr/>
                        <wps:spPr>
                          <a:xfrm>
                            <a:off x="290977" y="2589771"/>
                            <a:ext cx="287998" cy="0"/>
                          </a:xfrm>
                          <a:custGeom>
                            <a:avLst/>
                            <a:gdLst/>
                            <a:ahLst/>
                            <a:cxnLst/>
                            <a:rect l="0" t="0" r="0" b="0"/>
                            <a:pathLst>
                              <a:path w="287998">
                                <a:moveTo>
                                  <a:pt x="0" y="0"/>
                                </a:moveTo>
                                <a:lnTo>
                                  <a:pt x="2879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9838" name="Rectangle 9838"/>
                        <wps:cNvSpPr/>
                        <wps:spPr>
                          <a:xfrm>
                            <a:off x="362976" y="627213"/>
                            <a:ext cx="1523129" cy="144418"/>
                          </a:xfrm>
                          <a:prstGeom prst="rect">
                            <a:avLst/>
                          </a:prstGeom>
                          <a:ln>
                            <a:noFill/>
                          </a:ln>
                        </wps:spPr>
                        <wps:txbx>
                          <w:txbxContent>
                            <w:p w14:paraId="5B4E6104" w14:textId="77777777" w:rsidR="007303C0" w:rsidRDefault="007303C0">
                              <w:r>
                                <w:rPr>
                                  <w:b/>
                                  <w:color w:val="231F20"/>
                                  <w:w w:val="109"/>
                                  <w:sz w:val="19"/>
                                </w:rPr>
                                <w:t>Description</w:t>
                              </w:r>
                              <w:r>
                                <w:rPr>
                                  <w:b/>
                                  <w:color w:val="231F20"/>
                                  <w:spacing w:val="-4"/>
                                  <w:w w:val="109"/>
                                  <w:sz w:val="19"/>
                                </w:rPr>
                                <w:t xml:space="preserve"> </w:t>
                              </w:r>
                              <w:r>
                                <w:rPr>
                                  <w:b/>
                                  <w:color w:val="231F20"/>
                                  <w:w w:val="109"/>
                                  <w:sz w:val="19"/>
                                </w:rPr>
                                <w:t>of</w:t>
                              </w:r>
                              <w:r>
                                <w:rPr>
                                  <w:b/>
                                  <w:color w:val="231F20"/>
                                  <w:spacing w:val="-4"/>
                                  <w:w w:val="109"/>
                                  <w:sz w:val="19"/>
                                </w:rPr>
                                <w:t xml:space="preserve"> </w:t>
                              </w:r>
                              <w:r>
                                <w:rPr>
                                  <w:b/>
                                  <w:color w:val="231F20"/>
                                  <w:w w:val="109"/>
                                  <w:sz w:val="19"/>
                                </w:rPr>
                                <w:t>change</w:t>
                              </w:r>
                            </w:p>
                          </w:txbxContent>
                        </wps:txbx>
                        <wps:bodyPr horzOverflow="overflow" vert="horz" lIns="0" tIns="0" rIns="0" bIns="0" rtlCol="0">
                          <a:noAutofit/>
                        </wps:bodyPr>
                      </wps:wsp>
                      <wps:wsp>
                        <wps:cNvPr id="9839" name="Rectangle 9839"/>
                        <wps:cNvSpPr/>
                        <wps:spPr>
                          <a:xfrm>
                            <a:off x="2261850" y="627213"/>
                            <a:ext cx="967280" cy="144418"/>
                          </a:xfrm>
                          <a:prstGeom prst="rect">
                            <a:avLst/>
                          </a:prstGeom>
                          <a:ln>
                            <a:noFill/>
                          </a:ln>
                        </wps:spPr>
                        <wps:txbx>
                          <w:txbxContent>
                            <w:p w14:paraId="5DDA6065" w14:textId="77777777" w:rsidR="007303C0" w:rsidRDefault="007303C0">
                              <w:r>
                                <w:rPr>
                                  <w:b/>
                                  <w:color w:val="231F20"/>
                                  <w:w w:val="109"/>
                                  <w:sz w:val="19"/>
                                </w:rPr>
                                <w:t>Conditions</w:t>
                              </w:r>
                              <w:r>
                                <w:rPr>
                                  <w:b/>
                                  <w:color w:val="231F20"/>
                                  <w:spacing w:val="-4"/>
                                  <w:w w:val="109"/>
                                  <w:sz w:val="19"/>
                                </w:rPr>
                                <w:t xml:space="preserve"> </w:t>
                              </w:r>
                              <w:r>
                                <w:rPr>
                                  <w:b/>
                                  <w:color w:val="231F20"/>
                                  <w:w w:val="109"/>
                                  <w:sz w:val="19"/>
                                </w:rPr>
                                <w:t>to</w:t>
                              </w:r>
                              <w:r>
                                <w:rPr>
                                  <w:b/>
                                  <w:color w:val="231F20"/>
                                  <w:spacing w:val="-4"/>
                                  <w:w w:val="109"/>
                                  <w:sz w:val="19"/>
                                </w:rPr>
                                <w:t xml:space="preserve"> </w:t>
                              </w:r>
                            </w:p>
                          </w:txbxContent>
                        </wps:txbx>
                        <wps:bodyPr horzOverflow="overflow" vert="horz" lIns="0" tIns="0" rIns="0" bIns="0" rtlCol="0">
                          <a:noAutofit/>
                        </wps:bodyPr>
                      </wps:wsp>
                      <wps:wsp>
                        <wps:cNvPr id="5356" name="Rectangle 5356"/>
                        <wps:cNvSpPr/>
                        <wps:spPr>
                          <a:xfrm>
                            <a:off x="2334156" y="773308"/>
                            <a:ext cx="741827" cy="144418"/>
                          </a:xfrm>
                          <a:prstGeom prst="rect">
                            <a:avLst/>
                          </a:prstGeom>
                          <a:ln>
                            <a:noFill/>
                          </a:ln>
                        </wps:spPr>
                        <wps:txbx>
                          <w:txbxContent>
                            <w:p w14:paraId="28B234EB" w14:textId="77777777" w:rsidR="007303C0" w:rsidRDefault="007303C0">
                              <w:r>
                                <w:rPr>
                                  <w:b/>
                                  <w:color w:val="231F20"/>
                                  <w:w w:val="109"/>
                                  <w:sz w:val="19"/>
                                </w:rPr>
                                <w:t>be</w:t>
                              </w:r>
                              <w:r>
                                <w:rPr>
                                  <w:b/>
                                  <w:color w:val="231F20"/>
                                  <w:spacing w:val="-4"/>
                                  <w:w w:val="109"/>
                                  <w:sz w:val="19"/>
                                </w:rPr>
                                <w:t xml:space="preserve"> </w:t>
                              </w:r>
                              <w:r>
                                <w:rPr>
                                  <w:b/>
                                  <w:color w:val="231F20"/>
                                  <w:w w:val="109"/>
                                  <w:sz w:val="19"/>
                                </w:rPr>
                                <w:t>fulfilled</w:t>
                              </w:r>
                            </w:p>
                          </w:txbxContent>
                        </wps:txbx>
                        <wps:bodyPr horzOverflow="overflow" vert="horz" lIns="0" tIns="0" rIns="0" bIns="0" rtlCol="0">
                          <a:noAutofit/>
                        </wps:bodyPr>
                      </wps:wsp>
                      <wps:wsp>
                        <wps:cNvPr id="5357" name="Rectangle 5357"/>
                        <wps:cNvSpPr/>
                        <wps:spPr>
                          <a:xfrm>
                            <a:off x="3163263" y="627213"/>
                            <a:ext cx="1123059" cy="144418"/>
                          </a:xfrm>
                          <a:prstGeom prst="rect">
                            <a:avLst/>
                          </a:prstGeom>
                          <a:ln>
                            <a:noFill/>
                          </a:ln>
                        </wps:spPr>
                        <wps:txbx>
                          <w:txbxContent>
                            <w:p w14:paraId="6E31EC5B" w14:textId="77777777" w:rsidR="007303C0" w:rsidRDefault="007303C0">
                              <w:r>
                                <w:rPr>
                                  <w:b/>
                                  <w:color w:val="231F20"/>
                                  <w:w w:val="108"/>
                                  <w:sz w:val="19"/>
                                </w:rPr>
                                <w:t>Documentation</w:t>
                              </w:r>
                              <w:r>
                                <w:rPr>
                                  <w:b/>
                                  <w:color w:val="231F20"/>
                                  <w:spacing w:val="-4"/>
                                  <w:w w:val="108"/>
                                  <w:sz w:val="19"/>
                                </w:rPr>
                                <w:t xml:space="preserve"> </w:t>
                              </w:r>
                            </w:p>
                          </w:txbxContent>
                        </wps:txbx>
                        <wps:bodyPr horzOverflow="overflow" vert="horz" lIns="0" tIns="0" rIns="0" bIns="0" rtlCol="0">
                          <a:noAutofit/>
                        </wps:bodyPr>
                      </wps:wsp>
                      <wps:wsp>
                        <wps:cNvPr id="5358" name="Rectangle 5358"/>
                        <wps:cNvSpPr/>
                        <wps:spPr>
                          <a:xfrm>
                            <a:off x="3348955" y="773308"/>
                            <a:ext cx="595805" cy="144418"/>
                          </a:xfrm>
                          <a:prstGeom prst="rect">
                            <a:avLst/>
                          </a:prstGeom>
                          <a:ln>
                            <a:noFill/>
                          </a:ln>
                        </wps:spPr>
                        <wps:txbx>
                          <w:txbxContent>
                            <w:p w14:paraId="5AB5327C" w14:textId="77777777" w:rsidR="007303C0" w:rsidRDefault="007303C0">
                              <w:r>
                                <w:rPr>
                                  <w:b/>
                                  <w:color w:val="231F20"/>
                                  <w:w w:val="107"/>
                                  <w:sz w:val="19"/>
                                </w:rPr>
                                <w:t>required</w:t>
                              </w:r>
                            </w:p>
                          </w:txbxContent>
                        </wps:txbx>
                        <wps:bodyPr horzOverflow="overflow" vert="horz" lIns="0" tIns="0" rIns="0" bIns="0" rtlCol="0">
                          <a:noAutofit/>
                        </wps:bodyPr>
                      </wps:wsp>
                      <wps:wsp>
                        <wps:cNvPr id="5359" name="Rectangle 5359"/>
                        <wps:cNvSpPr/>
                        <wps:spPr>
                          <a:xfrm>
                            <a:off x="4155621" y="627213"/>
                            <a:ext cx="733628" cy="144418"/>
                          </a:xfrm>
                          <a:prstGeom prst="rect">
                            <a:avLst/>
                          </a:prstGeom>
                          <a:ln>
                            <a:noFill/>
                          </a:ln>
                        </wps:spPr>
                        <wps:txbx>
                          <w:txbxContent>
                            <w:p w14:paraId="6DBCDB62" w14:textId="77777777" w:rsidR="007303C0" w:rsidRDefault="007303C0">
                              <w:r>
                                <w:rPr>
                                  <w:b/>
                                  <w:color w:val="231F20"/>
                                  <w:w w:val="109"/>
                                  <w:sz w:val="19"/>
                                </w:rPr>
                                <w:t>Reporting</w:t>
                              </w:r>
                              <w:r>
                                <w:rPr>
                                  <w:b/>
                                  <w:color w:val="231F20"/>
                                  <w:spacing w:val="-4"/>
                                  <w:w w:val="109"/>
                                  <w:sz w:val="19"/>
                                </w:rPr>
                                <w:t xml:space="preserve"> </w:t>
                              </w:r>
                            </w:p>
                          </w:txbxContent>
                        </wps:txbx>
                        <wps:bodyPr horzOverflow="overflow" vert="horz" lIns="0" tIns="0" rIns="0" bIns="0" rtlCol="0">
                          <a:noAutofit/>
                        </wps:bodyPr>
                      </wps:wsp>
                      <wps:wsp>
                        <wps:cNvPr id="5360" name="Rectangle 5360"/>
                        <wps:cNvSpPr/>
                        <wps:spPr>
                          <a:xfrm>
                            <a:off x="4300751" y="773308"/>
                            <a:ext cx="314350" cy="144418"/>
                          </a:xfrm>
                          <a:prstGeom prst="rect">
                            <a:avLst/>
                          </a:prstGeom>
                          <a:ln>
                            <a:noFill/>
                          </a:ln>
                        </wps:spPr>
                        <wps:txbx>
                          <w:txbxContent>
                            <w:p w14:paraId="08CCDD62" w14:textId="77777777" w:rsidR="007303C0" w:rsidRDefault="007303C0">
                              <w:r>
                                <w:rPr>
                                  <w:b/>
                                  <w:color w:val="231F20"/>
                                  <w:w w:val="109"/>
                                  <w:sz w:val="19"/>
                                </w:rPr>
                                <w:t>type</w:t>
                              </w:r>
                            </w:p>
                          </w:txbxContent>
                        </wps:txbx>
                        <wps:bodyPr horzOverflow="overflow" vert="horz" lIns="0" tIns="0" rIns="0" bIns="0" rtlCol="0">
                          <a:noAutofit/>
                        </wps:bodyPr>
                      </wps:wsp>
                      <wps:wsp>
                        <wps:cNvPr id="9840" name="Rectangle 9840"/>
                        <wps:cNvSpPr/>
                        <wps:spPr>
                          <a:xfrm>
                            <a:off x="362976" y="1007852"/>
                            <a:ext cx="164637" cy="142493"/>
                          </a:xfrm>
                          <a:prstGeom prst="rect">
                            <a:avLst/>
                          </a:prstGeom>
                          <a:ln>
                            <a:noFill/>
                          </a:ln>
                        </wps:spPr>
                        <wps:txbx>
                          <w:txbxContent>
                            <w:p w14:paraId="11FEDE30" w14:textId="77777777" w:rsidR="007303C0" w:rsidRDefault="007303C0">
                              <w:r>
                                <w:rPr>
                                  <w:color w:val="231F20"/>
                                  <w:w w:val="101"/>
                                  <w:sz w:val="19"/>
                                </w:rPr>
                                <w:t>33</w:t>
                              </w:r>
                            </w:p>
                          </w:txbxContent>
                        </wps:txbx>
                        <wps:bodyPr horzOverflow="overflow" vert="horz" lIns="0" tIns="0" rIns="0" bIns="0" rtlCol="0">
                          <a:noAutofit/>
                        </wps:bodyPr>
                      </wps:wsp>
                      <wps:wsp>
                        <wps:cNvPr id="9841" name="Rectangle 9841"/>
                        <wps:cNvSpPr/>
                        <wps:spPr>
                          <a:xfrm>
                            <a:off x="650968" y="1007852"/>
                            <a:ext cx="1558913" cy="142493"/>
                          </a:xfrm>
                          <a:prstGeom prst="rect">
                            <a:avLst/>
                          </a:prstGeom>
                          <a:ln>
                            <a:noFill/>
                          </a:ln>
                        </wps:spPr>
                        <wps:txbx>
                          <w:txbxContent>
                            <w:p w14:paraId="5582BF4E" w14:textId="77777777" w:rsidR="007303C0" w:rsidRDefault="007303C0">
                              <w:pPr>
                                <w:rPr>
                                  <w:color w:val="231F20"/>
                                  <w:spacing w:val="-3"/>
                                  <w:w w:val="104"/>
                                  <w:sz w:val="19"/>
                                </w:rPr>
                              </w:pPr>
                              <w:r>
                                <w:rPr>
                                  <w:color w:val="231F20"/>
                                  <w:w w:val="104"/>
                                  <w:sz w:val="19"/>
                                </w:rPr>
                                <w:t>Change</w:t>
                              </w:r>
                              <w:r>
                                <w:rPr>
                                  <w:color w:val="231F20"/>
                                  <w:spacing w:val="-3"/>
                                  <w:w w:val="104"/>
                                  <w:sz w:val="19"/>
                                </w:rPr>
                                <w:t xml:space="preserve"> </w:t>
                              </w:r>
                              <w:r>
                                <w:rPr>
                                  <w:color w:val="231F20"/>
                                  <w:w w:val="104"/>
                                  <w:sz w:val="19"/>
                                </w:rPr>
                                <w:t>in</w:t>
                              </w:r>
                              <w:r>
                                <w:rPr>
                                  <w:color w:val="231F20"/>
                                  <w:spacing w:val="-3"/>
                                  <w:w w:val="104"/>
                                  <w:sz w:val="19"/>
                                </w:rPr>
                                <w:t xml:space="preserve"> </w:t>
                              </w:r>
                              <w:r>
                                <w:rPr>
                                  <w:color w:val="231F20"/>
                                  <w:w w:val="104"/>
                                  <w:sz w:val="19"/>
                                </w:rPr>
                                <w:t>source</w:t>
                              </w:r>
                              <w:r>
                                <w:rPr>
                                  <w:color w:val="231F20"/>
                                  <w:spacing w:val="-3"/>
                                  <w:w w:val="104"/>
                                  <w:sz w:val="19"/>
                                </w:rPr>
                                <w:t xml:space="preserve"> </w:t>
                              </w:r>
                              <w:r>
                                <w:rPr>
                                  <w:color w:val="231F20"/>
                                  <w:w w:val="104"/>
                                  <w:sz w:val="19"/>
                                </w:rPr>
                                <w:t>of</w:t>
                              </w:r>
                              <w:r>
                                <w:rPr>
                                  <w:color w:val="231F20"/>
                                  <w:spacing w:val="-3"/>
                                  <w:w w:val="104"/>
                                  <w:sz w:val="19"/>
                                </w:rPr>
                                <w:t xml:space="preserve"> </w:t>
                              </w:r>
                              <w:r>
                                <w:rPr>
                                  <w:color w:val="231F20"/>
                                  <w:w w:val="104"/>
                                  <w:sz w:val="19"/>
                                </w:rPr>
                                <w:t>an</w:t>
                              </w:r>
                              <w:r>
                                <w:rPr>
                                  <w:color w:val="231F20"/>
                                  <w:spacing w:val="-3"/>
                                  <w:w w:val="104"/>
                                  <w:sz w:val="19"/>
                                </w:rPr>
                                <w:t xml:space="preserve"> </w:t>
                              </w:r>
                            </w:p>
                            <w:p w14:paraId="13F1EB14" w14:textId="77777777" w:rsidR="007303C0" w:rsidRDefault="007303C0">
                              <w:pPr>
                                <w:rPr>
                                  <w:color w:val="231F20"/>
                                  <w:spacing w:val="-3"/>
                                  <w:w w:val="104"/>
                                  <w:sz w:val="19"/>
                                </w:rPr>
                              </w:pPr>
                            </w:p>
                            <w:p w14:paraId="42D42CA4" w14:textId="77777777" w:rsidR="007303C0" w:rsidRDefault="007303C0"/>
                          </w:txbxContent>
                        </wps:txbx>
                        <wps:bodyPr horzOverflow="overflow" vert="horz" lIns="0" tIns="0" rIns="0" bIns="0" rtlCol="0">
                          <a:noAutofit/>
                        </wps:bodyPr>
                      </wps:wsp>
                      <wps:wsp>
                        <wps:cNvPr id="5362" name="Rectangle 5362"/>
                        <wps:cNvSpPr/>
                        <wps:spPr>
                          <a:xfrm>
                            <a:off x="650968" y="1153356"/>
                            <a:ext cx="1813602" cy="164155"/>
                          </a:xfrm>
                          <a:prstGeom prst="rect">
                            <a:avLst/>
                          </a:prstGeom>
                          <a:ln>
                            <a:noFill/>
                          </a:ln>
                        </wps:spPr>
                        <wps:txbx>
                          <w:txbxContent>
                            <w:p w14:paraId="76F03FCC" w14:textId="77777777" w:rsidR="007303C0" w:rsidRDefault="007303C0">
                              <w:r>
                                <w:rPr>
                                  <w:rFonts w:ascii="Times New Roman" w:eastAsia="Times New Roman" w:hAnsi="Times New Roman" w:cs="Times New Roman"/>
                                  <w:color w:val="231F20"/>
                                  <w:w w:val="60"/>
                                  <w:sz w:val="19"/>
                                </w:rPr>
                                <w:t>Excipient from a TSE risk to</w:t>
                              </w:r>
                            </w:p>
                          </w:txbxContent>
                        </wps:txbx>
                        <wps:bodyPr horzOverflow="overflow" vert="horz" lIns="0" tIns="0" rIns="0" bIns="0" rtlCol="0">
                          <a:noAutofit/>
                        </wps:bodyPr>
                      </wps:wsp>
                      <wps:wsp>
                        <wps:cNvPr id="5363" name="Rectangle 5363"/>
                        <wps:cNvSpPr/>
                        <wps:spPr>
                          <a:xfrm>
                            <a:off x="650968" y="1307559"/>
                            <a:ext cx="1737991" cy="142493"/>
                          </a:xfrm>
                          <a:prstGeom prst="rect">
                            <a:avLst/>
                          </a:prstGeom>
                          <a:ln>
                            <a:noFill/>
                          </a:ln>
                        </wps:spPr>
                        <wps:txbx>
                          <w:txbxContent>
                            <w:p w14:paraId="34E8425C" w14:textId="77777777" w:rsidR="007303C0" w:rsidRDefault="007303C0">
                              <w:r>
                                <w:rPr>
                                  <w:color w:val="231F20"/>
                                  <w:w w:val="103"/>
                                  <w:sz w:val="19"/>
                                </w:rPr>
                                <w:t>a</w:t>
                              </w:r>
                              <w:r>
                                <w:rPr>
                                  <w:color w:val="231F20"/>
                                  <w:spacing w:val="-3"/>
                                  <w:w w:val="103"/>
                                  <w:sz w:val="19"/>
                                </w:rPr>
                                <w:t xml:space="preserve"> </w:t>
                              </w:r>
                              <w:r>
                                <w:rPr>
                                  <w:color w:val="231F20"/>
                                  <w:w w:val="103"/>
                                  <w:sz w:val="19"/>
                                </w:rPr>
                                <w:t>material</w:t>
                              </w:r>
                              <w:r>
                                <w:rPr>
                                  <w:color w:val="231F20"/>
                                  <w:spacing w:val="-3"/>
                                  <w:w w:val="103"/>
                                  <w:sz w:val="19"/>
                                </w:rPr>
                                <w:t xml:space="preserve"> </w:t>
                              </w:r>
                              <w:r>
                                <w:rPr>
                                  <w:color w:val="231F20"/>
                                  <w:w w:val="103"/>
                                  <w:sz w:val="19"/>
                                </w:rPr>
                                <w:t>of</w:t>
                              </w:r>
                              <w:r>
                                <w:rPr>
                                  <w:color w:val="231F20"/>
                                  <w:spacing w:val="-3"/>
                                  <w:w w:val="103"/>
                                  <w:sz w:val="19"/>
                                </w:rPr>
                                <w:t xml:space="preserve"> </w:t>
                              </w:r>
                              <w:r>
                                <w:rPr>
                                  <w:color w:val="231F20"/>
                                  <w:w w:val="103"/>
                                  <w:sz w:val="19"/>
                                </w:rPr>
                                <w:t>vegetable</w:t>
                              </w:r>
                              <w:r>
                                <w:rPr>
                                  <w:color w:val="231F20"/>
                                  <w:spacing w:val="-3"/>
                                  <w:w w:val="103"/>
                                  <w:sz w:val="19"/>
                                </w:rPr>
                                <w:t xml:space="preserve"> </w:t>
                              </w:r>
                              <w:r>
                                <w:rPr>
                                  <w:color w:val="231F20"/>
                                  <w:w w:val="103"/>
                                  <w:sz w:val="19"/>
                                </w:rPr>
                                <w:t>or</w:t>
                              </w:r>
                              <w:r>
                                <w:rPr>
                                  <w:color w:val="231F20"/>
                                  <w:spacing w:val="-3"/>
                                  <w:w w:val="103"/>
                                  <w:sz w:val="19"/>
                                </w:rPr>
                                <w:t xml:space="preserve"> </w:t>
                              </w:r>
                            </w:p>
                          </w:txbxContent>
                        </wps:txbx>
                        <wps:bodyPr horzOverflow="overflow" vert="horz" lIns="0" tIns="0" rIns="0" bIns="0" rtlCol="0">
                          <a:noAutofit/>
                        </wps:bodyPr>
                      </wps:wsp>
                      <wps:wsp>
                        <wps:cNvPr id="5364" name="Rectangle 5364"/>
                        <wps:cNvSpPr/>
                        <wps:spPr>
                          <a:xfrm>
                            <a:off x="650968" y="1457394"/>
                            <a:ext cx="1073989" cy="142492"/>
                          </a:xfrm>
                          <a:prstGeom prst="rect">
                            <a:avLst/>
                          </a:prstGeom>
                          <a:ln>
                            <a:noFill/>
                          </a:ln>
                        </wps:spPr>
                        <wps:txbx>
                          <w:txbxContent>
                            <w:p w14:paraId="290BE503" w14:textId="77777777" w:rsidR="007303C0" w:rsidRDefault="007303C0">
                              <w:r>
                                <w:rPr>
                                  <w:color w:val="231F20"/>
                                  <w:w w:val="104"/>
                                  <w:sz w:val="19"/>
                                </w:rPr>
                                <w:t>synthetic</w:t>
                              </w:r>
                              <w:r>
                                <w:rPr>
                                  <w:color w:val="231F20"/>
                                  <w:spacing w:val="-3"/>
                                  <w:w w:val="104"/>
                                  <w:sz w:val="19"/>
                                </w:rPr>
                                <w:t xml:space="preserve"> </w:t>
                              </w:r>
                              <w:r>
                                <w:rPr>
                                  <w:color w:val="231F20"/>
                                  <w:w w:val="104"/>
                                  <w:sz w:val="19"/>
                                </w:rPr>
                                <w:t>origin.</w:t>
                              </w:r>
                            </w:p>
                          </w:txbxContent>
                        </wps:txbx>
                        <wps:bodyPr horzOverflow="overflow" vert="horz" lIns="0" tIns="0" rIns="0" bIns="0" rtlCol="0">
                          <a:noAutofit/>
                        </wps:bodyPr>
                      </wps:wsp>
                      <wps:wsp>
                        <wps:cNvPr id="9842" name="Rectangle 9842"/>
                        <wps:cNvSpPr/>
                        <wps:spPr>
                          <a:xfrm>
                            <a:off x="2581971" y="1007852"/>
                            <a:ext cx="82318" cy="142493"/>
                          </a:xfrm>
                          <a:prstGeom prst="rect">
                            <a:avLst/>
                          </a:prstGeom>
                          <a:ln>
                            <a:noFill/>
                          </a:ln>
                        </wps:spPr>
                        <wps:txbx>
                          <w:txbxContent>
                            <w:p w14:paraId="45A3A5E9" w14:textId="77777777" w:rsidR="007303C0" w:rsidRDefault="007303C0">
                              <w:r>
                                <w:rPr>
                                  <w:color w:val="231F20"/>
                                  <w:w w:val="101"/>
                                  <w:sz w:val="19"/>
                                </w:rPr>
                                <w:t>1</w:t>
                              </w:r>
                            </w:p>
                          </w:txbxContent>
                        </wps:txbx>
                        <wps:bodyPr horzOverflow="overflow" vert="horz" lIns="0" tIns="0" rIns="0" bIns="0" rtlCol="0">
                          <a:noAutofit/>
                        </wps:bodyPr>
                      </wps:wsp>
                      <wps:wsp>
                        <wps:cNvPr id="9843" name="Rectangle 9843"/>
                        <wps:cNvSpPr/>
                        <wps:spPr>
                          <a:xfrm>
                            <a:off x="3541995" y="1007852"/>
                            <a:ext cx="82318" cy="142493"/>
                          </a:xfrm>
                          <a:prstGeom prst="rect">
                            <a:avLst/>
                          </a:prstGeom>
                          <a:ln>
                            <a:noFill/>
                          </a:ln>
                        </wps:spPr>
                        <wps:txbx>
                          <w:txbxContent>
                            <w:p w14:paraId="29C2C009" w14:textId="77777777" w:rsidR="007303C0" w:rsidRDefault="007303C0">
                              <w:r>
                                <w:rPr>
                                  <w:color w:val="231F20"/>
                                  <w:w w:val="101"/>
                                  <w:sz w:val="19"/>
                                </w:rPr>
                                <w:t>1</w:t>
                              </w:r>
                            </w:p>
                          </w:txbxContent>
                        </wps:txbx>
                        <wps:bodyPr horzOverflow="overflow" vert="horz" lIns="0" tIns="0" rIns="0" bIns="0" rtlCol="0">
                          <a:noAutofit/>
                        </wps:bodyPr>
                      </wps:wsp>
                      <wps:wsp>
                        <wps:cNvPr id="9844" name="Rectangle 9844"/>
                        <wps:cNvSpPr/>
                        <wps:spPr>
                          <a:xfrm>
                            <a:off x="4342388" y="1007852"/>
                            <a:ext cx="203790" cy="142493"/>
                          </a:xfrm>
                          <a:prstGeom prst="rect">
                            <a:avLst/>
                          </a:prstGeom>
                          <a:ln>
                            <a:noFill/>
                          </a:ln>
                        </wps:spPr>
                        <wps:txbx>
                          <w:txbxContent>
                            <w:p w14:paraId="57C2C0E7" w14:textId="77777777" w:rsidR="007303C0" w:rsidRDefault="007303C0">
                              <w:r>
                                <w:rPr>
                                  <w:color w:val="231F20"/>
                                  <w:w w:val="105"/>
                                  <w:sz w:val="19"/>
                                </w:rPr>
                                <w:t>AN</w:t>
                              </w:r>
                            </w:p>
                          </w:txbxContent>
                        </wps:txbx>
                        <wps:bodyPr horzOverflow="overflow" vert="horz" lIns="0" tIns="0" rIns="0" bIns="0" rtlCol="0">
                          <a:noAutofit/>
                        </wps:bodyPr>
                      </wps:wsp>
                      <wps:wsp>
                        <wps:cNvPr id="5366" name="Rectangle 5366"/>
                        <wps:cNvSpPr/>
                        <wps:spPr>
                          <a:xfrm>
                            <a:off x="362976" y="1691938"/>
                            <a:ext cx="1709107" cy="144418"/>
                          </a:xfrm>
                          <a:prstGeom prst="rect">
                            <a:avLst/>
                          </a:prstGeom>
                          <a:ln>
                            <a:noFill/>
                          </a:ln>
                        </wps:spPr>
                        <wps:txbx>
                          <w:txbxContent>
                            <w:p w14:paraId="7619E663" w14:textId="77777777" w:rsidR="007303C0" w:rsidRDefault="007303C0">
                              <w:r>
                                <w:rPr>
                                  <w:b/>
                                  <w:color w:val="231F20"/>
                                  <w:w w:val="109"/>
                                  <w:sz w:val="19"/>
                                </w:rPr>
                                <w:t>Conditions</w:t>
                              </w:r>
                              <w:r>
                                <w:rPr>
                                  <w:b/>
                                  <w:color w:val="231F20"/>
                                  <w:spacing w:val="-4"/>
                                  <w:w w:val="109"/>
                                  <w:sz w:val="19"/>
                                </w:rPr>
                                <w:t xml:space="preserve"> </w:t>
                              </w:r>
                              <w:r>
                                <w:rPr>
                                  <w:b/>
                                  <w:color w:val="231F20"/>
                                  <w:w w:val="109"/>
                                  <w:sz w:val="19"/>
                                </w:rPr>
                                <w:t>to</w:t>
                              </w:r>
                              <w:r>
                                <w:rPr>
                                  <w:b/>
                                  <w:color w:val="231F20"/>
                                  <w:spacing w:val="-4"/>
                                  <w:w w:val="109"/>
                                  <w:sz w:val="19"/>
                                </w:rPr>
                                <w:t xml:space="preserve"> </w:t>
                              </w:r>
                              <w:r>
                                <w:rPr>
                                  <w:b/>
                                  <w:color w:val="231F20"/>
                                  <w:w w:val="109"/>
                                  <w:sz w:val="19"/>
                                </w:rPr>
                                <w:t>be</w:t>
                              </w:r>
                              <w:r>
                                <w:rPr>
                                  <w:b/>
                                  <w:color w:val="231F20"/>
                                  <w:spacing w:val="-4"/>
                                  <w:w w:val="109"/>
                                  <w:sz w:val="19"/>
                                </w:rPr>
                                <w:t xml:space="preserve"> </w:t>
                              </w:r>
                              <w:r>
                                <w:rPr>
                                  <w:b/>
                                  <w:color w:val="231F20"/>
                                  <w:w w:val="109"/>
                                  <w:sz w:val="19"/>
                                </w:rPr>
                                <w:t>fulfilled</w:t>
                              </w:r>
                            </w:p>
                          </w:txbxContent>
                        </wps:txbx>
                        <wps:bodyPr horzOverflow="overflow" vert="horz" lIns="0" tIns="0" rIns="0" bIns="0" rtlCol="0">
                          <a:noAutofit/>
                        </wps:bodyPr>
                      </wps:wsp>
                      <wps:wsp>
                        <wps:cNvPr id="87697" name="Rectangle 87697"/>
                        <wps:cNvSpPr/>
                        <wps:spPr>
                          <a:xfrm>
                            <a:off x="362976" y="1869534"/>
                            <a:ext cx="82318" cy="142493"/>
                          </a:xfrm>
                          <a:prstGeom prst="rect">
                            <a:avLst/>
                          </a:prstGeom>
                          <a:ln>
                            <a:noFill/>
                          </a:ln>
                        </wps:spPr>
                        <wps:txbx>
                          <w:txbxContent>
                            <w:p w14:paraId="091D571D" w14:textId="77777777" w:rsidR="007303C0" w:rsidRDefault="007303C0">
                              <w:r>
                                <w:rPr>
                                  <w:color w:val="231F20"/>
                                  <w:w w:val="101"/>
                                  <w:sz w:val="19"/>
                                </w:rPr>
                                <w:t>1</w:t>
                              </w:r>
                            </w:p>
                          </w:txbxContent>
                        </wps:txbx>
                        <wps:bodyPr horzOverflow="overflow" vert="horz" lIns="0" tIns="0" rIns="0" bIns="0" rtlCol="0">
                          <a:noAutofit/>
                        </wps:bodyPr>
                      </wps:wsp>
                      <wps:wsp>
                        <wps:cNvPr id="87698" name="Rectangle 87698"/>
                        <wps:cNvSpPr/>
                        <wps:spPr>
                          <a:xfrm>
                            <a:off x="424857" y="1869534"/>
                            <a:ext cx="4829517" cy="142493"/>
                          </a:xfrm>
                          <a:prstGeom prst="rect">
                            <a:avLst/>
                          </a:prstGeom>
                          <a:ln>
                            <a:noFill/>
                          </a:ln>
                        </wps:spPr>
                        <wps:txbx>
                          <w:txbxContent>
                            <w:p w14:paraId="3208D2BD" w14:textId="77777777" w:rsidR="007303C0" w:rsidRDefault="007303C0">
                              <w:r>
                                <w:rPr>
                                  <w:color w:val="231F20"/>
                                  <w:w w:val="103"/>
                                  <w:sz w:val="19"/>
                                </w:rPr>
                                <w:t>.</w:t>
                              </w:r>
                              <w:r>
                                <w:rPr>
                                  <w:color w:val="231F20"/>
                                  <w:spacing w:val="-10"/>
                                  <w:w w:val="103"/>
                                  <w:sz w:val="19"/>
                                </w:rPr>
                                <w:t xml:space="preserve"> </w:t>
                              </w:r>
                              <w:r>
                                <w:rPr>
                                  <w:color w:val="231F20"/>
                                  <w:w w:val="103"/>
                                  <w:sz w:val="19"/>
                                </w:rPr>
                                <w:t>No</w:t>
                              </w:r>
                              <w:r>
                                <w:rPr>
                                  <w:color w:val="231F20"/>
                                  <w:spacing w:val="-3"/>
                                  <w:w w:val="103"/>
                                  <w:sz w:val="19"/>
                                </w:rPr>
                                <w:t xml:space="preserve"> </w:t>
                              </w:r>
                              <w:r>
                                <w:rPr>
                                  <w:color w:val="231F20"/>
                                  <w:w w:val="103"/>
                                  <w:sz w:val="19"/>
                                </w:rPr>
                                <w:t>change</w:t>
                              </w:r>
                              <w:r>
                                <w:rPr>
                                  <w:color w:val="231F20"/>
                                  <w:spacing w:val="-3"/>
                                  <w:w w:val="103"/>
                                  <w:sz w:val="19"/>
                                </w:rPr>
                                <w:t xml:space="preserve"> </w:t>
                              </w:r>
                              <w:r>
                                <w:rPr>
                                  <w:color w:val="231F20"/>
                                  <w:w w:val="103"/>
                                  <w:sz w:val="19"/>
                                </w:rPr>
                                <w:t>in</w:t>
                              </w:r>
                              <w:r>
                                <w:rPr>
                                  <w:color w:val="231F20"/>
                                  <w:spacing w:val="-3"/>
                                  <w:w w:val="103"/>
                                  <w:sz w:val="19"/>
                                </w:rPr>
                                <w:t xml:space="preserve"> </w:t>
                              </w:r>
                              <w:r>
                                <w:rPr>
                                  <w:color w:val="231F20"/>
                                  <w:w w:val="103"/>
                                  <w:sz w:val="19"/>
                                </w:rPr>
                                <w:t>the</w:t>
                              </w:r>
                              <w:r>
                                <w:rPr>
                                  <w:color w:val="231F20"/>
                                  <w:spacing w:val="-3"/>
                                  <w:w w:val="103"/>
                                  <w:sz w:val="19"/>
                                </w:rPr>
                                <w:t xml:space="preserve"> </w:t>
                              </w:r>
                              <w:r>
                                <w:rPr>
                                  <w:color w:val="231F20"/>
                                  <w:w w:val="103"/>
                                  <w:sz w:val="19"/>
                                </w:rPr>
                                <w:t>excipient</w:t>
                              </w:r>
                              <w:r>
                                <w:rPr>
                                  <w:color w:val="231F20"/>
                                  <w:spacing w:val="-3"/>
                                  <w:w w:val="103"/>
                                  <w:sz w:val="19"/>
                                </w:rPr>
                                <w:t xml:space="preserve"> </w:t>
                              </w:r>
                              <w:r>
                                <w:rPr>
                                  <w:color w:val="231F20"/>
                                  <w:w w:val="103"/>
                                  <w:sz w:val="19"/>
                                </w:rPr>
                                <w:t>and</w:t>
                              </w:r>
                              <w:r>
                                <w:rPr>
                                  <w:color w:val="231F20"/>
                                  <w:spacing w:val="-3"/>
                                  <w:w w:val="103"/>
                                  <w:sz w:val="19"/>
                                </w:rPr>
                                <w:t xml:space="preserve"> </w:t>
                              </w:r>
                              <w:r>
                                <w:rPr>
                                  <w:color w:val="231F20"/>
                                  <w:w w:val="103"/>
                                  <w:sz w:val="19"/>
                                </w:rPr>
                                <w:t>FPP</w:t>
                              </w:r>
                              <w:r>
                                <w:rPr>
                                  <w:color w:val="231F20"/>
                                  <w:spacing w:val="-3"/>
                                  <w:w w:val="103"/>
                                  <w:sz w:val="19"/>
                                </w:rPr>
                                <w:t xml:space="preserve"> </w:t>
                              </w:r>
                              <w:r>
                                <w:rPr>
                                  <w:color w:val="231F20"/>
                                  <w:w w:val="103"/>
                                  <w:sz w:val="19"/>
                                </w:rPr>
                                <w:t>release</w:t>
                              </w:r>
                              <w:r>
                                <w:rPr>
                                  <w:color w:val="231F20"/>
                                  <w:spacing w:val="-3"/>
                                  <w:w w:val="103"/>
                                  <w:sz w:val="19"/>
                                </w:rPr>
                                <w:t xml:space="preserve"> </w:t>
                              </w:r>
                              <w:r>
                                <w:rPr>
                                  <w:color w:val="231F20"/>
                                  <w:w w:val="103"/>
                                  <w:sz w:val="19"/>
                                </w:rPr>
                                <w:t>and</w:t>
                              </w:r>
                              <w:r>
                                <w:rPr>
                                  <w:color w:val="231F20"/>
                                  <w:spacing w:val="-3"/>
                                  <w:w w:val="103"/>
                                  <w:sz w:val="19"/>
                                </w:rPr>
                                <w:t xml:space="preserve"> </w:t>
                              </w:r>
                              <w:r>
                                <w:rPr>
                                  <w:color w:val="231F20"/>
                                  <w:w w:val="103"/>
                                  <w:sz w:val="19"/>
                                </w:rPr>
                                <w:t>shelf-life</w:t>
                              </w:r>
                              <w:r>
                                <w:rPr>
                                  <w:color w:val="231F20"/>
                                  <w:spacing w:val="-3"/>
                                  <w:w w:val="103"/>
                                  <w:sz w:val="19"/>
                                </w:rPr>
                                <w:t xml:space="preserve"> </w:t>
                              </w:r>
                              <w:r>
                                <w:rPr>
                                  <w:color w:val="231F20"/>
                                  <w:w w:val="103"/>
                                  <w:sz w:val="19"/>
                                </w:rPr>
                                <w:t>specifications.</w:t>
                              </w:r>
                              <w:r>
                                <w:rPr>
                                  <w:color w:val="231F20"/>
                                  <w:spacing w:val="-3"/>
                                  <w:w w:val="103"/>
                                  <w:sz w:val="19"/>
                                </w:rPr>
                                <w:t xml:space="preserve"> </w:t>
                              </w:r>
                            </w:p>
                          </w:txbxContent>
                        </wps:txbx>
                        <wps:bodyPr horzOverflow="overflow" vert="horz" lIns="0" tIns="0" rIns="0" bIns="0" rtlCol="0">
                          <a:noAutofit/>
                        </wps:bodyPr>
                      </wps:wsp>
                      <wps:wsp>
                        <wps:cNvPr id="5368" name="Rectangle 5368"/>
                        <wps:cNvSpPr/>
                        <wps:spPr>
                          <a:xfrm>
                            <a:off x="362976" y="2104090"/>
                            <a:ext cx="1718880" cy="144418"/>
                          </a:xfrm>
                          <a:prstGeom prst="rect">
                            <a:avLst/>
                          </a:prstGeom>
                          <a:ln>
                            <a:noFill/>
                          </a:ln>
                        </wps:spPr>
                        <wps:txbx>
                          <w:txbxContent>
                            <w:p w14:paraId="0C77A200" w14:textId="77777777" w:rsidR="007303C0" w:rsidRDefault="007303C0">
                              <w:r>
                                <w:rPr>
                                  <w:b/>
                                  <w:color w:val="231F20"/>
                                  <w:w w:val="108"/>
                                  <w:sz w:val="19"/>
                                </w:rPr>
                                <w:t>Documentation</w:t>
                              </w:r>
                              <w:r>
                                <w:rPr>
                                  <w:b/>
                                  <w:color w:val="231F20"/>
                                  <w:spacing w:val="-4"/>
                                  <w:w w:val="108"/>
                                  <w:sz w:val="19"/>
                                </w:rPr>
                                <w:t xml:space="preserve"> </w:t>
                              </w:r>
                              <w:r>
                                <w:rPr>
                                  <w:b/>
                                  <w:color w:val="231F20"/>
                                  <w:w w:val="108"/>
                                  <w:sz w:val="19"/>
                                </w:rPr>
                                <w:t>required</w:t>
                              </w:r>
                            </w:p>
                          </w:txbxContent>
                        </wps:txbx>
                        <wps:bodyPr horzOverflow="overflow" vert="horz" lIns="0" tIns="0" rIns="0" bIns="0" rtlCol="0">
                          <a:noAutofit/>
                        </wps:bodyPr>
                      </wps:wsp>
                      <wps:wsp>
                        <wps:cNvPr id="5369" name="Rectangle 5369"/>
                        <wps:cNvSpPr/>
                        <wps:spPr>
                          <a:xfrm>
                            <a:off x="362976" y="2277332"/>
                            <a:ext cx="5724765" cy="164154"/>
                          </a:xfrm>
                          <a:prstGeom prst="rect">
                            <a:avLst/>
                          </a:prstGeom>
                          <a:ln>
                            <a:noFill/>
                          </a:ln>
                        </wps:spPr>
                        <wps:txbx>
                          <w:txbxContent>
                            <w:p w14:paraId="4A5DC3EF" w14:textId="77777777" w:rsidR="007303C0" w:rsidRPr="00414CD0" w:rsidRDefault="007303C0" w:rsidP="00B66678">
                              <w:pPr>
                                <w:pStyle w:val="ListParagraph"/>
                                <w:numPr>
                                  <w:ilvl w:val="0"/>
                                  <w:numId w:val="114"/>
                                </w:numPr>
                                <w:rPr>
                                  <w:sz w:val="19"/>
                                  <w:szCs w:val="19"/>
                                </w:rPr>
                              </w:pPr>
                              <w:r>
                                <w:rPr>
                                  <w:sz w:val="19"/>
                                  <w:szCs w:val="19"/>
                                </w:rPr>
                                <w:t>Declaration from the manufacturer of the excipient that it is entirely of vegetable or</w:t>
                              </w:r>
                            </w:p>
                          </w:txbxContent>
                        </wps:txbx>
                        <wps:bodyPr horzOverflow="overflow" vert="horz" lIns="0" tIns="0" rIns="0" bIns="0" rtlCol="0">
                          <a:noAutofit/>
                        </wps:bodyPr>
                      </wps:wsp>
                      <wps:wsp>
                        <wps:cNvPr id="5370" name="Rectangle 5370"/>
                        <wps:cNvSpPr/>
                        <wps:spPr>
                          <a:xfrm>
                            <a:off x="782384" y="2431522"/>
                            <a:ext cx="1073989" cy="142492"/>
                          </a:xfrm>
                          <a:prstGeom prst="rect">
                            <a:avLst/>
                          </a:prstGeom>
                          <a:ln>
                            <a:noFill/>
                          </a:ln>
                        </wps:spPr>
                        <wps:txbx>
                          <w:txbxContent>
                            <w:p w14:paraId="4EFE446C" w14:textId="77777777" w:rsidR="007303C0" w:rsidRDefault="007303C0">
                              <w:r>
                                <w:rPr>
                                  <w:color w:val="231F20"/>
                                  <w:w w:val="104"/>
                                  <w:sz w:val="19"/>
                                </w:rPr>
                                <w:t>synthetic</w:t>
                              </w:r>
                              <w:r>
                                <w:rPr>
                                  <w:color w:val="231F20"/>
                                  <w:spacing w:val="-3"/>
                                  <w:w w:val="104"/>
                                  <w:sz w:val="19"/>
                                </w:rPr>
                                <w:t xml:space="preserve"> </w:t>
                              </w:r>
                              <w:r>
                                <w:rPr>
                                  <w:color w:val="231F20"/>
                                  <w:w w:val="104"/>
                                  <w:sz w:val="19"/>
                                </w:rPr>
                                <w:t>origin.</w:t>
                              </w:r>
                            </w:p>
                          </w:txbxContent>
                        </wps:txbx>
                        <wps:bodyPr horzOverflow="overflow" vert="horz" lIns="0" tIns="0" rIns="0" bIns="0" rtlCol="0">
                          <a:noAutofit/>
                        </wps:bodyPr>
                      </wps:wsp>
                    </wpg:wgp>
                  </a:graphicData>
                </a:graphic>
              </wp:inline>
            </w:drawing>
          </mc:Choice>
          <mc:Fallback>
            <w:pict>
              <v:group id="Group 88401" o:spid="_x0000_s1074" style="width:491.4pt;height:239.3pt;mso-position-horizontal-relative:char;mso-position-vertical-relative:line" coordorigin="2909" coordsize="57967,25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">
                <v:shape id="Shape 5319" o:spid="_x0000_s1075" style="position:absolute;left:2909;width:3600;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" path="m,l359994,e" filled="f" strokecolor="#231f20" strokeweight=".25pt">
                  <v:stroke miterlimit="83231f" joinstyle="miter"/>
                  <v:path arrowok="t" textboxrect="0,0,359994,0"/>
                </v:shape>
                <v:shape id="Shape 5320" o:spid="_x0000_s1076" style="position:absolute;left:6509;width:41040;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" path="m,l4103992,e" filled="f" strokecolor="#231f20" strokeweight=".25pt">
                  <v:stroke miterlimit="83231f" joinstyle="miter"/>
                  <v:path arrowok="t" textboxrect="0,0,4103992,0"/>
                </v:shape>
                <v:rect id="Rectangle 87696" o:spid="_x0000_s1077" style="position:absolute;left:4610;top:2375;width:1859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" filled="f" stroked="f">
                  <v:textbox inset="0,0,0,0">
                    <w:txbxContent>
                      <w:p w:rsidR="007303C0" w:rsidRDefault="007303C0">
                        <w:r>
                          <w:rPr>
                            <w:b/>
                            <w:color w:val="231F20"/>
                            <w:w w:val="77"/>
                            <w:sz w:val="24"/>
                          </w:rPr>
                          <w:t>.</w:t>
                        </w:r>
                        <w:r>
                          <w:rPr>
                            <w:b/>
                            <w:color w:val="231F20"/>
                            <w:spacing w:val="-12"/>
                            <w:w w:val="77"/>
                            <w:sz w:val="24"/>
                          </w:rPr>
                          <w:t xml:space="preserve"> </w:t>
                        </w:r>
                        <w:r>
                          <w:rPr>
                            <w:b/>
                            <w:color w:val="231F20"/>
                            <w:w w:val="77"/>
                            <w:sz w:val="24"/>
                          </w:rPr>
                          <w:t>P.4</w:t>
                        </w:r>
                        <w:r>
                          <w:rPr>
                            <w:b/>
                            <w:color w:val="231F20"/>
                            <w:spacing w:val="-12"/>
                            <w:w w:val="77"/>
                            <w:sz w:val="24"/>
                          </w:rPr>
                          <w:t xml:space="preserve"> </w:t>
                        </w:r>
                        <w:r>
                          <w:rPr>
                            <w:b/>
                            <w:color w:val="231F20"/>
                            <w:w w:val="77"/>
                            <w:sz w:val="24"/>
                          </w:rPr>
                          <w:t>Control</w:t>
                        </w:r>
                        <w:r>
                          <w:rPr>
                            <w:b/>
                            <w:color w:val="231F20"/>
                            <w:spacing w:val="-12"/>
                            <w:w w:val="77"/>
                            <w:sz w:val="24"/>
                          </w:rPr>
                          <w:t xml:space="preserve"> </w:t>
                        </w:r>
                        <w:r>
                          <w:rPr>
                            <w:b/>
                            <w:color w:val="231F20"/>
                            <w:w w:val="77"/>
                            <w:sz w:val="24"/>
                          </w:rPr>
                          <w:t>of</w:t>
                        </w:r>
                        <w:r>
                          <w:rPr>
                            <w:b/>
                            <w:color w:val="231F20"/>
                            <w:spacing w:val="-12"/>
                            <w:w w:val="77"/>
                            <w:sz w:val="24"/>
                          </w:rPr>
                          <w:t xml:space="preserve"> </w:t>
                        </w:r>
                        <w:r>
                          <w:rPr>
                            <w:b/>
                            <w:color w:val="231F20"/>
                            <w:w w:val="77"/>
                            <w:sz w:val="24"/>
                          </w:rPr>
                          <w:t>excipients</w:t>
                        </w:r>
                      </w:p>
                    </w:txbxContent>
                  </v:textbox>
                </v:rect>
                <v:rect id="Rectangle 87695" o:spid="_x0000_s1078" style="position:absolute;left:2909;top:2375;width:226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" filled="f" stroked="f">
                  <v:textbox inset="0,0,0,0">
                    <w:txbxContent>
                      <w:p w:rsidR="007303C0" w:rsidRDefault="007303C0">
                        <w:r>
                          <w:rPr>
                            <w:b/>
                            <w:color w:val="231F20"/>
                            <w:w w:val="75"/>
                            <w:sz w:val="24"/>
                          </w:rPr>
                          <w:t>3.2</w:t>
                        </w:r>
                      </w:p>
                    </w:txbxContent>
                  </v:textbox>
                </v:rect>
                <v:shape id="Shape 106426" o:spid="_x0000_s1079" style="position:absolute;left:40829;top:5511;width:6720;height:3805;visibility:visible;mso-wrap-style:square;v-text-anchor:top" coordsize="672008,38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" path="m,l672008,r,380543l,380543,,e" fillcolor="#ebebeb" stroked="f" strokeweight="0">
                  <v:stroke miterlimit="83231f" joinstyle="miter"/>
                  <v:path arrowok="t" textboxrect="0,0,672008,380543"/>
                </v:shape>
                <v:shape id="Shape 5346" o:spid="_x0000_s1080" style="position:absolute;left:2909;top:5511;width:37920;height:3805;visibility:visible;mso-wrap-style:square;v-text-anchor:top" coordsize="3791979,38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" path="m,l1871993,r12,l2771991,r,l3791979,r,380543l2771991,380543r,l1872005,380543r-12,l,380543,,xe" fillcolor="#ebebeb" stroked="f" strokeweight="0">
                  <v:stroke miterlimit="83231f" joinstyle="miter"/>
                  <v:path arrowok="t" textboxrect="0,0,3791979,380543"/>
                </v:shape>
                <v:shape id="Shape 5347" o:spid="_x0000_s1081" style="position:absolute;left:2909;top:5511;width:2880;height:0;visibility:visible;mso-wrap-style:square;v-text-anchor:top" coordsize="28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" path="m,l287998,e" filled="f" strokecolor="#231f20" strokeweight=".5pt">
                  <v:stroke miterlimit="83231f" joinstyle="miter"/>
                  <v:path arrowok="t" textboxrect="0,0,287998,0"/>
                </v:shape>
                <v:shape id="Shape 5348" o:spid="_x0000_s1082" style="position:absolute;left:5789;top:5511;width:41760;height:0;visibility:visible;mso-wrap-style:square;v-text-anchor:top" coordsize="4176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" path="m,l4176001,e" filled="f" strokecolor="#231f20" strokeweight=".5pt">
                  <v:stroke miterlimit="83231f" joinstyle="miter"/>
                  <v:path arrowok="t" textboxrect="0,0,4176001,0"/>
                </v:shape>
                <v:shape id="Shape 5349" o:spid="_x0000_s1083" style="position:absolute;left:2909;top:16157;width:2880;height:0;visibility:visible;mso-wrap-style:square;v-text-anchor:top" coordsize="28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" path="m,l287998,e" filled="f" strokecolor="#231f20" strokeweight=".25pt">
                  <v:stroke miterlimit="83231f" joinstyle="miter"/>
                  <v:path arrowok="t" textboxrect="0,0,287998,0"/>
                </v:shape>
                <v:shape id="Shape 5350" o:spid="_x0000_s1084" style="position:absolute;left:5789;top:16157;width:41760;height:0;visibility:visible;mso-wrap-style:square;v-text-anchor:top" coordsize="4176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" path="m,l4176001,e" filled="f" strokecolor="#231f20" strokeweight=".25pt">
                  <v:stroke miterlimit="83231f" joinstyle="miter"/>
                  <v:path arrowok="t" textboxrect="0,0,4176001,0"/>
                </v:shape>
                <v:shape id="Shape 5351" o:spid="_x0000_s1085" style="position:absolute;left:2909;top:20278;width:2880;height:0;visibility:visible;mso-wrap-style:square;v-text-anchor:top" coordsize="28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" path="m,l287998,e" filled="f" strokecolor="#231f20" strokeweight=".25pt">
                  <v:stroke miterlimit="83231f" joinstyle="miter"/>
                  <v:path arrowok="t" textboxrect="0,0,287998,0"/>
                </v:shape>
                <v:shape id="Shape 5352" o:spid="_x0000_s1086" style="position:absolute;left:5789;top:20278;width:41760;height:0;visibility:visible;mso-wrap-style:square;v-text-anchor:top" coordsize="4176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" path="m,l4176001,e" filled="f" strokecolor="#231f20" strokeweight=".25pt">
                  <v:stroke miterlimit="83231f" joinstyle="miter"/>
                  <v:path arrowok="t" textboxrect="0,0,4176001,0"/>
                </v:shape>
                <v:shape id="Shape 5353" o:spid="_x0000_s1087" style="position:absolute;left:2909;top:25897;width:2880;height:0;visibility:visible;mso-wrap-style:square;v-text-anchor:top" coordsize="28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" path="m,l287998,e" filled="f" strokecolor="#231f20" strokeweight=".25pt">
                  <v:stroke miterlimit="83231f" joinstyle="miter"/>
                  <v:path arrowok="t" textboxrect="0,0,287998,0"/>
                </v:shape>
                <v:rect id="Rectangle 9838" o:spid="_x0000_s1088" style="position:absolute;left:3629;top:6272;width:15232;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" filled="f" stroked="f">
                  <v:textbox inset="0,0,0,0">
                    <w:txbxContent>
                      <w:p w:rsidR="007303C0" w:rsidRDefault="007303C0">
                        <w:r>
                          <w:rPr>
                            <w:b/>
                            <w:color w:val="231F20"/>
                            <w:w w:val="109"/>
                            <w:sz w:val="19"/>
                          </w:rPr>
                          <w:t>Description</w:t>
                        </w:r>
                        <w:r>
                          <w:rPr>
                            <w:b/>
                            <w:color w:val="231F20"/>
                            <w:spacing w:val="-4"/>
                            <w:w w:val="109"/>
                            <w:sz w:val="19"/>
                          </w:rPr>
                          <w:t xml:space="preserve"> </w:t>
                        </w:r>
                        <w:r>
                          <w:rPr>
                            <w:b/>
                            <w:color w:val="231F20"/>
                            <w:w w:val="109"/>
                            <w:sz w:val="19"/>
                          </w:rPr>
                          <w:t>of</w:t>
                        </w:r>
                        <w:r>
                          <w:rPr>
                            <w:b/>
                            <w:color w:val="231F20"/>
                            <w:spacing w:val="-4"/>
                            <w:w w:val="109"/>
                            <w:sz w:val="19"/>
                          </w:rPr>
                          <w:t xml:space="preserve"> </w:t>
                        </w:r>
                        <w:r>
                          <w:rPr>
                            <w:b/>
                            <w:color w:val="231F20"/>
                            <w:w w:val="109"/>
                            <w:sz w:val="19"/>
                          </w:rPr>
                          <w:t>change</w:t>
                        </w:r>
                      </w:p>
                    </w:txbxContent>
                  </v:textbox>
                </v:rect>
                <v:rect id="Rectangle 9839" o:spid="_x0000_s1089" style="position:absolute;left:22618;top:6272;width:9673;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" filled="f" stroked="f">
                  <v:textbox inset="0,0,0,0">
                    <w:txbxContent>
                      <w:p w:rsidR="007303C0" w:rsidRDefault="007303C0">
                        <w:r>
                          <w:rPr>
                            <w:b/>
                            <w:color w:val="231F20"/>
                            <w:w w:val="109"/>
                            <w:sz w:val="19"/>
                          </w:rPr>
                          <w:t>Conditions</w:t>
                        </w:r>
                        <w:r>
                          <w:rPr>
                            <w:b/>
                            <w:color w:val="231F20"/>
                            <w:spacing w:val="-4"/>
                            <w:w w:val="109"/>
                            <w:sz w:val="19"/>
                          </w:rPr>
                          <w:t xml:space="preserve"> </w:t>
                        </w:r>
                        <w:r>
                          <w:rPr>
                            <w:b/>
                            <w:color w:val="231F20"/>
                            <w:w w:val="109"/>
                            <w:sz w:val="19"/>
                          </w:rPr>
                          <w:t>to</w:t>
                        </w:r>
                        <w:r>
                          <w:rPr>
                            <w:b/>
                            <w:color w:val="231F20"/>
                            <w:spacing w:val="-4"/>
                            <w:w w:val="109"/>
                            <w:sz w:val="19"/>
                          </w:rPr>
                          <w:t xml:space="preserve"> </w:t>
                        </w:r>
                      </w:p>
                    </w:txbxContent>
                  </v:textbox>
                </v:rect>
                <v:rect id="Rectangle 5356" o:spid="_x0000_s1090" style="position:absolute;left:23341;top:7733;width:7418;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" filled="f" stroked="f">
                  <v:textbox inset="0,0,0,0">
                    <w:txbxContent>
                      <w:p w:rsidR="007303C0" w:rsidRDefault="007303C0">
                        <w:r>
                          <w:rPr>
                            <w:b/>
                            <w:color w:val="231F20"/>
                            <w:w w:val="109"/>
                            <w:sz w:val="19"/>
                          </w:rPr>
                          <w:t>be</w:t>
                        </w:r>
                        <w:r>
                          <w:rPr>
                            <w:b/>
                            <w:color w:val="231F20"/>
                            <w:spacing w:val="-4"/>
                            <w:w w:val="109"/>
                            <w:sz w:val="19"/>
                          </w:rPr>
                          <w:t xml:space="preserve"> </w:t>
                        </w:r>
                        <w:r>
                          <w:rPr>
                            <w:b/>
                            <w:color w:val="231F20"/>
                            <w:w w:val="109"/>
                            <w:sz w:val="19"/>
                          </w:rPr>
                          <w:t>fulfilled</w:t>
                        </w:r>
                      </w:p>
                    </w:txbxContent>
                  </v:textbox>
                </v:rect>
                <v:rect id="Rectangle 5357" o:spid="_x0000_s1091" style="position:absolute;left:31632;top:6272;width:11231;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" filled="f" stroked="f">
                  <v:textbox inset="0,0,0,0">
                    <w:txbxContent>
                      <w:p w:rsidR="007303C0" w:rsidRDefault="007303C0">
                        <w:r>
                          <w:rPr>
                            <w:b/>
                            <w:color w:val="231F20"/>
                            <w:w w:val="108"/>
                            <w:sz w:val="19"/>
                          </w:rPr>
                          <w:t>Documentation</w:t>
                        </w:r>
                        <w:r>
                          <w:rPr>
                            <w:b/>
                            <w:color w:val="231F20"/>
                            <w:spacing w:val="-4"/>
                            <w:w w:val="108"/>
                            <w:sz w:val="19"/>
                          </w:rPr>
                          <w:t xml:space="preserve"> </w:t>
                        </w:r>
                      </w:p>
                    </w:txbxContent>
                  </v:textbox>
                </v:rect>
                <v:rect id="Rectangle 5358" o:spid="_x0000_s1092" style="position:absolute;left:33489;top:7733;width:5958;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" filled="f" stroked="f">
                  <v:textbox inset="0,0,0,0">
                    <w:txbxContent>
                      <w:p w:rsidR="007303C0" w:rsidRDefault="007303C0">
                        <w:r>
                          <w:rPr>
                            <w:b/>
                            <w:color w:val="231F20"/>
                            <w:w w:val="107"/>
                            <w:sz w:val="19"/>
                          </w:rPr>
                          <w:t>required</w:t>
                        </w:r>
                      </w:p>
                    </w:txbxContent>
                  </v:textbox>
                </v:rect>
                <v:rect id="Rectangle 5359" o:spid="_x0000_s1093" style="position:absolute;left:41556;top:6272;width:7336;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" filled="f" stroked="f">
                  <v:textbox inset="0,0,0,0">
                    <w:txbxContent>
                      <w:p w:rsidR="007303C0" w:rsidRDefault="007303C0">
                        <w:r>
                          <w:rPr>
                            <w:b/>
                            <w:color w:val="231F20"/>
                            <w:w w:val="109"/>
                            <w:sz w:val="19"/>
                          </w:rPr>
                          <w:t>Reporting</w:t>
                        </w:r>
                        <w:r>
                          <w:rPr>
                            <w:b/>
                            <w:color w:val="231F20"/>
                            <w:spacing w:val="-4"/>
                            <w:w w:val="109"/>
                            <w:sz w:val="19"/>
                          </w:rPr>
                          <w:t xml:space="preserve"> </w:t>
                        </w:r>
                      </w:p>
                    </w:txbxContent>
                  </v:textbox>
                </v:rect>
                <v:rect id="Rectangle 5360" o:spid="_x0000_s1094" style="position:absolute;left:43007;top:7733;width:3144;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" filled="f" stroked="f">
                  <v:textbox inset="0,0,0,0">
                    <w:txbxContent>
                      <w:p w:rsidR="007303C0" w:rsidRDefault="007303C0">
                        <w:r>
                          <w:rPr>
                            <w:b/>
                            <w:color w:val="231F20"/>
                            <w:w w:val="109"/>
                            <w:sz w:val="19"/>
                          </w:rPr>
                          <w:t>type</w:t>
                        </w:r>
                      </w:p>
                    </w:txbxContent>
                  </v:textbox>
                </v:rect>
                <v:rect id="Rectangle 9840" o:spid="_x0000_s1095" style="position:absolute;left:3629;top:10078;width:1647;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" filled="f" stroked="f">
                  <v:textbox inset="0,0,0,0">
                    <w:txbxContent>
                      <w:p w:rsidR="007303C0" w:rsidRDefault="007303C0">
                        <w:r>
                          <w:rPr>
                            <w:color w:val="231F20"/>
                            <w:w w:val="101"/>
                            <w:sz w:val="19"/>
                          </w:rPr>
                          <w:t>33</w:t>
                        </w:r>
                      </w:p>
                    </w:txbxContent>
                  </v:textbox>
                </v:rect>
                <v:rect id="Rectangle 9841" o:spid="_x0000_s1096" style="position:absolute;left:6509;top:10078;width:15589;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YuxQAAAN0AAAAPAAAAZHJzL2Rvd25yZXYueG1sRI9Ba8JA&#10;FITvQv/D8gredGMR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DhX2YuxQAAAN0AAAAP&#10;AAAAAAAAAAAAAAAAAAcCAABkcnMvZG93bnJldi54bWxQSwUGAAAAAAMAAwC3AAAA+QIAAAAA&#10;" filled="f" stroked="f">
                  <v:textbox inset="0,0,0,0">
                    <w:txbxContent>
                      <w:p w:rsidR="007303C0" w:rsidRDefault="007303C0">
                        <w:pPr>
                          <w:rPr>
                            <w:color w:val="231F20"/>
                            <w:spacing w:val="-3"/>
                            <w:w w:val="104"/>
                            <w:sz w:val="19"/>
                          </w:rPr>
                        </w:pPr>
                        <w:r>
                          <w:rPr>
                            <w:color w:val="231F20"/>
                            <w:w w:val="104"/>
                            <w:sz w:val="19"/>
                          </w:rPr>
                          <w:t>Change</w:t>
                        </w:r>
                        <w:r>
                          <w:rPr>
                            <w:color w:val="231F20"/>
                            <w:spacing w:val="-3"/>
                            <w:w w:val="104"/>
                            <w:sz w:val="19"/>
                          </w:rPr>
                          <w:t xml:space="preserve"> </w:t>
                        </w:r>
                        <w:r>
                          <w:rPr>
                            <w:color w:val="231F20"/>
                            <w:w w:val="104"/>
                            <w:sz w:val="19"/>
                          </w:rPr>
                          <w:t>in</w:t>
                        </w:r>
                        <w:r>
                          <w:rPr>
                            <w:color w:val="231F20"/>
                            <w:spacing w:val="-3"/>
                            <w:w w:val="104"/>
                            <w:sz w:val="19"/>
                          </w:rPr>
                          <w:t xml:space="preserve"> </w:t>
                        </w:r>
                        <w:r>
                          <w:rPr>
                            <w:color w:val="231F20"/>
                            <w:w w:val="104"/>
                            <w:sz w:val="19"/>
                          </w:rPr>
                          <w:t>source</w:t>
                        </w:r>
                        <w:r>
                          <w:rPr>
                            <w:color w:val="231F20"/>
                            <w:spacing w:val="-3"/>
                            <w:w w:val="104"/>
                            <w:sz w:val="19"/>
                          </w:rPr>
                          <w:t xml:space="preserve"> </w:t>
                        </w:r>
                        <w:r>
                          <w:rPr>
                            <w:color w:val="231F20"/>
                            <w:w w:val="104"/>
                            <w:sz w:val="19"/>
                          </w:rPr>
                          <w:t>of</w:t>
                        </w:r>
                        <w:r>
                          <w:rPr>
                            <w:color w:val="231F20"/>
                            <w:spacing w:val="-3"/>
                            <w:w w:val="104"/>
                            <w:sz w:val="19"/>
                          </w:rPr>
                          <w:t xml:space="preserve"> </w:t>
                        </w:r>
                        <w:r>
                          <w:rPr>
                            <w:color w:val="231F20"/>
                            <w:w w:val="104"/>
                            <w:sz w:val="19"/>
                          </w:rPr>
                          <w:t>an</w:t>
                        </w:r>
                        <w:r>
                          <w:rPr>
                            <w:color w:val="231F20"/>
                            <w:spacing w:val="-3"/>
                            <w:w w:val="104"/>
                            <w:sz w:val="19"/>
                          </w:rPr>
                          <w:t xml:space="preserve"> </w:t>
                        </w:r>
                      </w:p>
                      <w:p w:rsidR="007303C0" w:rsidRDefault="007303C0">
                        <w:pPr>
                          <w:rPr>
                            <w:color w:val="231F20"/>
                            <w:spacing w:val="-3"/>
                            <w:w w:val="104"/>
                            <w:sz w:val="19"/>
                          </w:rPr>
                        </w:pPr>
                      </w:p>
                      <w:p w:rsidR="007303C0" w:rsidRDefault="007303C0"/>
                    </w:txbxContent>
                  </v:textbox>
                </v:rect>
                <v:rect id="Rectangle 5362" o:spid="_x0000_s1097" style="position:absolute;left:6509;top:11533;width:1813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kz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fZlO4vQlPQK6vAAAA//8DAFBLAQItABQABgAIAAAAIQDb4fbL7gAAAIUBAAATAAAAAAAA&#10;AAAAAAAAAAAAAABbQ29udGVudF9UeXBlc10ueG1sUEsBAi0AFAAGAAgAAAAhAFr0LFu/AAAAFQEA&#10;AAsAAAAAAAAAAAAAAAAAHwEAAF9yZWxzLy5yZWxzUEsBAi0AFAAGAAgAAAAhAFOqaTPHAAAA3QAA&#10;AA8AAAAAAAAAAAAAAAAABwIAAGRycy9kb3ducmV2LnhtbFBLBQYAAAAAAwADALcAAAD7AgAAAAA=&#10;" filled="f" stroked="f">
                  <v:textbox inset="0,0,0,0">
                    <w:txbxContent>
                      <w:p w:rsidR="007303C0" w:rsidRDefault="007303C0">
                        <w:r>
                          <w:rPr>
                            <w:rFonts w:ascii="Times New Roman" w:eastAsia="Times New Roman" w:hAnsi="Times New Roman" w:cs="Times New Roman"/>
                            <w:color w:val="231F20"/>
                            <w:w w:val="60"/>
                            <w:sz w:val="19"/>
                          </w:rPr>
                          <w:t>Excipient from a TSE risk to</w:t>
                        </w:r>
                      </w:p>
                    </w:txbxContent>
                  </v:textbox>
                </v:rect>
                <v:rect id="Rectangle 5363" o:spid="_x0000_s1098" style="position:absolute;left:6509;top:13075;width:17380;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" filled="f" stroked="f">
                  <v:textbox inset="0,0,0,0">
                    <w:txbxContent>
                      <w:p w:rsidR="007303C0" w:rsidRDefault="007303C0">
                        <w:r>
                          <w:rPr>
                            <w:color w:val="231F20"/>
                            <w:w w:val="103"/>
                            <w:sz w:val="19"/>
                          </w:rPr>
                          <w:t>a</w:t>
                        </w:r>
                        <w:r>
                          <w:rPr>
                            <w:color w:val="231F20"/>
                            <w:spacing w:val="-3"/>
                            <w:w w:val="103"/>
                            <w:sz w:val="19"/>
                          </w:rPr>
                          <w:t xml:space="preserve"> </w:t>
                        </w:r>
                        <w:r>
                          <w:rPr>
                            <w:color w:val="231F20"/>
                            <w:w w:val="103"/>
                            <w:sz w:val="19"/>
                          </w:rPr>
                          <w:t>material</w:t>
                        </w:r>
                        <w:r>
                          <w:rPr>
                            <w:color w:val="231F20"/>
                            <w:spacing w:val="-3"/>
                            <w:w w:val="103"/>
                            <w:sz w:val="19"/>
                          </w:rPr>
                          <w:t xml:space="preserve"> </w:t>
                        </w:r>
                        <w:r>
                          <w:rPr>
                            <w:color w:val="231F20"/>
                            <w:w w:val="103"/>
                            <w:sz w:val="19"/>
                          </w:rPr>
                          <w:t>of</w:t>
                        </w:r>
                        <w:r>
                          <w:rPr>
                            <w:color w:val="231F20"/>
                            <w:spacing w:val="-3"/>
                            <w:w w:val="103"/>
                            <w:sz w:val="19"/>
                          </w:rPr>
                          <w:t xml:space="preserve"> </w:t>
                        </w:r>
                        <w:r>
                          <w:rPr>
                            <w:color w:val="231F20"/>
                            <w:w w:val="103"/>
                            <w:sz w:val="19"/>
                          </w:rPr>
                          <w:t>vegetable</w:t>
                        </w:r>
                        <w:r>
                          <w:rPr>
                            <w:color w:val="231F20"/>
                            <w:spacing w:val="-3"/>
                            <w:w w:val="103"/>
                            <w:sz w:val="19"/>
                          </w:rPr>
                          <w:t xml:space="preserve"> </w:t>
                        </w:r>
                        <w:r>
                          <w:rPr>
                            <w:color w:val="231F20"/>
                            <w:w w:val="103"/>
                            <w:sz w:val="19"/>
                          </w:rPr>
                          <w:t>or</w:t>
                        </w:r>
                        <w:r>
                          <w:rPr>
                            <w:color w:val="231F20"/>
                            <w:spacing w:val="-3"/>
                            <w:w w:val="103"/>
                            <w:sz w:val="19"/>
                          </w:rPr>
                          <w:t xml:space="preserve"> </w:t>
                        </w:r>
                      </w:p>
                    </w:txbxContent>
                  </v:textbox>
                </v:rect>
                <v:rect id="Rectangle 5364" o:spid="_x0000_s1099" style="position:absolute;left:6509;top:14573;width:10740;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Tc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jUdwfxOegEx/AQAA//8DAFBLAQItABQABgAIAAAAIQDb4fbL7gAAAIUBAAATAAAAAAAA&#10;AAAAAAAAAAAAAABbQ29udGVudF9UeXBlc10ueG1sUEsBAi0AFAAGAAgAAAAhAFr0LFu/AAAAFQEA&#10;AAsAAAAAAAAAAAAAAAAAHwEAAF9yZWxzLy5yZWxzUEsBAi0AFAAGAAgAAAAhALMPVNzHAAAA3QAA&#10;AA8AAAAAAAAAAAAAAAAABwIAAGRycy9kb3ducmV2LnhtbFBLBQYAAAAAAwADALcAAAD7AgAAAAA=&#10;" filled="f" stroked="f">
                  <v:textbox inset="0,0,0,0">
                    <w:txbxContent>
                      <w:p w:rsidR="007303C0" w:rsidRDefault="007303C0">
                        <w:r>
                          <w:rPr>
                            <w:color w:val="231F20"/>
                            <w:w w:val="104"/>
                            <w:sz w:val="19"/>
                          </w:rPr>
                          <w:t>synthetic</w:t>
                        </w:r>
                        <w:r>
                          <w:rPr>
                            <w:color w:val="231F20"/>
                            <w:spacing w:val="-3"/>
                            <w:w w:val="104"/>
                            <w:sz w:val="19"/>
                          </w:rPr>
                          <w:t xml:space="preserve"> </w:t>
                        </w:r>
                        <w:r>
                          <w:rPr>
                            <w:color w:val="231F20"/>
                            <w:w w:val="104"/>
                            <w:sz w:val="19"/>
                          </w:rPr>
                          <w:t>origin.</w:t>
                        </w:r>
                      </w:p>
                    </w:txbxContent>
                  </v:textbox>
                </v:rect>
                <v:rect id="Rectangle 9842" o:spid="_x0000_s1100" style="position:absolute;left:25819;top:10078;width:823;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hZxgAAAN0AAAAPAAAAZHJzL2Rvd25yZXYueG1sRI9Pa8JA&#10;FMTvgt9heUJvulGk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EY34WcYAAADdAAAA&#10;DwAAAAAAAAAAAAAAAAAHAgAAZHJzL2Rvd25yZXYueG1sUEsFBgAAAAADAAMAtwAAAPoCAAAAAA==&#10;" filled="f" stroked="f">
                  <v:textbox inset="0,0,0,0">
                    <w:txbxContent>
                      <w:p w:rsidR="007303C0" w:rsidRDefault="007303C0">
                        <w:r>
                          <w:rPr>
                            <w:color w:val="231F20"/>
                            <w:w w:val="101"/>
                            <w:sz w:val="19"/>
                          </w:rPr>
                          <w:t>1</w:t>
                        </w:r>
                      </w:p>
                    </w:txbxContent>
                  </v:textbox>
                </v:rect>
                <v:rect id="Rectangle 9843" o:spid="_x0000_s1101" style="position:absolute;left:35419;top:10078;width:824;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3CxgAAAN0AAAAPAAAAZHJzL2Rvd25yZXYueG1sRI9Pa8JA&#10;FMTvQr/D8gredNMq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fsFdwsYAAADdAAAA&#10;DwAAAAAAAAAAAAAAAAAHAgAAZHJzL2Rvd25yZXYueG1sUEsFBgAAAAADAAMAtwAAAPoCAAAAAA==&#10;" filled="f" stroked="f">
                  <v:textbox inset="0,0,0,0">
                    <w:txbxContent>
                      <w:p w:rsidR="007303C0" w:rsidRDefault="007303C0">
                        <w:r>
                          <w:rPr>
                            <w:color w:val="231F20"/>
                            <w:w w:val="101"/>
                            <w:sz w:val="19"/>
                          </w:rPr>
                          <w:t>1</w:t>
                        </w:r>
                      </w:p>
                    </w:txbxContent>
                  </v:textbox>
                </v:rect>
                <v:rect id="Rectangle 9844" o:spid="_x0000_s1102" style="position:absolute;left:43423;top:10078;width:2038;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W2xQAAAN0AAAAPAAAAZHJzL2Rvd25yZXYueG1sRI9Ba8JA&#10;FITvQv/D8gredFOR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DxKMW2xQAAAN0AAAAP&#10;AAAAAAAAAAAAAAAAAAcCAABkcnMvZG93bnJldi54bWxQSwUGAAAAAAMAAwC3AAAA+QIAAAAA&#10;" filled="f" stroked="f">
                  <v:textbox inset="0,0,0,0">
                    <w:txbxContent>
                      <w:p w:rsidR="007303C0" w:rsidRDefault="007303C0">
                        <w:r>
                          <w:rPr>
                            <w:color w:val="231F20"/>
                            <w:w w:val="105"/>
                            <w:sz w:val="19"/>
                          </w:rPr>
                          <w:t>AN</w:t>
                        </w:r>
                      </w:p>
                    </w:txbxContent>
                  </v:textbox>
                </v:rect>
                <v:rect id="Rectangle 5366" o:spid="_x0000_s1103" style="position:absolute;left:3629;top:16919;width:17091;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" filled="f" stroked="f">
                  <v:textbox inset="0,0,0,0">
                    <w:txbxContent>
                      <w:p w:rsidR="007303C0" w:rsidRDefault="007303C0">
                        <w:r>
                          <w:rPr>
                            <w:b/>
                            <w:color w:val="231F20"/>
                            <w:w w:val="109"/>
                            <w:sz w:val="19"/>
                          </w:rPr>
                          <w:t>Conditions</w:t>
                        </w:r>
                        <w:r>
                          <w:rPr>
                            <w:b/>
                            <w:color w:val="231F20"/>
                            <w:spacing w:val="-4"/>
                            <w:w w:val="109"/>
                            <w:sz w:val="19"/>
                          </w:rPr>
                          <w:t xml:space="preserve"> </w:t>
                        </w:r>
                        <w:r>
                          <w:rPr>
                            <w:b/>
                            <w:color w:val="231F20"/>
                            <w:w w:val="109"/>
                            <w:sz w:val="19"/>
                          </w:rPr>
                          <w:t>to</w:t>
                        </w:r>
                        <w:r>
                          <w:rPr>
                            <w:b/>
                            <w:color w:val="231F20"/>
                            <w:spacing w:val="-4"/>
                            <w:w w:val="109"/>
                            <w:sz w:val="19"/>
                          </w:rPr>
                          <w:t xml:space="preserve"> </w:t>
                        </w:r>
                        <w:r>
                          <w:rPr>
                            <w:b/>
                            <w:color w:val="231F20"/>
                            <w:w w:val="109"/>
                            <w:sz w:val="19"/>
                          </w:rPr>
                          <w:t>be</w:t>
                        </w:r>
                        <w:r>
                          <w:rPr>
                            <w:b/>
                            <w:color w:val="231F20"/>
                            <w:spacing w:val="-4"/>
                            <w:w w:val="109"/>
                            <w:sz w:val="19"/>
                          </w:rPr>
                          <w:t xml:space="preserve"> </w:t>
                        </w:r>
                        <w:r>
                          <w:rPr>
                            <w:b/>
                            <w:color w:val="231F20"/>
                            <w:w w:val="109"/>
                            <w:sz w:val="19"/>
                          </w:rPr>
                          <w:t>fulfilled</w:t>
                        </w:r>
                      </w:p>
                    </w:txbxContent>
                  </v:textbox>
                </v:rect>
                <v:rect id="Rectangle 87697" o:spid="_x0000_s1104" style="position:absolute;left:3629;top:18695;width:823;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" filled="f" stroked="f">
                  <v:textbox inset="0,0,0,0">
                    <w:txbxContent>
                      <w:p w:rsidR="007303C0" w:rsidRDefault="007303C0">
                        <w:r>
                          <w:rPr>
                            <w:color w:val="231F20"/>
                            <w:w w:val="101"/>
                            <w:sz w:val="19"/>
                          </w:rPr>
                          <w:t>1</w:t>
                        </w:r>
                      </w:p>
                    </w:txbxContent>
                  </v:textbox>
                </v:rect>
                <v:rect id="Rectangle 87698" o:spid="_x0000_s1105" style="position:absolute;left:4248;top:18695;width:48295;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" filled="f" stroked="f">
                  <v:textbox inset="0,0,0,0">
                    <w:txbxContent>
                      <w:p w:rsidR="007303C0" w:rsidRDefault="007303C0">
                        <w:r>
                          <w:rPr>
                            <w:color w:val="231F20"/>
                            <w:w w:val="103"/>
                            <w:sz w:val="19"/>
                          </w:rPr>
                          <w:t>.</w:t>
                        </w:r>
                        <w:r>
                          <w:rPr>
                            <w:color w:val="231F20"/>
                            <w:spacing w:val="-10"/>
                            <w:w w:val="103"/>
                            <w:sz w:val="19"/>
                          </w:rPr>
                          <w:t xml:space="preserve"> </w:t>
                        </w:r>
                        <w:r>
                          <w:rPr>
                            <w:color w:val="231F20"/>
                            <w:w w:val="103"/>
                            <w:sz w:val="19"/>
                          </w:rPr>
                          <w:t>No</w:t>
                        </w:r>
                        <w:r>
                          <w:rPr>
                            <w:color w:val="231F20"/>
                            <w:spacing w:val="-3"/>
                            <w:w w:val="103"/>
                            <w:sz w:val="19"/>
                          </w:rPr>
                          <w:t xml:space="preserve"> </w:t>
                        </w:r>
                        <w:r>
                          <w:rPr>
                            <w:color w:val="231F20"/>
                            <w:w w:val="103"/>
                            <w:sz w:val="19"/>
                          </w:rPr>
                          <w:t>change</w:t>
                        </w:r>
                        <w:r>
                          <w:rPr>
                            <w:color w:val="231F20"/>
                            <w:spacing w:val="-3"/>
                            <w:w w:val="103"/>
                            <w:sz w:val="19"/>
                          </w:rPr>
                          <w:t xml:space="preserve"> </w:t>
                        </w:r>
                        <w:r>
                          <w:rPr>
                            <w:color w:val="231F20"/>
                            <w:w w:val="103"/>
                            <w:sz w:val="19"/>
                          </w:rPr>
                          <w:t>in</w:t>
                        </w:r>
                        <w:r>
                          <w:rPr>
                            <w:color w:val="231F20"/>
                            <w:spacing w:val="-3"/>
                            <w:w w:val="103"/>
                            <w:sz w:val="19"/>
                          </w:rPr>
                          <w:t xml:space="preserve"> </w:t>
                        </w:r>
                        <w:r>
                          <w:rPr>
                            <w:color w:val="231F20"/>
                            <w:w w:val="103"/>
                            <w:sz w:val="19"/>
                          </w:rPr>
                          <w:t>the</w:t>
                        </w:r>
                        <w:r>
                          <w:rPr>
                            <w:color w:val="231F20"/>
                            <w:spacing w:val="-3"/>
                            <w:w w:val="103"/>
                            <w:sz w:val="19"/>
                          </w:rPr>
                          <w:t xml:space="preserve"> </w:t>
                        </w:r>
                        <w:r>
                          <w:rPr>
                            <w:color w:val="231F20"/>
                            <w:w w:val="103"/>
                            <w:sz w:val="19"/>
                          </w:rPr>
                          <w:t>excipient</w:t>
                        </w:r>
                        <w:r>
                          <w:rPr>
                            <w:color w:val="231F20"/>
                            <w:spacing w:val="-3"/>
                            <w:w w:val="103"/>
                            <w:sz w:val="19"/>
                          </w:rPr>
                          <w:t xml:space="preserve"> </w:t>
                        </w:r>
                        <w:r>
                          <w:rPr>
                            <w:color w:val="231F20"/>
                            <w:w w:val="103"/>
                            <w:sz w:val="19"/>
                          </w:rPr>
                          <w:t>and</w:t>
                        </w:r>
                        <w:r>
                          <w:rPr>
                            <w:color w:val="231F20"/>
                            <w:spacing w:val="-3"/>
                            <w:w w:val="103"/>
                            <w:sz w:val="19"/>
                          </w:rPr>
                          <w:t xml:space="preserve"> </w:t>
                        </w:r>
                        <w:r>
                          <w:rPr>
                            <w:color w:val="231F20"/>
                            <w:w w:val="103"/>
                            <w:sz w:val="19"/>
                          </w:rPr>
                          <w:t>FPP</w:t>
                        </w:r>
                        <w:r>
                          <w:rPr>
                            <w:color w:val="231F20"/>
                            <w:spacing w:val="-3"/>
                            <w:w w:val="103"/>
                            <w:sz w:val="19"/>
                          </w:rPr>
                          <w:t xml:space="preserve"> </w:t>
                        </w:r>
                        <w:r>
                          <w:rPr>
                            <w:color w:val="231F20"/>
                            <w:w w:val="103"/>
                            <w:sz w:val="19"/>
                          </w:rPr>
                          <w:t>release</w:t>
                        </w:r>
                        <w:r>
                          <w:rPr>
                            <w:color w:val="231F20"/>
                            <w:spacing w:val="-3"/>
                            <w:w w:val="103"/>
                            <w:sz w:val="19"/>
                          </w:rPr>
                          <w:t xml:space="preserve"> </w:t>
                        </w:r>
                        <w:r>
                          <w:rPr>
                            <w:color w:val="231F20"/>
                            <w:w w:val="103"/>
                            <w:sz w:val="19"/>
                          </w:rPr>
                          <w:t>and</w:t>
                        </w:r>
                        <w:r>
                          <w:rPr>
                            <w:color w:val="231F20"/>
                            <w:spacing w:val="-3"/>
                            <w:w w:val="103"/>
                            <w:sz w:val="19"/>
                          </w:rPr>
                          <w:t xml:space="preserve"> </w:t>
                        </w:r>
                        <w:r>
                          <w:rPr>
                            <w:color w:val="231F20"/>
                            <w:w w:val="103"/>
                            <w:sz w:val="19"/>
                          </w:rPr>
                          <w:t>shelf-life</w:t>
                        </w:r>
                        <w:r>
                          <w:rPr>
                            <w:color w:val="231F20"/>
                            <w:spacing w:val="-3"/>
                            <w:w w:val="103"/>
                            <w:sz w:val="19"/>
                          </w:rPr>
                          <w:t xml:space="preserve"> </w:t>
                        </w:r>
                        <w:r>
                          <w:rPr>
                            <w:color w:val="231F20"/>
                            <w:w w:val="103"/>
                            <w:sz w:val="19"/>
                          </w:rPr>
                          <w:t>specifications.</w:t>
                        </w:r>
                        <w:r>
                          <w:rPr>
                            <w:color w:val="231F20"/>
                            <w:spacing w:val="-3"/>
                            <w:w w:val="103"/>
                            <w:sz w:val="19"/>
                          </w:rPr>
                          <w:t xml:space="preserve"> </w:t>
                        </w:r>
                      </w:p>
                    </w:txbxContent>
                  </v:textbox>
                </v:rect>
                <v:rect id="Rectangle 5368" o:spid="_x0000_s1106" style="position:absolute;left:3629;top:21040;width:17189;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" filled="f" stroked="f">
                  <v:textbox inset="0,0,0,0">
                    <w:txbxContent>
                      <w:p w:rsidR="007303C0" w:rsidRDefault="007303C0">
                        <w:r>
                          <w:rPr>
                            <w:b/>
                            <w:color w:val="231F20"/>
                            <w:w w:val="108"/>
                            <w:sz w:val="19"/>
                          </w:rPr>
                          <w:t>Documentation</w:t>
                        </w:r>
                        <w:r>
                          <w:rPr>
                            <w:b/>
                            <w:color w:val="231F20"/>
                            <w:spacing w:val="-4"/>
                            <w:w w:val="108"/>
                            <w:sz w:val="19"/>
                          </w:rPr>
                          <w:t xml:space="preserve"> </w:t>
                        </w:r>
                        <w:r>
                          <w:rPr>
                            <w:b/>
                            <w:color w:val="231F20"/>
                            <w:w w:val="108"/>
                            <w:sz w:val="19"/>
                          </w:rPr>
                          <w:t>required</w:t>
                        </w:r>
                      </w:p>
                    </w:txbxContent>
                  </v:textbox>
                </v:rect>
                <v:rect id="Rectangle 5369" o:spid="_x0000_s1107" style="position:absolute;left:3629;top:22773;width:57248;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" filled="f" stroked="f">
                  <v:textbox inset="0,0,0,0">
                    <w:txbxContent>
                      <w:p w:rsidR="007303C0" w:rsidRPr="00414CD0" w:rsidRDefault="007303C0" w:rsidP="00B66678">
                        <w:pPr>
                          <w:pStyle w:val="ListParagraph"/>
                          <w:numPr>
                            <w:ilvl w:val="0"/>
                            <w:numId w:val="114"/>
                          </w:numPr>
                          <w:rPr>
                            <w:sz w:val="19"/>
                            <w:szCs w:val="19"/>
                          </w:rPr>
                        </w:pPr>
                        <w:r>
                          <w:rPr>
                            <w:sz w:val="19"/>
                            <w:szCs w:val="19"/>
                          </w:rPr>
                          <w:t>Declaration from the manufacturer of the excipient that it is entirely of vegetable or</w:t>
                        </w:r>
                      </w:p>
                    </w:txbxContent>
                  </v:textbox>
                </v:rect>
                <v:rect id="Rectangle 5370" o:spid="_x0000_s1108" style="position:absolute;left:7823;top:24315;width:10740;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" filled="f" stroked="f">
                  <v:textbox inset="0,0,0,0">
                    <w:txbxContent>
                      <w:p w:rsidR="007303C0" w:rsidRDefault="007303C0">
                        <w:r>
                          <w:rPr>
                            <w:color w:val="231F20"/>
                            <w:w w:val="104"/>
                            <w:sz w:val="19"/>
                          </w:rPr>
                          <w:t>synthetic</w:t>
                        </w:r>
                        <w:r>
                          <w:rPr>
                            <w:color w:val="231F20"/>
                            <w:spacing w:val="-3"/>
                            <w:w w:val="104"/>
                            <w:sz w:val="19"/>
                          </w:rPr>
                          <w:t xml:space="preserve"> </w:t>
                        </w:r>
                        <w:r>
                          <w:rPr>
                            <w:color w:val="231F20"/>
                            <w:w w:val="104"/>
                            <w:sz w:val="19"/>
                          </w:rPr>
                          <w:t>origin.</w:t>
                        </w:r>
                      </w:p>
                    </w:txbxContent>
                  </v:textbox>
                </v:rect>
                <w10:anchorlock/>
              </v:group>
            </w:pict>
          </mc:Fallback>
        </mc:AlternateContent>
      </w:r>
    </w:p>
    <w:tbl>
      <w:tblPr>
        <w:tblStyle w:val="TableGrid"/>
        <w:tblW w:w="7870" w:type="dxa"/>
        <w:tblInd w:w="0" w:type="dxa"/>
        <w:tblCellMar>
          <w:top w:w="114" w:type="dxa"/>
          <w:right w:w="75" w:type="dxa"/>
        </w:tblCellMar>
        <w:tblLook w:val="04A0" w:firstRow="1" w:lastRow="0" w:firstColumn="1" w:lastColumn="0" w:noHBand="0" w:noVBand="1"/>
      </w:tblPr>
      <w:tblGrid>
        <w:gridCol w:w="761"/>
        <w:gridCol w:w="3071"/>
        <w:gridCol w:w="1791"/>
        <w:gridCol w:w="1424"/>
        <w:gridCol w:w="823"/>
      </w:tblGrid>
      <w:tr w:rsidR="00063870" w:rsidRPr="00245B93" w14:paraId="0E61A83C" w14:textId="77777777" w:rsidTr="00791771">
        <w:trPr>
          <w:trHeight w:val="376"/>
        </w:trPr>
        <w:tc>
          <w:tcPr>
            <w:tcW w:w="761" w:type="dxa"/>
            <w:tcBorders>
              <w:top w:val="nil"/>
              <w:left w:val="nil"/>
              <w:bottom w:val="single" w:sz="2" w:space="0" w:color="231F20"/>
              <w:right w:val="nil"/>
            </w:tcBorders>
          </w:tcPr>
          <w:p w14:paraId="20FBC5C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lastRenderedPageBreak/>
              <w:t>34</w:t>
            </w:r>
          </w:p>
        </w:tc>
        <w:tc>
          <w:tcPr>
            <w:tcW w:w="7109" w:type="dxa"/>
            <w:gridSpan w:val="4"/>
            <w:tcBorders>
              <w:top w:val="nil"/>
              <w:left w:val="nil"/>
              <w:bottom w:val="single" w:sz="2" w:space="0" w:color="231F20"/>
              <w:right w:val="nil"/>
            </w:tcBorders>
          </w:tcPr>
          <w:p w14:paraId="75DF30D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specifications or analytical procedures for an excipient involving:</w:t>
            </w:r>
          </w:p>
        </w:tc>
      </w:tr>
      <w:tr w:rsidR="00063870" w:rsidRPr="00245B93" w14:paraId="66DF6D9E" w14:textId="77777777" w:rsidTr="00791771">
        <w:trPr>
          <w:trHeight w:val="608"/>
        </w:trPr>
        <w:tc>
          <w:tcPr>
            <w:tcW w:w="761" w:type="dxa"/>
            <w:tcBorders>
              <w:top w:val="single" w:sz="2" w:space="0" w:color="231F20"/>
              <w:left w:val="nil"/>
              <w:bottom w:val="single" w:sz="2" w:space="0" w:color="231F20"/>
              <w:right w:val="nil"/>
            </w:tcBorders>
          </w:tcPr>
          <w:p w14:paraId="537FD0A6"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34a</w:t>
            </w:r>
          </w:p>
        </w:tc>
        <w:tc>
          <w:tcPr>
            <w:tcW w:w="3071" w:type="dxa"/>
            <w:tcBorders>
              <w:top w:val="single" w:sz="2" w:space="0" w:color="231F20"/>
              <w:left w:val="nil"/>
              <w:bottom w:val="single" w:sz="2" w:space="0" w:color="231F20"/>
              <w:right w:val="nil"/>
            </w:tcBorders>
          </w:tcPr>
          <w:p w14:paraId="69745BC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deletion of a non-significant in-house parameter</w:t>
            </w:r>
          </w:p>
        </w:tc>
        <w:tc>
          <w:tcPr>
            <w:tcW w:w="1791" w:type="dxa"/>
            <w:tcBorders>
              <w:top w:val="single" w:sz="2" w:space="0" w:color="231F20"/>
              <w:left w:val="nil"/>
              <w:bottom w:val="single" w:sz="2" w:space="0" w:color="231F20"/>
              <w:right w:val="nil"/>
            </w:tcBorders>
          </w:tcPr>
          <w:p w14:paraId="2FF0C0B9" w14:textId="77777777" w:rsidR="00063870" w:rsidRPr="00245B93" w:rsidRDefault="00F66DA7" w:rsidP="007356F3">
            <w:pPr>
              <w:spacing w:line="276" w:lineRule="auto"/>
              <w:ind w:left="185"/>
              <w:rPr>
                <w:rFonts w:ascii="Tahoma" w:hAnsi="Tahoma" w:cs="Tahoma"/>
                <w:sz w:val="20"/>
                <w:szCs w:val="20"/>
              </w:rPr>
            </w:pPr>
            <w:r w:rsidRPr="00245B93">
              <w:rPr>
                <w:rFonts w:ascii="Tahoma" w:hAnsi="Tahoma" w:cs="Tahoma"/>
                <w:color w:val="231F20"/>
                <w:sz w:val="20"/>
                <w:szCs w:val="20"/>
              </w:rPr>
              <w:t>2</w:t>
            </w:r>
          </w:p>
        </w:tc>
        <w:tc>
          <w:tcPr>
            <w:tcW w:w="1424" w:type="dxa"/>
            <w:tcBorders>
              <w:top w:val="single" w:sz="2" w:space="0" w:color="231F20"/>
              <w:left w:val="nil"/>
              <w:bottom w:val="single" w:sz="2" w:space="0" w:color="231F20"/>
              <w:right w:val="nil"/>
            </w:tcBorders>
          </w:tcPr>
          <w:p w14:paraId="421E493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822" w:type="dxa"/>
            <w:tcBorders>
              <w:top w:val="single" w:sz="2" w:space="0" w:color="231F20"/>
              <w:left w:val="nil"/>
              <w:bottom w:val="single" w:sz="2" w:space="0" w:color="231F20"/>
              <w:right w:val="nil"/>
            </w:tcBorders>
          </w:tcPr>
          <w:p w14:paraId="1EEC35FA"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6317F17F" w14:textId="77777777" w:rsidTr="00791771">
        <w:trPr>
          <w:trHeight w:val="846"/>
        </w:trPr>
        <w:tc>
          <w:tcPr>
            <w:tcW w:w="761" w:type="dxa"/>
            <w:tcBorders>
              <w:top w:val="single" w:sz="2" w:space="0" w:color="231F20"/>
              <w:left w:val="nil"/>
              <w:bottom w:val="single" w:sz="2" w:space="0" w:color="231F20"/>
              <w:right w:val="nil"/>
            </w:tcBorders>
          </w:tcPr>
          <w:p w14:paraId="247D3046"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34b</w:t>
            </w:r>
          </w:p>
        </w:tc>
        <w:tc>
          <w:tcPr>
            <w:tcW w:w="3071" w:type="dxa"/>
            <w:tcBorders>
              <w:top w:val="single" w:sz="2" w:space="0" w:color="231F20"/>
              <w:left w:val="nil"/>
              <w:bottom w:val="single" w:sz="2" w:space="0" w:color="231F20"/>
              <w:right w:val="nil"/>
            </w:tcBorders>
          </w:tcPr>
          <w:p w14:paraId="71B1BA27" w14:textId="77777777" w:rsidR="00063870" w:rsidRPr="00245B93" w:rsidRDefault="00F66DA7" w:rsidP="007356F3">
            <w:pPr>
              <w:spacing w:line="276" w:lineRule="auto"/>
              <w:ind w:right="87"/>
              <w:rPr>
                <w:rFonts w:ascii="Tahoma" w:hAnsi="Tahoma" w:cs="Tahoma"/>
                <w:sz w:val="20"/>
                <w:szCs w:val="20"/>
              </w:rPr>
            </w:pPr>
            <w:r w:rsidRPr="00245B93">
              <w:rPr>
                <w:rFonts w:ascii="Tahoma" w:hAnsi="Tahoma" w:cs="Tahoma"/>
                <w:color w:val="231F20"/>
                <w:sz w:val="20"/>
                <w:szCs w:val="20"/>
              </w:rPr>
              <w:t>addition of a new test parameter or analytical procedure</w:t>
            </w:r>
          </w:p>
        </w:tc>
        <w:tc>
          <w:tcPr>
            <w:tcW w:w="1791" w:type="dxa"/>
            <w:tcBorders>
              <w:top w:val="single" w:sz="2" w:space="0" w:color="231F20"/>
              <w:left w:val="nil"/>
              <w:bottom w:val="single" w:sz="2" w:space="0" w:color="231F20"/>
              <w:right w:val="nil"/>
            </w:tcBorders>
          </w:tcPr>
          <w:p w14:paraId="4A3F6A5F"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2–3</w:t>
            </w:r>
          </w:p>
        </w:tc>
        <w:tc>
          <w:tcPr>
            <w:tcW w:w="1424" w:type="dxa"/>
            <w:tcBorders>
              <w:top w:val="single" w:sz="2" w:space="0" w:color="231F20"/>
              <w:left w:val="nil"/>
              <w:bottom w:val="single" w:sz="2" w:space="0" w:color="231F20"/>
              <w:right w:val="nil"/>
            </w:tcBorders>
          </w:tcPr>
          <w:p w14:paraId="7DE0904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822" w:type="dxa"/>
            <w:tcBorders>
              <w:top w:val="single" w:sz="2" w:space="0" w:color="231F20"/>
              <w:left w:val="nil"/>
              <w:bottom w:val="single" w:sz="2" w:space="0" w:color="231F20"/>
              <w:right w:val="nil"/>
            </w:tcBorders>
          </w:tcPr>
          <w:p w14:paraId="2B0B1456"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25191352" w14:textId="77777777" w:rsidTr="00791771">
        <w:trPr>
          <w:trHeight w:val="608"/>
        </w:trPr>
        <w:tc>
          <w:tcPr>
            <w:tcW w:w="761" w:type="dxa"/>
            <w:tcBorders>
              <w:top w:val="single" w:sz="2" w:space="0" w:color="231F20"/>
              <w:left w:val="nil"/>
              <w:bottom w:val="single" w:sz="2" w:space="0" w:color="231F20"/>
              <w:right w:val="nil"/>
            </w:tcBorders>
          </w:tcPr>
          <w:p w14:paraId="28986F34"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34c</w:t>
            </w:r>
          </w:p>
        </w:tc>
        <w:tc>
          <w:tcPr>
            <w:tcW w:w="3071" w:type="dxa"/>
            <w:tcBorders>
              <w:top w:val="single" w:sz="2" w:space="0" w:color="231F20"/>
              <w:left w:val="nil"/>
              <w:bottom w:val="single" w:sz="2" w:space="0" w:color="231F20"/>
              <w:right w:val="nil"/>
            </w:tcBorders>
          </w:tcPr>
          <w:p w14:paraId="7AEEDE1A" w14:textId="77777777" w:rsidR="00063870" w:rsidRPr="00245B93" w:rsidRDefault="00F66DA7" w:rsidP="007356F3">
            <w:pPr>
              <w:spacing w:line="276" w:lineRule="auto"/>
              <w:ind w:right="119"/>
              <w:rPr>
                <w:rFonts w:ascii="Tahoma" w:hAnsi="Tahoma" w:cs="Tahoma"/>
                <w:sz w:val="20"/>
                <w:szCs w:val="20"/>
              </w:rPr>
            </w:pPr>
            <w:r w:rsidRPr="00245B93">
              <w:rPr>
                <w:rFonts w:ascii="Tahoma" w:hAnsi="Tahoma" w:cs="Tahoma"/>
                <w:color w:val="231F20"/>
                <w:sz w:val="20"/>
                <w:szCs w:val="20"/>
              </w:rPr>
              <w:t>tightening of specification limits</w:t>
            </w:r>
          </w:p>
        </w:tc>
        <w:tc>
          <w:tcPr>
            <w:tcW w:w="1791" w:type="dxa"/>
            <w:tcBorders>
              <w:top w:val="single" w:sz="2" w:space="0" w:color="231F20"/>
              <w:left w:val="nil"/>
              <w:bottom w:val="single" w:sz="2" w:space="0" w:color="231F20"/>
              <w:right w:val="nil"/>
            </w:tcBorders>
          </w:tcPr>
          <w:p w14:paraId="38CB7ED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 4</w:t>
            </w:r>
          </w:p>
        </w:tc>
        <w:tc>
          <w:tcPr>
            <w:tcW w:w="1424" w:type="dxa"/>
            <w:tcBorders>
              <w:top w:val="single" w:sz="2" w:space="0" w:color="231F20"/>
              <w:left w:val="nil"/>
              <w:bottom w:val="single" w:sz="2" w:space="0" w:color="231F20"/>
              <w:right w:val="nil"/>
            </w:tcBorders>
          </w:tcPr>
          <w:p w14:paraId="71CDA71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822" w:type="dxa"/>
            <w:tcBorders>
              <w:top w:val="single" w:sz="2" w:space="0" w:color="231F20"/>
              <w:left w:val="nil"/>
              <w:bottom w:val="single" w:sz="2" w:space="0" w:color="231F20"/>
              <w:right w:val="nil"/>
            </w:tcBorders>
          </w:tcPr>
          <w:p w14:paraId="799004E7" w14:textId="77777777" w:rsidR="00063870" w:rsidRPr="00245B93" w:rsidRDefault="00F66DA7" w:rsidP="007356F3">
            <w:pPr>
              <w:spacing w:line="276" w:lineRule="auto"/>
              <w:ind w:left="85"/>
              <w:rPr>
                <w:rFonts w:ascii="Tahoma" w:hAnsi="Tahoma" w:cs="Tahoma"/>
                <w:sz w:val="20"/>
                <w:szCs w:val="20"/>
              </w:rPr>
            </w:pPr>
            <w:r w:rsidRPr="00245B93">
              <w:rPr>
                <w:rFonts w:ascii="Tahoma" w:hAnsi="Tahoma" w:cs="Tahoma"/>
                <w:color w:val="231F20"/>
                <w:sz w:val="20"/>
                <w:szCs w:val="20"/>
              </w:rPr>
              <w:t>AN</w:t>
            </w:r>
          </w:p>
        </w:tc>
      </w:tr>
      <w:tr w:rsidR="00063870" w:rsidRPr="00245B93" w14:paraId="3012AC8B" w14:textId="77777777" w:rsidTr="00791771">
        <w:trPr>
          <w:trHeight w:val="614"/>
        </w:trPr>
        <w:tc>
          <w:tcPr>
            <w:tcW w:w="761" w:type="dxa"/>
            <w:tcBorders>
              <w:top w:val="single" w:sz="2" w:space="0" w:color="231F20"/>
              <w:left w:val="nil"/>
              <w:bottom w:val="single" w:sz="2" w:space="0" w:color="231F20"/>
              <w:right w:val="nil"/>
            </w:tcBorders>
          </w:tcPr>
          <w:p w14:paraId="4E06FEF0"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34d</w:t>
            </w:r>
          </w:p>
        </w:tc>
        <w:tc>
          <w:tcPr>
            <w:tcW w:w="3071" w:type="dxa"/>
            <w:tcBorders>
              <w:top w:val="single" w:sz="2" w:space="0" w:color="231F20"/>
              <w:left w:val="nil"/>
              <w:bottom w:val="single" w:sz="2" w:space="0" w:color="231F20"/>
              <w:right w:val="nil"/>
            </w:tcBorders>
          </w:tcPr>
          <w:p w14:paraId="7D6F2855" w14:textId="77777777" w:rsidR="00063870" w:rsidRPr="00245B93" w:rsidRDefault="00F66DA7" w:rsidP="007356F3">
            <w:pPr>
              <w:spacing w:line="276" w:lineRule="auto"/>
              <w:ind w:right="394"/>
              <w:rPr>
                <w:rFonts w:ascii="Tahoma" w:hAnsi="Tahoma" w:cs="Tahoma"/>
                <w:sz w:val="20"/>
                <w:szCs w:val="20"/>
              </w:rPr>
            </w:pPr>
            <w:r w:rsidRPr="00245B93">
              <w:rPr>
                <w:rFonts w:ascii="Tahoma" w:hAnsi="Tahoma" w:cs="Tahoma"/>
                <w:color w:val="231F20"/>
                <w:sz w:val="20"/>
                <w:szCs w:val="20"/>
              </w:rPr>
              <w:t>change or replacement of an analytical procedure</w:t>
            </w:r>
          </w:p>
        </w:tc>
        <w:tc>
          <w:tcPr>
            <w:tcW w:w="1791" w:type="dxa"/>
            <w:tcBorders>
              <w:top w:val="single" w:sz="2" w:space="0" w:color="231F20"/>
              <w:left w:val="nil"/>
              <w:bottom w:val="single" w:sz="2" w:space="0" w:color="231F20"/>
              <w:right w:val="nil"/>
            </w:tcBorders>
          </w:tcPr>
          <w:p w14:paraId="2C6B3B58"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2–3</w:t>
            </w:r>
          </w:p>
        </w:tc>
        <w:tc>
          <w:tcPr>
            <w:tcW w:w="1424" w:type="dxa"/>
            <w:tcBorders>
              <w:top w:val="single" w:sz="2" w:space="0" w:color="231F20"/>
              <w:left w:val="nil"/>
              <w:bottom w:val="single" w:sz="2" w:space="0" w:color="231F20"/>
              <w:right w:val="nil"/>
            </w:tcBorders>
          </w:tcPr>
          <w:p w14:paraId="28D0593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822" w:type="dxa"/>
            <w:tcBorders>
              <w:top w:val="single" w:sz="2" w:space="0" w:color="231F20"/>
              <w:left w:val="nil"/>
              <w:bottom w:val="single" w:sz="2" w:space="0" w:color="231F20"/>
              <w:right w:val="nil"/>
            </w:tcBorders>
          </w:tcPr>
          <w:p w14:paraId="5BFA6572"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57721A13" w14:textId="77777777" w:rsidR="00791771" w:rsidRDefault="00791771" w:rsidP="007356F3">
      <w:pPr>
        <w:pStyle w:val="Heading4"/>
        <w:spacing w:after="0" w:line="276" w:lineRule="auto"/>
        <w:ind w:left="109"/>
        <w:rPr>
          <w:rFonts w:ascii="Tahoma" w:hAnsi="Tahoma" w:cs="Tahoma"/>
          <w:sz w:val="20"/>
          <w:szCs w:val="20"/>
        </w:rPr>
      </w:pPr>
    </w:p>
    <w:p w14:paraId="4F5F32FA" w14:textId="77777777" w:rsidR="00063870" w:rsidRPr="00245B93" w:rsidRDefault="00F66DA7" w:rsidP="00791771">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12338620" w14:textId="77777777" w:rsidR="00063870" w:rsidRPr="00245B93" w:rsidRDefault="00F66DA7" w:rsidP="00791771">
      <w:pPr>
        <w:numPr>
          <w:ilvl w:val="0"/>
          <w:numId w:val="67"/>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within the range of currently accepted limits.</w:t>
      </w:r>
    </w:p>
    <w:p w14:paraId="5DAD4347" w14:textId="77777777" w:rsidR="00063870" w:rsidRPr="00245B93" w:rsidRDefault="00F66DA7" w:rsidP="00791771">
      <w:pPr>
        <w:numPr>
          <w:ilvl w:val="0"/>
          <w:numId w:val="67"/>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or because of stability concerns.</w:t>
      </w:r>
    </w:p>
    <w:p w14:paraId="5AFAE9D6" w14:textId="77777777" w:rsidR="00F87BCC" w:rsidRPr="00245B93" w:rsidRDefault="00F87BCC" w:rsidP="00791771">
      <w:pPr>
        <w:numPr>
          <w:ilvl w:val="0"/>
          <w:numId w:val="67"/>
        </w:numPr>
        <w:spacing w:after="0" w:line="276" w:lineRule="auto"/>
        <w:ind w:right="-1610" w:hanging="10"/>
        <w:rPr>
          <w:rFonts w:ascii="Tahoma" w:hAnsi="Tahoma" w:cs="Tahoma"/>
          <w:sz w:val="20"/>
          <w:szCs w:val="20"/>
        </w:rPr>
      </w:pPr>
      <w:r w:rsidRPr="00245B93">
        <w:rPr>
          <w:rFonts w:ascii="Tahoma" w:hAnsi="Tahoma" w:cs="Tahoma"/>
          <w:sz w:val="20"/>
          <w:szCs w:val="20"/>
        </w:rPr>
        <w:t>Any new analytical procedure does not concern a novel, non-standard technique or a standard technique used in a novel way.</w:t>
      </w:r>
    </w:p>
    <w:p w14:paraId="66E997EC" w14:textId="77777777" w:rsidR="00063870" w:rsidRPr="00245B93" w:rsidRDefault="00F66DA7" w:rsidP="00791771">
      <w:pPr>
        <w:spacing w:after="0" w:line="276" w:lineRule="auto"/>
        <w:ind w:left="109" w:right="-1610" w:hanging="10"/>
        <w:rPr>
          <w:rFonts w:ascii="Tahoma" w:hAnsi="Tahoma" w:cs="Tahoma"/>
          <w:sz w:val="20"/>
          <w:szCs w:val="20"/>
        </w:rPr>
      </w:pPr>
      <w:r w:rsidRPr="00245B93">
        <w:rPr>
          <w:rFonts w:ascii="Tahoma" w:hAnsi="Tahoma" w:cs="Tahoma"/>
          <w:color w:val="231F20"/>
          <w:sz w:val="20"/>
          <w:szCs w:val="20"/>
        </w:rPr>
        <w:t>4. No change in the analytical procedure.</w:t>
      </w:r>
    </w:p>
    <w:p w14:paraId="2A762921"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2135E463" wp14:editId="2B876828">
                <wp:extent cx="5074920" cy="45719"/>
                <wp:effectExtent l="0" t="0" r="11430" b="0"/>
                <wp:docPr id="90178" name="Group 90178"/>
                <wp:cNvGraphicFramePr/>
                <a:graphic xmlns:a="http://schemas.openxmlformats.org/drawingml/2006/main">
                  <a:graphicData uri="http://schemas.microsoft.com/office/word/2010/wordprocessingGroup">
                    <wpg:wgp>
                      <wpg:cNvGrpSpPr/>
                      <wpg:grpSpPr>
                        <a:xfrm flipV="1">
                          <a:off x="0" y="0"/>
                          <a:ext cx="5074920" cy="45719"/>
                          <a:chOff x="0" y="0"/>
                          <a:chExt cx="4463999" cy="3175"/>
                        </a:xfrm>
                      </wpg:grpSpPr>
                      <wps:wsp>
                        <wps:cNvPr id="5430" name="Shape 5430"/>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431" name="Shape 5431"/>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539CA387" id="Group 90178" o:spid="_x0000_s1026" style="width:399.6pt;height:3.6pt;flip:y;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">
                <v:shape id="Shape 5430"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" path="m,l359994,e" filled="f" strokecolor="#231f20" strokeweight=".25pt">
                  <v:stroke miterlimit="83231f" joinstyle="miter"/>
                  <v:path arrowok="t" textboxrect="0,0,359994,0"/>
                </v:shape>
                <v:shape id="Shape 5431"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" path="m,l4103992,e" filled="f" strokecolor="#231f20" strokeweight=".25pt">
                  <v:stroke miterlimit="83231f" joinstyle="miter"/>
                  <v:path arrowok="t" textboxrect="0,0,4103992,0"/>
                </v:shape>
                <w10:anchorlock/>
              </v:group>
            </w:pict>
          </mc:Fallback>
        </mc:AlternateContent>
      </w:r>
    </w:p>
    <w:p w14:paraId="12149C26" w14:textId="77777777" w:rsidR="00063870" w:rsidRPr="00245B93" w:rsidRDefault="00F66DA7" w:rsidP="00791771">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3BB72A62" w14:textId="77777777" w:rsidR="00063870" w:rsidRPr="00245B93" w:rsidRDefault="00F66DA7" w:rsidP="00791771">
      <w:pPr>
        <w:numPr>
          <w:ilvl w:val="0"/>
          <w:numId w:val="68"/>
        </w:numPr>
        <w:spacing w:after="0" w:line="276" w:lineRule="auto"/>
        <w:ind w:right="-1610" w:hanging="170"/>
        <w:rPr>
          <w:rFonts w:ascii="Tahoma" w:hAnsi="Tahoma" w:cs="Tahoma"/>
          <w:sz w:val="20"/>
          <w:szCs w:val="20"/>
        </w:rPr>
      </w:pPr>
      <w:r w:rsidRPr="00245B93">
        <w:rPr>
          <w:rFonts w:ascii="Tahoma" w:hAnsi="Tahoma" w:cs="Tahoma"/>
          <w:color w:val="231F20"/>
          <w:sz w:val="20"/>
          <w:szCs w:val="20"/>
        </w:rPr>
        <w:t>Justification for the change.</w:t>
      </w:r>
    </w:p>
    <w:p w14:paraId="7CE1BD80" w14:textId="77777777" w:rsidR="00063870" w:rsidRPr="00245B93" w:rsidRDefault="00F66DA7" w:rsidP="00791771">
      <w:pPr>
        <w:numPr>
          <w:ilvl w:val="0"/>
          <w:numId w:val="68"/>
        </w:numPr>
        <w:spacing w:after="0" w:line="276" w:lineRule="auto"/>
        <w:ind w:right="-1610" w:hanging="170"/>
        <w:rPr>
          <w:rFonts w:ascii="Tahoma" w:hAnsi="Tahoma" w:cs="Tahoma"/>
          <w:sz w:val="20"/>
          <w:szCs w:val="20"/>
        </w:rPr>
      </w:pPr>
      <w:r w:rsidRPr="00245B93">
        <w:rPr>
          <w:rFonts w:ascii="Tahoma" w:hAnsi="Tahoma" w:cs="Tahoma"/>
          <w:color w:val="231F20"/>
          <w:sz w:val="20"/>
          <w:szCs w:val="20"/>
        </w:rPr>
        <w:t>(P.5) Comparative table of currently accepted and proposed specifications, justification of the proposed specifications and details of procedure and summary of validation of any new analytical procedure (if applicable).</w:t>
      </w:r>
    </w:p>
    <w:p w14:paraId="7B2FD7C6" w14:textId="77777777" w:rsidR="00063870" w:rsidRPr="00245B93" w:rsidRDefault="00F66DA7" w:rsidP="00791771">
      <w:pPr>
        <w:numPr>
          <w:ilvl w:val="0"/>
          <w:numId w:val="68"/>
        </w:numPr>
        <w:spacing w:after="0" w:line="276" w:lineRule="auto"/>
        <w:ind w:right="-1610" w:hanging="170"/>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706368" behindDoc="0" locked="0" layoutInCell="1" allowOverlap="1" wp14:anchorId="04B3973C" wp14:editId="78BD7DF5">
                <wp:simplePos x="0" y="0"/>
                <wp:positionH relativeFrom="page">
                  <wp:posOffset>648005</wp:posOffset>
                </wp:positionH>
                <wp:positionV relativeFrom="page">
                  <wp:posOffset>7918260</wp:posOffset>
                </wp:positionV>
                <wp:extent cx="4463999" cy="3175"/>
                <wp:effectExtent l="0" t="0" r="0" b="0"/>
                <wp:wrapTopAndBottom/>
                <wp:docPr id="90181" name="Group 90181"/>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5475" name="Shape 5475"/>
                        <wps:cNvSpPr/>
                        <wps:spPr>
                          <a:xfrm>
                            <a:off x="0" y="0"/>
                            <a:ext cx="287998" cy="0"/>
                          </a:xfrm>
                          <a:custGeom>
                            <a:avLst/>
                            <a:gdLst/>
                            <a:ahLst/>
                            <a:cxnLst/>
                            <a:rect l="0" t="0" r="0" b="0"/>
                            <a:pathLst>
                              <a:path w="287998">
                                <a:moveTo>
                                  <a:pt x="0" y="0"/>
                                </a:moveTo>
                                <a:lnTo>
                                  <a:pt x="2879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476" name="Shape 5476"/>
                        <wps:cNvSpPr/>
                        <wps:spPr>
                          <a:xfrm>
                            <a:off x="287998" y="0"/>
                            <a:ext cx="4176001" cy="0"/>
                          </a:xfrm>
                          <a:custGeom>
                            <a:avLst/>
                            <a:gdLst/>
                            <a:ahLst/>
                            <a:cxnLst/>
                            <a:rect l="0" t="0" r="0" b="0"/>
                            <a:pathLst>
                              <a:path w="4176001">
                                <a:moveTo>
                                  <a:pt x="0" y="0"/>
                                </a:moveTo>
                                <a:lnTo>
                                  <a:pt x="4176001"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181" style="width:351.496pt;height:0.25pt;position:absolute;mso-position-horizontal-relative:page;mso-position-horizontal:absolute;margin-left:51.024pt;mso-position-vertical-relative:page;margin-top:623.485pt;" coordsize="44639,31">
                <v:shape id="Shape 5475" style="position:absolute;width:2879;height:0;left:0;top:0;" coordsize="287998,0" path="m0,0l287998,0">
                  <v:stroke weight="0.25pt" endcap="flat" joinstyle="miter" miterlimit="10" on="true" color="#231f20"/>
                  <v:fill on="false" color="#000000" opacity="0"/>
                </v:shape>
                <v:shape id="Shape 5476" style="position:absolute;width:41760;height:0;left:2879;top:0;" coordsize="4176001,0" path="m0,0l4176001,0">
                  <v:stroke weight="0.25pt" endcap="flat" joinstyle="miter" miterlimit="10" on="true" color="#231f20"/>
                  <v:fill on="false" color="#000000" opacity="0"/>
                </v:shape>
                <w10:wrap type="topAndBottom"/>
              </v:group>
            </w:pict>
          </mc:Fallback>
        </mc:AlternateContent>
      </w:r>
      <w:r w:rsidRPr="00245B93">
        <w:rPr>
          <w:rFonts w:ascii="Tahoma" w:hAnsi="Tahoma" w:cs="Tahoma"/>
          <w:color w:val="231F20"/>
          <w:sz w:val="20"/>
          <w:szCs w:val="20"/>
        </w:rPr>
        <w:t>Justification to demonstrate that the parameter is not critical.</w:t>
      </w:r>
    </w:p>
    <w:p w14:paraId="7575C5EE"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189623CE" wp14:editId="52E85CCB">
                <wp:extent cx="4463999" cy="3175"/>
                <wp:effectExtent l="0" t="0" r="0" b="0"/>
                <wp:docPr id="90179" name="Group 90179"/>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5432" name="Shape 5432"/>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433" name="Shape 5433"/>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179" style="width:351.496pt;height:0.25pt;mso-position-horizontal-relative:char;mso-position-vertical-relative:line" coordsize="44639,31">
                <v:shape id="Shape 5432" style="position:absolute;width:3599;height:0;left:0;top:0;" coordsize="359994,0" path="m0,0l359994,0">
                  <v:stroke weight="0.25pt" endcap="flat" joinstyle="miter" miterlimit="10" on="true" color="#231f20"/>
                  <v:fill on="false" color="#000000" opacity="0"/>
                </v:shape>
                <v:shape id="Shape 5433" style="position:absolute;width:41039;height:0;left:3600;top:0;" coordsize="4103992,0" path="m0,0l4103992,0">
                  <v:stroke weight="0.25pt" endcap="flat" joinstyle="miter" miterlimit="10" on="true" color="#231f20"/>
                  <v:fill on="false" color="#000000" opacity="0"/>
                </v:shape>
              </v:group>
            </w:pict>
          </mc:Fallback>
        </mc:AlternateContent>
      </w:r>
    </w:p>
    <w:tbl>
      <w:tblPr>
        <w:tblStyle w:val="TableGrid"/>
        <w:tblW w:w="8482" w:type="dxa"/>
        <w:tblInd w:w="0" w:type="dxa"/>
        <w:tblCellMar>
          <w:top w:w="120" w:type="dxa"/>
          <w:right w:w="75" w:type="dxa"/>
        </w:tblCellMar>
        <w:tblLook w:val="04A0" w:firstRow="1" w:lastRow="0" w:firstColumn="1" w:lastColumn="0" w:noHBand="0" w:noVBand="1"/>
      </w:tblPr>
      <w:tblGrid>
        <w:gridCol w:w="3309"/>
        <w:gridCol w:w="1573"/>
        <w:gridCol w:w="2306"/>
        <w:gridCol w:w="1294"/>
      </w:tblGrid>
      <w:tr w:rsidR="00063870" w:rsidRPr="00245B93" w14:paraId="1847408D" w14:textId="77777777" w:rsidTr="00791771">
        <w:trPr>
          <w:trHeight w:val="703"/>
        </w:trPr>
        <w:tc>
          <w:tcPr>
            <w:tcW w:w="3309" w:type="dxa"/>
            <w:tcBorders>
              <w:top w:val="single" w:sz="4" w:space="0" w:color="231F20"/>
              <w:left w:val="nil"/>
              <w:bottom w:val="single" w:sz="2" w:space="0" w:color="231F20"/>
              <w:right w:val="nil"/>
            </w:tcBorders>
            <w:shd w:val="clear" w:color="auto" w:fill="EBEBEB"/>
          </w:tcPr>
          <w:p w14:paraId="4237372B"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573" w:type="dxa"/>
            <w:tcBorders>
              <w:top w:val="single" w:sz="4" w:space="0" w:color="231F20"/>
              <w:left w:val="nil"/>
              <w:bottom w:val="single" w:sz="2" w:space="0" w:color="231F20"/>
              <w:right w:val="nil"/>
            </w:tcBorders>
            <w:shd w:val="clear" w:color="auto" w:fill="EBEBEB"/>
          </w:tcPr>
          <w:p w14:paraId="5B4C4243"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306" w:type="dxa"/>
            <w:tcBorders>
              <w:top w:val="single" w:sz="4" w:space="0" w:color="231F20"/>
              <w:left w:val="nil"/>
              <w:bottom w:val="single" w:sz="2" w:space="0" w:color="231F20"/>
              <w:right w:val="nil"/>
            </w:tcBorders>
            <w:shd w:val="clear" w:color="auto" w:fill="EBEBEB"/>
          </w:tcPr>
          <w:p w14:paraId="1796F5C9" w14:textId="77777777" w:rsidR="00063870" w:rsidRPr="00245B93" w:rsidRDefault="005271F6"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Documentation required</w:t>
            </w:r>
          </w:p>
        </w:tc>
        <w:tc>
          <w:tcPr>
            <w:tcW w:w="1294" w:type="dxa"/>
            <w:tcBorders>
              <w:top w:val="single" w:sz="4" w:space="0" w:color="231F20"/>
              <w:left w:val="nil"/>
              <w:bottom w:val="single" w:sz="2" w:space="0" w:color="231F20"/>
              <w:right w:val="nil"/>
            </w:tcBorders>
            <w:shd w:val="clear" w:color="auto" w:fill="EBEBEB"/>
          </w:tcPr>
          <w:p w14:paraId="155FD3A6"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2AE22C2C" w14:textId="77777777" w:rsidTr="00791771">
        <w:trPr>
          <w:trHeight w:val="1243"/>
        </w:trPr>
        <w:tc>
          <w:tcPr>
            <w:tcW w:w="3309" w:type="dxa"/>
            <w:tcBorders>
              <w:top w:val="single" w:sz="2" w:space="0" w:color="231F20"/>
              <w:left w:val="nil"/>
              <w:bottom w:val="single" w:sz="2" w:space="0" w:color="231F20"/>
              <w:right w:val="nil"/>
            </w:tcBorders>
          </w:tcPr>
          <w:p w14:paraId="00843260" w14:textId="77777777" w:rsidR="00063870" w:rsidRPr="00245B93" w:rsidRDefault="00F66DA7" w:rsidP="007356F3">
            <w:pPr>
              <w:spacing w:line="276" w:lineRule="auto"/>
              <w:ind w:left="567" w:right="251" w:hanging="454"/>
              <w:rPr>
                <w:rFonts w:ascii="Tahoma" w:hAnsi="Tahoma" w:cs="Tahoma"/>
                <w:sz w:val="20"/>
                <w:szCs w:val="20"/>
              </w:rPr>
            </w:pPr>
            <w:r w:rsidRPr="00245B93">
              <w:rPr>
                <w:rFonts w:ascii="Tahoma" w:hAnsi="Tahoma" w:cs="Tahoma"/>
                <w:color w:val="231F20"/>
                <w:sz w:val="20"/>
                <w:szCs w:val="20"/>
              </w:rPr>
              <w:t>35</w:t>
            </w:r>
            <w:r w:rsidRPr="00245B93">
              <w:rPr>
                <w:rFonts w:ascii="Tahoma" w:hAnsi="Tahoma" w:cs="Tahoma"/>
                <w:color w:val="231F20"/>
                <w:sz w:val="20"/>
                <w:szCs w:val="20"/>
              </w:rPr>
              <w:tab/>
              <w:t>Change in specifications of an excipient to comply with an officially recognized pharmacopoeia</w:t>
            </w:r>
          </w:p>
        </w:tc>
        <w:tc>
          <w:tcPr>
            <w:tcW w:w="1573" w:type="dxa"/>
            <w:tcBorders>
              <w:top w:val="single" w:sz="2" w:space="0" w:color="231F20"/>
              <w:left w:val="nil"/>
              <w:bottom w:val="single" w:sz="2" w:space="0" w:color="231F20"/>
              <w:right w:val="nil"/>
            </w:tcBorders>
          </w:tcPr>
          <w:p w14:paraId="6A8D357C" w14:textId="77777777" w:rsidR="00063870" w:rsidRPr="00245B93" w:rsidRDefault="00F66DA7" w:rsidP="007356F3">
            <w:pPr>
              <w:spacing w:line="276" w:lineRule="auto"/>
              <w:ind w:left="504"/>
              <w:rPr>
                <w:rFonts w:ascii="Tahoma" w:hAnsi="Tahoma" w:cs="Tahoma"/>
                <w:sz w:val="20"/>
                <w:szCs w:val="20"/>
              </w:rPr>
            </w:pPr>
            <w:r w:rsidRPr="00245B93">
              <w:rPr>
                <w:rFonts w:ascii="Tahoma" w:hAnsi="Tahoma" w:cs="Tahoma"/>
                <w:color w:val="231F20"/>
                <w:sz w:val="20"/>
                <w:szCs w:val="20"/>
              </w:rPr>
              <w:t>1</w:t>
            </w:r>
          </w:p>
        </w:tc>
        <w:tc>
          <w:tcPr>
            <w:tcW w:w="2306" w:type="dxa"/>
            <w:tcBorders>
              <w:top w:val="single" w:sz="2" w:space="0" w:color="231F20"/>
              <w:left w:val="nil"/>
              <w:bottom w:val="single" w:sz="2" w:space="0" w:color="231F20"/>
              <w:right w:val="nil"/>
            </w:tcBorders>
          </w:tcPr>
          <w:p w14:paraId="4649C11F" w14:textId="77777777" w:rsidR="00063870" w:rsidRPr="00245B93" w:rsidRDefault="00F66DA7" w:rsidP="007356F3">
            <w:pPr>
              <w:spacing w:line="276" w:lineRule="auto"/>
              <w:ind w:left="596"/>
              <w:rPr>
                <w:rFonts w:ascii="Tahoma" w:hAnsi="Tahoma" w:cs="Tahoma"/>
                <w:sz w:val="20"/>
                <w:szCs w:val="20"/>
              </w:rPr>
            </w:pPr>
            <w:r w:rsidRPr="00245B93">
              <w:rPr>
                <w:rFonts w:ascii="Tahoma" w:hAnsi="Tahoma" w:cs="Tahoma"/>
                <w:color w:val="231F20"/>
                <w:sz w:val="20"/>
                <w:szCs w:val="20"/>
              </w:rPr>
              <w:t>1</w:t>
            </w:r>
          </w:p>
        </w:tc>
        <w:tc>
          <w:tcPr>
            <w:tcW w:w="1294" w:type="dxa"/>
            <w:tcBorders>
              <w:top w:val="single" w:sz="2" w:space="0" w:color="231F20"/>
              <w:left w:val="nil"/>
              <w:bottom w:val="single" w:sz="2" w:space="0" w:color="231F20"/>
              <w:right w:val="nil"/>
            </w:tcBorders>
          </w:tcPr>
          <w:p w14:paraId="168296DC"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bl>
    <w:p w14:paraId="41C55AF1" w14:textId="77777777" w:rsidR="00063870" w:rsidRPr="00245B93" w:rsidRDefault="00F66DA7" w:rsidP="007356F3">
      <w:pPr>
        <w:pStyle w:val="Heading4"/>
        <w:spacing w:after="0" w:line="276" w:lineRule="auto"/>
        <w:ind w:left="109"/>
        <w:rPr>
          <w:rFonts w:ascii="Tahoma" w:hAnsi="Tahoma" w:cs="Tahoma"/>
          <w:sz w:val="20"/>
          <w:szCs w:val="20"/>
        </w:rPr>
      </w:pPr>
      <w:r w:rsidRPr="00245B93">
        <w:rPr>
          <w:rFonts w:ascii="Tahoma" w:hAnsi="Tahoma" w:cs="Tahoma"/>
          <w:sz w:val="20"/>
          <w:szCs w:val="20"/>
        </w:rPr>
        <w:t>Conditions to be fulfilled</w:t>
      </w:r>
    </w:p>
    <w:p w14:paraId="4B3EA9EA" w14:textId="77777777" w:rsidR="00063870" w:rsidRPr="00245B93" w:rsidRDefault="00F45DD9" w:rsidP="007356F3">
      <w:pPr>
        <w:pStyle w:val="ListParagraph"/>
        <w:numPr>
          <w:ilvl w:val="0"/>
          <w:numId w:val="115"/>
        </w:numPr>
        <w:spacing w:after="0" w:line="276" w:lineRule="auto"/>
        <w:jc w:val="both"/>
        <w:rPr>
          <w:rFonts w:ascii="Tahoma" w:hAnsi="Tahoma" w:cs="Tahoma"/>
          <w:sz w:val="20"/>
          <w:szCs w:val="20"/>
        </w:rPr>
      </w:pPr>
      <w:r w:rsidRPr="00245B93">
        <w:rPr>
          <w:rFonts w:ascii="Tahoma" w:hAnsi="Tahoma" w:cs="Tahoma"/>
          <w:color w:val="231F20"/>
          <w:sz w:val="20"/>
          <w:szCs w:val="20"/>
        </w:rPr>
        <w:t xml:space="preserve">No change to the specifications other than those required to comply with the </w:t>
      </w:r>
      <w:r w:rsidR="00F66DA7" w:rsidRPr="00245B93">
        <w:rPr>
          <w:rFonts w:ascii="Tahoma" w:hAnsi="Tahoma" w:cs="Tahoma"/>
          <w:color w:val="231F20"/>
          <w:sz w:val="20"/>
          <w:szCs w:val="20"/>
        </w:rPr>
        <w:t>pharmacopoeia (e.g. no change in particle size distribution).</w:t>
      </w:r>
    </w:p>
    <w:p w14:paraId="3E095218"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w:lastRenderedPageBreak/>
        <mc:AlternateContent>
          <mc:Choice Requires="wpg">
            <w:drawing>
              <wp:inline distT="0" distB="0" distL="0" distR="0" wp14:anchorId="373CB21C" wp14:editId="2E89B843">
                <wp:extent cx="5364480" cy="45719"/>
                <wp:effectExtent l="0" t="0" r="26670" b="0"/>
                <wp:docPr id="90180" name="Group 90180"/>
                <wp:cNvGraphicFramePr/>
                <a:graphic xmlns:a="http://schemas.openxmlformats.org/drawingml/2006/main">
                  <a:graphicData uri="http://schemas.microsoft.com/office/word/2010/wordprocessingGroup">
                    <wpg:wgp>
                      <wpg:cNvGrpSpPr/>
                      <wpg:grpSpPr>
                        <a:xfrm flipV="1">
                          <a:off x="0" y="0"/>
                          <a:ext cx="5364480" cy="45719"/>
                          <a:chOff x="0" y="0"/>
                          <a:chExt cx="4463999" cy="3175"/>
                        </a:xfrm>
                      </wpg:grpSpPr>
                      <wps:wsp>
                        <wps:cNvPr id="5473" name="Shape 5473"/>
                        <wps:cNvSpPr/>
                        <wps:spPr>
                          <a:xfrm>
                            <a:off x="0" y="0"/>
                            <a:ext cx="287998" cy="0"/>
                          </a:xfrm>
                          <a:custGeom>
                            <a:avLst/>
                            <a:gdLst/>
                            <a:ahLst/>
                            <a:cxnLst/>
                            <a:rect l="0" t="0" r="0" b="0"/>
                            <a:pathLst>
                              <a:path w="287998">
                                <a:moveTo>
                                  <a:pt x="0" y="0"/>
                                </a:moveTo>
                                <a:lnTo>
                                  <a:pt x="2879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474" name="Shape 5474"/>
                        <wps:cNvSpPr/>
                        <wps:spPr>
                          <a:xfrm>
                            <a:off x="287998" y="0"/>
                            <a:ext cx="4176001" cy="0"/>
                          </a:xfrm>
                          <a:custGeom>
                            <a:avLst/>
                            <a:gdLst/>
                            <a:ahLst/>
                            <a:cxnLst/>
                            <a:rect l="0" t="0" r="0" b="0"/>
                            <a:pathLst>
                              <a:path w="4176001">
                                <a:moveTo>
                                  <a:pt x="0" y="0"/>
                                </a:moveTo>
                                <a:lnTo>
                                  <a:pt x="4176001"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AFA1AB0" id="Group 90180" o:spid="_x0000_s1026" style="width:422.4pt;height:3.6pt;flip:y;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">
                <v:shape id="Shape 5473" o:spid="_x0000_s1027" style="position:absolute;width:2879;height:0;visibility:visible;mso-wrap-style:square;v-text-anchor:top" coordsize="28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" path="m,l287998,e" filled="f" strokecolor="#231f20" strokeweight=".25pt">
                  <v:stroke miterlimit="83231f" joinstyle="miter"/>
                  <v:path arrowok="t" textboxrect="0,0,287998,0"/>
                </v:shape>
                <v:shape id="Shape 5474" o:spid="_x0000_s1028" style="position:absolute;left:2879;width:41760;height:0;visibility:visible;mso-wrap-style:square;v-text-anchor:top" coordsize="4176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" path="m,l4176001,e" filled="f" strokecolor="#231f20" strokeweight=".25pt">
                  <v:stroke miterlimit="83231f" joinstyle="miter"/>
                  <v:path arrowok="t" textboxrect="0,0,4176001,0"/>
                </v:shape>
                <w10:anchorlock/>
              </v:group>
            </w:pict>
          </mc:Fallback>
        </mc:AlternateContent>
      </w:r>
    </w:p>
    <w:p w14:paraId="069F45A1" w14:textId="77777777" w:rsidR="00063870" w:rsidRPr="00245B93" w:rsidRDefault="00F66DA7" w:rsidP="007356F3">
      <w:pPr>
        <w:spacing w:after="0" w:line="276" w:lineRule="auto"/>
        <w:ind w:left="109" w:hanging="10"/>
        <w:rPr>
          <w:rFonts w:ascii="Tahoma" w:hAnsi="Tahoma" w:cs="Tahoma"/>
          <w:sz w:val="20"/>
          <w:szCs w:val="20"/>
        </w:rPr>
      </w:pPr>
      <w:r w:rsidRPr="00245B93">
        <w:rPr>
          <w:rFonts w:ascii="Tahoma" w:hAnsi="Tahoma" w:cs="Tahoma"/>
          <w:b/>
          <w:color w:val="231F20"/>
          <w:sz w:val="20"/>
          <w:szCs w:val="20"/>
        </w:rPr>
        <w:t>Documentation required</w:t>
      </w:r>
    </w:p>
    <w:p w14:paraId="273EDBF9" w14:textId="77777777" w:rsidR="00063870" w:rsidRPr="00245B93" w:rsidRDefault="00F66DA7" w:rsidP="007356F3">
      <w:pPr>
        <w:pStyle w:val="ListParagraph"/>
        <w:numPr>
          <w:ilvl w:val="0"/>
          <w:numId w:val="134"/>
        </w:numPr>
        <w:spacing w:after="0" w:line="276" w:lineRule="auto"/>
        <w:ind w:right="13"/>
        <w:rPr>
          <w:rFonts w:ascii="Tahoma" w:hAnsi="Tahoma" w:cs="Tahoma"/>
          <w:color w:val="231F20"/>
          <w:sz w:val="20"/>
          <w:szCs w:val="20"/>
        </w:rPr>
      </w:pPr>
      <w:r w:rsidRPr="00245B93">
        <w:rPr>
          <w:rFonts w:ascii="Tahoma" w:hAnsi="Tahoma" w:cs="Tahoma"/>
          <w:color w:val="231F20"/>
          <w:sz w:val="20"/>
          <w:szCs w:val="20"/>
        </w:rPr>
        <w:t>Comparative table of currently accepted and proposed specifications for the excipient.</w:t>
      </w:r>
    </w:p>
    <w:p w14:paraId="3189B8EC" w14:textId="77777777" w:rsidR="00B23D51" w:rsidRDefault="00B23D51" w:rsidP="007356F3">
      <w:pPr>
        <w:pStyle w:val="ListParagraph"/>
        <w:spacing w:after="0" w:line="276" w:lineRule="auto"/>
        <w:ind w:left="459" w:right="13"/>
        <w:rPr>
          <w:rFonts w:ascii="Tahoma" w:hAnsi="Tahoma" w:cs="Tahoma"/>
          <w:sz w:val="20"/>
          <w:szCs w:val="20"/>
        </w:rPr>
      </w:pPr>
    </w:p>
    <w:p w14:paraId="0B880AEE" w14:textId="77777777" w:rsidR="00791771" w:rsidRPr="00E557E4" w:rsidRDefault="00791771" w:rsidP="00E557E4">
      <w:pPr>
        <w:spacing w:after="0" w:line="276" w:lineRule="auto"/>
        <w:ind w:right="13"/>
        <w:rPr>
          <w:rFonts w:ascii="Tahoma" w:hAnsi="Tahoma" w:cs="Tahoma"/>
          <w:sz w:val="20"/>
          <w:szCs w:val="20"/>
        </w:rPr>
      </w:pPr>
    </w:p>
    <w:p w14:paraId="7D181417" w14:textId="77777777" w:rsidR="00791771" w:rsidRPr="00245B93" w:rsidRDefault="00791771" w:rsidP="007356F3">
      <w:pPr>
        <w:pStyle w:val="ListParagraph"/>
        <w:spacing w:after="0" w:line="276" w:lineRule="auto"/>
        <w:ind w:left="459" w:right="13"/>
        <w:rPr>
          <w:rFonts w:ascii="Tahoma" w:hAnsi="Tahoma" w:cs="Tahoma"/>
          <w:sz w:val="20"/>
          <w:szCs w:val="20"/>
        </w:rPr>
      </w:pPr>
    </w:p>
    <w:p w14:paraId="1FC7A913" w14:textId="77777777" w:rsidR="00063870" w:rsidRPr="00245B93" w:rsidRDefault="00F66DA7" w:rsidP="007356F3">
      <w:pPr>
        <w:pStyle w:val="Heading3"/>
        <w:spacing w:after="0" w:line="276" w:lineRule="auto"/>
        <w:ind w:left="-5"/>
        <w:rPr>
          <w:rFonts w:ascii="Tahoma" w:hAnsi="Tahoma" w:cs="Tahoma"/>
          <w:sz w:val="20"/>
          <w:szCs w:val="20"/>
        </w:rPr>
      </w:pPr>
      <w:r w:rsidRPr="00245B93">
        <w:rPr>
          <w:rFonts w:ascii="Tahoma" w:hAnsi="Tahoma" w:cs="Tahoma"/>
          <w:sz w:val="20"/>
          <w:szCs w:val="20"/>
        </w:rPr>
        <w:t>3.2. P.5 Control of FPP</w:t>
      </w:r>
    </w:p>
    <w:tbl>
      <w:tblPr>
        <w:tblStyle w:val="TableGrid"/>
        <w:tblW w:w="8674" w:type="dxa"/>
        <w:tblInd w:w="0" w:type="dxa"/>
        <w:tblCellMar>
          <w:top w:w="120" w:type="dxa"/>
          <w:right w:w="85" w:type="dxa"/>
        </w:tblCellMar>
        <w:tblLook w:val="04A0" w:firstRow="1" w:lastRow="0" w:firstColumn="1" w:lastColumn="0" w:noHBand="0" w:noVBand="1"/>
      </w:tblPr>
      <w:tblGrid>
        <w:gridCol w:w="757"/>
        <w:gridCol w:w="2601"/>
        <w:gridCol w:w="1610"/>
        <w:gridCol w:w="2370"/>
        <w:gridCol w:w="1336"/>
      </w:tblGrid>
      <w:tr w:rsidR="00063870" w:rsidRPr="00245B93" w14:paraId="763CC799" w14:textId="77777777" w:rsidTr="00791771">
        <w:trPr>
          <w:trHeight w:val="365"/>
        </w:trPr>
        <w:tc>
          <w:tcPr>
            <w:tcW w:w="3358" w:type="dxa"/>
            <w:gridSpan w:val="2"/>
            <w:tcBorders>
              <w:top w:val="single" w:sz="4" w:space="0" w:color="231F20"/>
              <w:left w:val="nil"/>
              <w:bottom w:val="nil"/>
              <w:right w:val="nil"/>
            </w:tcBorders>
            <w:shd w:val="clear" w:color="auto" w:fill="EBEBEB"/>
          </w:tcPr>
          <w:p w14:paraId="49ADF4F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610" w:type="dxa"/>
            <w:tcBorders>
              <w:top w:val="single" w:sz="4" w:space="0" w:color="231F20"/>
              <w:left w:val="nil"/>
              <w:bottom w:val="nil"/>
              <w:right w:val="nil"/>
            </w:tcBorders>
            <w:shd w:val="clear" w:color="auto" w:fill="EBEBEB"/>
          </w:tcPr>
          <w:p w14:paraId="319BE1B4"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370" w:type="dxa"/>
            <w:tcBorders>
              <w:top w:val="single" w:sz="4" w:space="0" w:color="231F20"/>
              <w:left w:val="nil"/>
              <w:bottom w:val="nil"/>
              <w:right w:val="nil"/>
            </w:tcBorders>
            <w:shd w:val="clear" w:color="auto" w:fill="EBEBEB"/>
          </w:tcPr>
          <w:p w14:paraId="442E89C9" w14:textId="77777777" w:rsidR="00063870" w:rsidRPr="00245B93" w:rsidRDefault="005271F6"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Documentation required</w:t>
            </w:r>
          </w:p>
        </w:tc>
        <w:tc>
          <w:tcPr>
            <w:tcW w:w="1336" w:type="dxa"/>
            <w:tcBorders>
              <w:top w:val="single" w:sz="4" w:space="0" w:color="231F20"/>
              <w:left w:val="nil"/>
              <w:bottom w:val="nil"/>
              <w:right w:val="nil"/>
            </w:tcBorders>
            <w:shd w:val="clear" w:color="auto" w:fill="EBEBEB"/>
          </w:tcPr>
          <w:p w14:paraId="4868C43A"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1D219170" w14:textId="77777777" w:rsidTr="00791771">
        <w:trPr>
          <w:trHeight w:val="819"/>
        </w:trPr>
        <w:tc>
          <w:tcPr>
            <w:tcW w:w="757" w:type="dxa"/>
            <w:tcBorders>
              <w:top w:val="nil"/>
              <w:left w:val="nil"/>
              <w:bottom w:val="single" w:sz="2" w:space="0" w:color="231F20"/>
              <w:right w:val="nil"/>
            </w:tcBorders>
          </w:tcPr>
          <w:p w14:paraId="14C2335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36a</w:t>
            </w:r>
          </w:p>
        </w:tc>
        <w:tc>
          <w:tcPr>
            <w:tcW w:w="2600" w:type="dxa"/>
            <w:tcBorders>
              <w:top w:val="nil"/>
              <w:left w:val="nil"/>
              <w:bottom w:val="single" w:sz="2" w:space="0" w:color="231F20"/>
              <w:right w:val="nil"/>
            </w:tcBorders>
            <w:vAlign w:val="center"/>
          </w:tcPr>
          <w:p w14:paraId="79377247" w14:textId="77777777" w:rsidR="00063870" w:rsidRPr="00245B93" w:rsidRDefault="00F66DA7" w:rsidP="007356F3">
            <w:pPr>
              <w:spacing w:line="276" w:lineRule="auto"/>
              <w:ind w:right="284"/>
              <w:rPr>
                <w:rFonts w:ascii="Tahoma" w:hAnsi="Tahoma" w:cs="Tahoma"/>
                <w:sz w:val="20"/>
                <w:szCs w:val="20"/>
              </w:rPr>
            </w:pPr>
            <w:r w:rsidRPr="00245B93">
              <w:rPr>
                <w:rFonts w:ascii="Tahoma" w:hAnsi="Tahoma" w:cs="Tahoma"/>
                <w:color w:val="231F20"/>
                <w:sz w:val="20"/>
                <w:szCs w:val="20"/>
              </w:rPr>
              <w:t xml:space="preserve">Change in the standard claimed for the FPP from an in-house to an officially recognized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standard</w:t>
            </w:r>
          </w:p>
        </w:tc>
        <w:tc>
          <w:tcPr>
            <w:tcW w:w="1610" w:type="dxa"/>
            <w:tcBorders>
              <w:top w:val="nil"/>
              <w:left w:val="nil"/>
              <w:bottom w:val="single" w:sz="2" w:space="0" w:color="231F20"/>
              <w:right w:val="nil"/>
            </w:tcBorders>
          </w:tcPr>
          <w:p w14:paraId="5F281569" w14:textId="77777777" w:rsidR="00063870" w:rsidRPr="00245B93" w:rsidRDefault="00F66DA7" w:rsidP="007356F3">
            <w:pPr>
              <w:spacing w:line="276" w:lineRule="auto"/>
              <w:ind w:left="408"/>
              <w:rPr>
                <w:rFonts w:ascii="Tahoma" w:hAnsi="Tahoma" w:cs="Tahoma"/>
                <w:sz w:val="20"/>
                <w:szCs w:val="20"/>
              </w:rPr>
            </w:pPr>
            <w:r w:rsidRPr="00245B93">
              <w:rPr>
                <w:rFonts w:ascii="Tahoma" w:hAnsi="Tahoma" w:cs="Tahoma"/>
                <w:color w:val="231F20"/>
                <w:sz w:val="20"/>
                <w:szCs w:val="20"/>
              </w:rPr>
              <w:t>1–3</w:t>
            </w:r>
          </w:p>
        </w:tc>
        <w:tc>
          <w:tcPr>
            <w:tcW w:w="2370" w:type="dxa"/>
            <w:tcBorders>
              <w:top w:val="nil"/>
              <w:left w:val="nil"/>
              <w:bottom w:val="single" w:sz="2" w:space="0" w:color="231F20"/>
              <w:right w:val="nil"/>
            </w:tcBorders>
          </w:tcPr>
          <w:p w14:paraId="1FCA54A8"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1–5</w:t>
            </w:r>
          </w:p>
        </w:tc>
        <w:tc>
          <w:tcPr>
            <w:tcW w:w="1336" w:type="dxa"/>
            <w:tcBorders>
              <w:top w:val="nil"/>
              <w:left w:val="nil"/>
              <w:bottom w:val="single" w:sz="2" w:space="0" w:color="231F20"/>
              <w:right w:val="nil"/>
            </w:tcBorders>
          </w:tcPr>
          <w:p w14:paraId="301E8002"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5BEB70D9" w14:textId="77777777" w:rsidTr="00791771">
        <w:trPr>
          <w:trHeight w:val="1268"/>
        </w:trPr>
        <w:tc>
          <w:tcPr>
            <w:tcW w:w="757" w:type="dxa"/>
            <w:tcBorders>
              <w:top w:val="single" w:sz="2" w:space="0" w:color="231F20"/>
              <w:left w:val="nil"/>
              <w:bottom w:val="single" w:sz="2" w:space="0" w:color="231F20"/>
              <w:right w:val="nil"/>
            </w:tcBorders>
          </w:tcPr>
          <w:p w14:paraId="2BD53ED2"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36b</w:t>
            </w:r>
          </w:p>
        </w:tc>
        <w:tc>
          <w:tcPr>
            <w:tcW w:w="2600" w:type="dxa"/>
            <w:tcBorders>
              <w:top w:val="single" w:sz="2" w:space="0" w:color="231F20"/>
              <w:left w:val="nil"/>
              <w:bottom w:val="single" w:sz="2" w:space="0" w:color="231F20"/>
              <w:right w:val="nil"/>
            </w:tcBorders>
            <w:vAlign w:val="center"/>
          </w:tcPr>
          <w:p w14:paraId="2ED7BC8E" w14:textId="77777777" w:rsidR="00063870" w:rsidRPr="00245B93" w:rsidRDefault="00F66DA7" w:rsidP="007356F3">
            <w:pPr>
              <w:spacing w:line="276" w:lineRule="auto"/>
              <w:ind w:right="107"/>
              <w:rPr>
                <w:rFonts w:ascii="Tahoma" w:hAnsi="Tahoma" w:cs="Tahoma"/>
                <w:sz w:val="20"/>
                <w:szCs w:val="20"/>
              </w:rPr>
            </w:pPr>
            <w:r w:rsidRPr="00245B93">
              <w:rPr>
                <w:rFonts w:ascii="Tahoma" w:hAnsi="Tahoma" w:cs="Tahoma"/>
                <w:color w:val="231F20"/>
                <w:sz w:val="20"/>
                <w:szCs w:val="20"/>
              </w:rPr>
              <w:t xml:space="preserve">Update to the specifications to comply with an officially recognized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monograph as a result of an update to this monograph to which the FPP is controlled</w:t>
            </w:r>
          </w:p>
        </w:tc>
        <w:tc>
          <w:tcPr>
            <w:tcW w:w="1610" w:type="dxa"/>
            <w:tcBorders>
              <w:top w:val="single" w:sz="2" w:space="0" w:color="231F20"/>
              <w:left w:val="nil"/>
              <w:bottom w:val="single" w:sz="2" w:space="0" w:color="231F20"/>
              <w:right w:val="nil"/>
            </w:tcBorders>
          </w:tcPr>
          <w:p w14:paraId="25696B41"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None</w:t>
            </w:r>
          </w:p>
        </w:tc>
        <w:tc>
          <w:tcPr>
            <w:tcW w:w="2370" w:type="dxa"/>
            <w:tcBorders>
              <w:top w:val="single" w:sz="2" w:space="0" w:color="231F20"/>
              <w:left w:val="nil"/>
              <w:bottom w:val="single" w:sz="2" w:space="0" w:color="231F20"/>
              <w:right w:val="nil"/>
            </w:tcBorders>
          </w:tcPr>
          <w:p w14:paraId="58446405" w14:textId="77777777" w:rsidR="00063870" w:rsidRPr="00245B93" w:rsidRDefault="00F66DA7" w:rsidP="007356F3">
            <w:pPr>
              <w:spacing w:line="276" w:lineRule="auto"/>
              <w:ind w:left="420"/>
              <w:rPr>
                <w:rFonts w:ascii="Tahoma" w:hAnsi="Tahoma" w:cs="Tahoma"/>
                <w:sz w:val="20"/>
                <w:szCs w:val="20"/>
              </w:rPr>
            </w:pPr>
            <w:r w:rsidRPr="00245B93">
              <w:rPr>
                <w:rFonts w:ascii="Tahoma" w:hAnsi="Tahoma" w:cs="Tahoma"/>
                <w:color w:val="231F20"/>
                <w:sz w:val="20"/>
                <w:szCs w:val="20"/>
              </w:rPr>
              <w:t>1, 3, 5</w:t>
            </w:r>
          </w:p>
        </w:tc>
        <w:tc>
          <w:tcPr>
            <w:tcW w:w="1336" w:type="dxa"/>
            <w:tcBorders>
              <w:top w:val="single" w:sz="2" w:space="0" w:color="231F20"/>
              <w:left w:val="nil"/>
              <w:bottom w:val="single" w:sz="2" w:space="0" w:color="231F20"/>
              <w:right w:val="nil"/>
            </w:tcBorders>
          </w:tcPr>
          <w:p w14:paraId="52BDF1A0"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bl>
    <w:p w14:paraId="725519FC" w14:textId="77777777" w:rsidR="00063870" w:rsidRPr="00245B93" w:rsidRDefault="00F66DA7" w:rsidP="00791771">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45D2BAA1" w14:textId="77777777" w:rsidR="00063870" w:rsidRPr="00245B93" w:rsidRDefault="00F66DA7" w:rsidP="00791771">
      <w:pPr>
        <w:numPr>
          <w:ilvl w:val="0"/>
          <w:numId w:val="69"/>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made exclusively to comply with the officially recognized pharmacopoeia.</w:t>
      </w:r>
    </w:p>
    <w:p w14:paraId="404E837C" w14:textId="77777777" w:rsidR="00063870" w:rsidRPr="00245B93" w:rsidRDefault="00F66DA7" w:rsidP="00791771">
      <w:pPr>
        <w:numPr>
          <w:ilvl w:val="0"/>
          <w:numId w:val="69"/>
        </w:numPr>
        <w:spacing w:after="0" w:line="276" w:lineRule="auto"/>
        <w:ind w:right="-1610" w:hanging="170"/>
        <w:rPr>
          <w:rFonts w:ascii="Tahoma" w:hAnsi="Tahoma" w:cs="Tahoma"/>
          <w:sz w:val="20"/>
          <w:szCs w:val="20"/>
        </w:rPr>
      </w:pPr>
      <w:r w:rsidRPr="00245B93">
        <w:rPr>
          <w:rFonts w:ascii="Tahoma" w:hAnsi="Tahoma" w:cs="Tahoma"/>
          <w:color w:val="231F20"/>
          <w:sz w:val="20"/>
          <w:szCs w:val="20"/>
        </w:rPr>
        <w:t>No change to the specifications that results in a potential impact on the performance of the FPP (e.g. dissolution test).</w:t>
      </w:r>
    </w:p>
    <w:p w14:paraId="1F171373" w14:textId="77777777" w:rsidR="00063870" w:rsidRPr="00245B93" w:rsidRDefault="00F66DA7" w:rsidP="00791771">
      <w:pPr>
        <w:numPr>
          <w:ilvl w:val="0"/>
          <w:numId w:val="69"/>
        </w:numPr>
        <w:spacing w:after="0" w:line="276" w:lineRule="auto"/>
        <w:ind w:right="-1610" w:hanging="170"/>
        <w:rPr>
          <w:rFonts w:ascii="Tahoma" w:hAnsi="Tahoma" w:cs="Tahoma"/>
          <w:sz w:val="20"/>
          <w:szCs w:val="20"/>
        </w:rPr>
      </w:pPr>
      <w:r w:rsidRPr="00245B93">
        <w:rPr>
          <w:rFonts w:ascii="Tahoma" w:hAnsi="Tahoma" w:cs="Tahoma"/>
          <w:color w:val="231F20"/>
          <w:sz w:val="20"/>
          <w:szCs w:val="20"/>
        </w:rPr>
        <w:t>No deletion of or relaxation of any of the tests, analytical procedures or acceptance criteria of the specifications. Any deletion or relaxation of the tests should meet the conditions of 37a or 37d and should follow the corresponding reporting types.</w:t>
      </w:r>
    </w:p>
    <w:p w14:paraId="5351EFBA"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746E9EE1" wp14:editId="52D214F3">
                <wp:extent cx="5524500" cy="45720"/>
                <wp:effectExtent l="0" t="0" r="19050" b="0"/>
                <wp:docPr id="89108" name="Group 89108"/>
                <wp:cNvGraphicFramePr/>
                <a:graphic xmlns:a="http://schemas.openxmlformats.org/drawingml/2006/main">
                  <a:graphicData uri="http://schemas.microsoft.com/office/word/2010/wordprocessingGroup">
                    <wpg:wgp>
                      <wpg:cNvGrpSpPr/>
                      <wpg:grpSpPr>
                        <a:xfrm>
                          <a:off x="0" y="0"/>
                          <a:ext cx="5524500" cy="45720"/>
                          <a:chOff x="0" y="0"/>
                          <a:chExt cx="4464012" cy="3175"/>
                        </a:xfrm>
                      </wpg:grpSpPr>
                      <wps:wsp>
                        <wps:cNvPr id="5570" name="Shape 5570"/>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571" name="Shape 5571"/>
                        <wps:cNvSpPr/>
                        <wps:spPr>
                          <a:xfrm>
                            <a:off x="360007" y="0"/>
                            <a:ext cx="2399995" cy="0"/>
                          </a:xfrm>
                          <a:custGeom>
                            <a:avLst/>
                            <a:gdLst/>
                            <a:ahLst/>
                            <a:cxnLst/>
                            <a:rect l="0" t="0" r="0" b="0"/>
                            <a:pathLst>
                              <a:path w="2399995">
                                <a:moveTo>
                                  <a:pt x="0" y="0"/>
                                </a:moveTo>
                                <a:lnTo>
                                  <a:pt x="239999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572" name="Shape 5572"/>
                        <wps:cNvSpPr/>
                        <wps:spPr>
                          <a:xfrm>
                            <a:off x="2760015" y="0"/>
                            <a:ext cx="1703997" cy="0"/>
                          </a:xfrm>
                          <a:custGeom>
                            <a:avLst/>
                            <a:gdLst/>
                            <a:ahLst/>
                            <a:cxnLst/>
                            <a:rect l="0" t="0" r="0" b="0"/>
                            <a:pathLst>
                              <a:path w="1703997">
                                <a:moveTo>
                                  <a:pt x="0" y="0"/>
                                </a:moveTo>
                                <a:lnTo>
                                  <a:pt x="1703997"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B0F309A" id="Group 89108" o:spid="_x0000_s1026" style="width:435pt;height:3.6pt;mso-position-horizontal-relative:char;mso-position-vertical-relative:line" coordsize="446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">
                <v:shape id="Shape 5570"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" path="m,l359994,e" filled="f" strokecolor="#231f20" strokeweight=".25pt">
                  <v:stroke miterlimit="83231f" joinstyle="miter"/>
                  <v:path arrowok="t" textboxrect="0,0,359994,0"/>
                </v:shape>
                <v:shape id="Shape 5571" o:spid="_x0000_s1028" style="position:absolute;left:3600;width:24000;height:0;visibility:visible;mso-wrap-style:square;v-text-anchor:top" coordsize="239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" path="m,l2399995,e" filled="f" strokecolor="#231f20" strokeweight=".25pt">
                  <v:stroke miterlimit="83231f" joinstyle="miter"/>
                  <v:path arrowok="t" textboxrect="0,0,2399995,0"/>
                </v:shape>
                <v:shape id="Shape 5572" o:spid="_x0000_s1029" style="position:absolute;left:27600;width:17040;height:0;visibility:visible;mso-wrap-style:square;v-text-anchor:top" coordsize="1703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" path="m,l1703997,e" filled="f" strokecolor="#231f20" strokeweight=".25pt">
                  <v:stroke miterlimit="83231f" joinstyle="miter"/>
                  <v:path arrowok="t" textboxrect="0,0,1703997,0"/>
                </v:shape>
                <w10:anchorlock/>
              </v:group>
            </w:pict>
          </mc:Fallback>
        </mc:AlternateContent>
      </w:r>
    </w:p>
    <w:p w14:paraId="0966A151" w14:textId="77777777" w:rsidR="00063870" w:rsidRPr="00245B93" w:rsidRDefault="00F66DA7" w:rsidP="00791771">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414765BC" w14:textId="77777777" w:rsidR="00063870" w:rsidRPr="00245B93" w:rsidRDefault="00F66DA7" w:rsidP="00791771">
      <w:pPr>
        <w:numPr>
          <w:ilvl w:val="0"/>
          <w:numId w:val="70"/>
        </w:numPr>
        <w:spacing w:after="0" w:line="276" w:lineRule="auto"/>
        <w:ind w:right="-1610" w:hanging="170"/>
        <w:rPr>
          <w:rFonts w:ascii="Tahoma" w:hAnsi="Tahoma" w:cs="Tahoma"/>
          <w:sz w:val="20"/>
          <w:szCs w:val="20"/>
        </w:rPr>
      </w:pPr>
      <w:r w:rsidRPr="00245B93">
        <w:rPr>
          <w:rFonts w:ascii="Tahoma" w:hAnsi="Tahoma" w:cs="Tahoma"/>
          <w:color w:val="231F20"/>
          <w:sz w:val="20"/>
          <w:szCs w:val="20"/>
        </w:rPr>
        <w:t>(P.5.1) Copy of the proposed FPP specifications dated and signed by authorized personnel and a comparative table of currently accepted and proposed specifications.</w:t>
      </w:r>
    </w:p>
    <w:p w14:paraId="6B16B7CF" w14:textId="77777777" w:rsidR="00C14DC5" w:rsidRPr="00245B93" w:rsidRDefault="00F66DA7" w:rsidP="00791771">
      <w:pPr>
        <w:numPr>
          <w:ilvl w:val="0"/>
          <w:numId w:val="70"/>
        </w:numPr>
        <w:spacing w:after="0" w:line="276" w:lineRule="auto"/>
        <w:ind w:right="-1610" w:hanging="170"/>
        <w:rPr>
          <w:rFonts w:ascii="Tahoma" w:hAnsi="Tahoma" w:cs="Tahoma"/>
          <w:sz w:val="20"/>
          <w:szCs w:val="20"/>
        </w:rPr>
      </w:pPr>
      <w:r w:rsidRPr="00245B93">
        <w:rPr>
          <w:rFonts w:ascii="Tahoma" w:hAnsi="Tahoma" w:cs="Tahoma"/>
          <w:color w:val="231F20"/>
          <w:sz w:val="20"/>
          <w:szCs w:val="20"/>
        </w:rPr>
        <w:t>(P.5.3) Where an in-house analytical procedu</w:t>
      </w:r>
      <w:r w:rsidR="00C14DC5" w:rsidRPr="00245B93">
        <w:rPr>
          <w:rFonts w:ascii="Tahoma" w:hAnsi="Tahoma" w:cs="Tahoma"/>
          <w:color w:val="231F20"/>
          <w:sz w:val="20"/>
          <w:szCs w:val="20"/>
        </w:rPr>
        <w:t xml:space="preserve">re is used and a </w:t>
      </w:r>
      <w:r w:rsidR="00245B93" w:rsidRPr="00245B93">
        <w:rPr>
          <w:rFonts w:ascii="Tahoma" w:hAnsi="Tahoma" w:cs="Tahoma"/>
          <w:color w:val="231F20"/>
          <w:sz w:val="20"/>
          <w:szCs w:val="20"/>
        </w:rPr>
        <w:t>pharmacopoeia</w:t>
      </w:r>
      <w:r w:rsidR="00C14DC5" w:rsidRPr="00245B93">
        <w:rPr>
          <w:rFonts w:ascii="Tahoma" w:hAnsi="Tahoma" w:cs="Tahoma"/>
          <w:color w:val="231F20"/>
          <w:sz w:val="20"/>
          <w:szCs w:val="20"/>
        </w:rPr>
        <w:t xml:space="preserve"> standard is claimed, results of an equivalence study between the in-house and</w:t>
      </w:r>
      <w:r w:rsidRPr="00245B93">
        <w:rPr>
          <w:rFonts w:ascii="Tahoma" w:eastAsia="Times New Roman" w:hAnsi="Tahoma" w:cs="Tahoma"/>
          <w:color w:val="231F20"/>
          <w:sz w:val="20"/>
          <w:szCs w:val="20"/>
        </w:rPr>
        <w:t xml:space="preserve">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methods.</w:t>
      </w:r>
    </w:p>
    <w:p w14:paraId="61966A39" w14:textId="77777777" w:rsidR="00063870" w:rsidRPr="00245B93" w:rsidRDefault="00C14DC5" w:rsidP="00791771">
      <w:pPr>
        <w:numPr>
          <w:ilvl w:val="0"/>
          <w:numId w:val="70"/>
        </w:numPr>
        <w:spacing w:after="0" w:line="276" w:lineRule="auto"/>
        <w:ind w:right="-1610" w:hanging="10"/>
        <w:rPr>
          <w:rFonts w:ascii="Tahoma" w:hAnsi="Tahoma" w:cs="Tahoma"/>
          <w:sz w:val="20"/>
          <w:szCs w:val="20"/>
        </w:rPr>
      </w:pPr>
      <w:r w:rsidRPr="00245B93">
        <w:rPr>
          <w:rFonts w:ascii="Tahoma" w:hAnsi="Tahoma" w:cs="Tahoma"/>
          <w:sz w:val="20"/>
          <w:szCs w:val="20"/>
        </w:rPr>
        <w:t xml:space="preserve">(P.5.4) Description of the batches, certificates of analysis for at least one batch </w:t>
      </w:r>
      <w:r w:rsidR="00F66DA7" w:rsidRPr="00245B93">
        <w:rPr>
          <w:rFonts w:ascii="Tahoma" w:hAnsi="Tahoma" w:cs="Tahoma"/>
          <w:color w:val="231F20"/>
          <w:sz w:val="20"/>
          <w:szCs w:val="20"/>
        </w:rPr>
        <w:t>(minimum pilot-scale) and comparative summary of results, in tabular format, for one batch using current and proposed procedures, if new analytical procedures are implemented.</w:t>
      </w:r>
    </w:p>
    <w:p w14:paraId="6275E772" w14:textId="77777777" w:rsidR="00063870" w:rsidRPr="00245B93" w:rsidRDefault="00F66DA7" w:rsidP="00791771">
      <w:pPr>
        <w:spacing w:after="0" w:line="276" w:lineRule="auto"/>
        <w:ind w:left="109" w:right="-1610" w:hanging="10"/>
        <w:rPr>
          <w:rFonts w:ascii="Tahoma" w:hAnsi="Tahoma" w:cs="Tahoma"/>
          <w:sz w:val="20"/>
          <w:szCs w:val="20"/>
        </w:rPr>
      </w:pPr>
      <w:r w:rsidRPr="00245B93">
        <w:rPr>
          <w:rFonts w:ascii="Tahoma" w:hAnsi="Tahoma" w:cs="Tahoma"/>
          <w:color w:val="231F20"/>
          <w:sz w:val="20"/>
          <w:szCs w:val="20"/>
        </w:rPr>
        <w:lastRenderedPageBreak/>
        <w:t>4. (P.5.6) Justification for the proposed FPP specifications.</w:t>
      </w:r>
    </w:p>
    <w:p w14:paraId="603CD8FA" w14:textId="77777777" w:rsidR="00063870" w:rsidRDefault="00C14DC5" w:rsidP="007356F3">
      <w:pPr>
        <w:spacing w:after="0" w:line="276" w:lineRule="auto"/>
        <w:ind w:left="109" w:hanging="10"/>
        <w:jc w:val="both"/>
        <w:rPr>
          <w:rFonts w:ascii="Tahoma" w:eastAsia="Times New Roman" w:hAnsi="Tahoma" w:cs="Tahoma"/>
          <w:color w:val="231F20"/>
          <w:sz w:val="20"/>
          <w:szCs w:val="20"/>
        </w:rPr>
      </w:pPr>
      <w:r w:rsidRPr="00245B93">
        <w:rPr>
          <w:rFonts w:ascii="Tahoma" w:eastAsia="Times New Roman" w:hAnsi="Tahoma" w:cs="Tahoma"/>
          <w:color w:val="231F20"/>
          <w:sz w:val="20"/>
          <w:szCs w:val="20"/>
        </w:rPr>
        <w:tab/>
      </w:r>
    </w:p>
    <w:p w14:paraId="195CE37D" w14:textId="77777777" w:rsidR="00791771" w:rsidRDefault="00791771" w:rsidP="007356F3">
      <w:pPr>
        <w:spacing w:after="0" w:line="276" w:lineRule="auto"/>
        <w:ind w:left="109" w:hanging="10"/>
        <w:jc w:val="both"/>
        <w:rPr>
          <w:rFonts w:ascii="Tahoma" w:eastAsia="Times New Roman" w:hAnsi="Tahoma" w:cs="Tahoma"/>
          <w:color w:val="231F20"/>
          <w:sz w:val="20"/>
          <w:szCs w:val="20"/>
        </w:rPr>
      </w:pPr>
    </w:p>
    <w:p w14:paraId="1B8FDEC5" w14:textId="77777777" w:rsidR="00791771" w:rsidRDefault="00791771" w:rsidP="007356F3">
      <w:pPr>
        <w:spacing w:after="0" w:line="276" w:lineRule="auto"/>
        <w:ind w:left="109" w:hanging="10"/>
        <w:jc w:val="both"/>
        <w:rPr>
          <w:rFonts w:ascii="Tahoma" w:eastAsia="Times New Roman" w:hAnsi="Tahoma" w:cs="Tahoma"/>
          <w:color w:val="231F20"/>
          <w:sz w:val="20"/>
          <w:szCs w:val="20"/>
        </w:rPr>
      </w:pPr>
    </w:p>
    <w:p w14:paraId="7961F36B" w14:textId="77777777" w:rsidR="00791771" w:rsidRDefault="00791771" w:rsidP="007356F3">
      <w:pPr>
        <w:spacing w:after="0" w:line="276" w:lineRule="auto"/>
        <w:ind w:left="109" w:hanging="10"/>
        <w:jc w:val="both"/>
        <w:rPr>
          <w:rFonts w:ascii="Tahoma" w:eastAsia="Times New Roman" w:hAnsi="Tahoma" w:cs="Tahoma"/>
          <w:color w:val="231F20"/>
          <w:sz w:val="20"/>
          <w:szCs w:val="20"/>
        </w:rPr>
      </w:pPr>
    </w:p>
    <w:p w14:paraId="3DC4577E" w14:textId="77777777" w:rsidR="00791771" w:rsidRPr="00245B93" w:rsidRDefault="00791771" w:rsidP="007356F3">
      <w:pPr>
        <w:spacing w:after="0" w:line="276" w:lineRule="auto"/>
        <w:ind w:left="109" w:hanging="10"/>
        <w:jc w:val="both"/>
        <w:rPr>
          <w:rFonts w:ascii="Tahoma" w:hAnsi="Tahoma" w:cs="Tahoma"/>
          <w:sz w:val="20"/>
          <w:szCs w:val="20"/>
        </w:rPr>
      </w:pPr>
    </w:p>
    <w:tbl>
      <w:tblPr>
        <w:tblStyle w:val="TableGrid"/>
        <w:tblW w:w="8676" w:type="dxa"/>
        <w:tblInd w:w="0" w:type="dxa"/>
        <w:tblCellMar>
          <w:top w:w="120" w:type="dxa"/>
          <w:right w:w="75" w:type="dxa"/>
        </w:tblCellMar>
        <w:tblLook w:val="04A0" w:firstRow="1" w:lastRow="0" w:firstColumn="1" w:lastColumn="0" w:noHBand="0" w:noVBand="1"/>
      </w:tblPr>
      <w:tblGrid>
        <w:gridCol w:w="839"/>
        <w:gridCol w:w="3275"/>
        <w:gridCol w:w="1974"/>
        <w:gridCol w:w="1705"/>
        <w:gridCol w:w="883"/>
      </w:tblGrid>
      <w:tr w:rsidR="00063870" w:rsidRPr="00245B93" w14:paraId="068325B6" w14:textId="77777777" w:rsidTr="004435FD">
        <w:trPr>
          <w:trHeight w:val="552"/>
        </w:trPr>
        <w:tc>
          <w:tcPr>
            <w:tcW w:w="8676" w:type="dxa"/>
            <w:gridSpan w:val="5"/>
            <w:tcBorders>
              <w:top w:val="single" w:sz="4" w:space="0" w:color="231F20"/>
              <w:left w:val="nil"/>
              <w:bottom w:val="nil"/>
              <w:right w:val="nil"/>
            </w:tcBorders>
            <w:shd w:val="clear" w:color="auto" w:fill="EBEBEB"/>
          </w:tcPr>
          <w:p w14:paraId="305D4DEC" w14:textId="77777777" w:rsidR="00063870" w:rsidRPr="00245B93" w:rsidRDefault="00E60AA6" w:rsidP="004435FD">
            <w:pPr>
              <w:spacing w:line="276" w:lineRule="auto"/>
              <w:ind w:left="3870" w:hanging="3757"/>
              <w:rPr>
                <w:rFonts w:ascii="Tahoma" w:hAnsi="Tahoma" w:cs="Tahoma"/>
                <w:sz w:val="20"/>
                <w:szCs w:val="20"/>
              </w:rPr>
            </w:pPr>
            <w:r w:rsidRPr="00245B93">
              <w:rPr>
                <w:rFonts w:ascii="Tahoma" w:hAnsi="Tahoma" w:cs="Tahoma"/>
                <w:b/>
                <w:color w:val="231F20"/>
                <w:sz w:val="20"/>
                <w:szCs w:val="20"/>
              </w:rPr>
              <w:t xml:space="preserve">Description of change                         </w:t>
            </w:r>
            <w:r w:rsidR="00F66DA7" w:rsidRPr="00245B93">
              <w:rPr>
                <w:rFonts w:ascii="Tahoma" w:hAnsi="Tahoma" w:cs="Tahoma"/>
                <w:b/>
                <w:color w:val="231F20"/>
                <w:sz w:val="20"/>
                <w:szCs w:val="20"/>
              </w:rPr>
              <w:t xml:space="preserve">Conditions to </w:t>
            </w:r>
            <w:r w:rsidR="00C14DC5" w:rsidRPr="00245B93">
              <w:rPr>
                <w:rFonts w:ascii="Tahoma" w:hAnsi="Tahoma" w:cs="Tahoma"/>
                <w:b/>
                <w:color w:val="231F20"/>
                <w:sz w:val="20"/>
                <w:szCs w:val="20"/>
              </w:rPr>
              <w:t xml:space="preserve">      </w:t>
            </w:r>
            <w:r w:rsidR="00F66DA7" w:rsidRPr="00245B93">
              <w:rPr>
                <w:rFonts w:ascii="Tahoma" w:hAnsi="Tahoma" w:cs="Tahoma"/>
                <w:b/>
                <w:color w:val="231F20"/>
                <w:sz w:val="20"/>
                <w:szCs w:val="20"/>
              </w:rPr>
              <w:t>Documentation</w:t>
            </w:r>
            <w:r w:rsidR="00C14DC5" w:rsidRPr="00245B93">
              <w:rPr>
                <w:rFonts w:ascii="Tahoma" w:hAnsi="Tahoma" w:cs="Tahoma"/>
                <w:b/>
                <w:color w:val="231F20"/>
                <w:sz w:val="20"/>
                <w:szCs w:val="20"/>
              </w:rPr>
              <w:t xml:space="preserve">       </w:t>
            </w:r>
            <w:r w:rsidR="00F66DA7" w:rsidRPr="00245B93">
              <w:rPr>
                <w:rFonts w:ascii="Tahoma" w:hAnsi="Tahoma" w:cs="Tahoma"/>
                <w:b/>
                <w:color w:val="231F20"/>
                <w:sz w:val="20"/>
                <w:szCs w:val="20"/>
              </w:rPr>
              <w:t xml:space="preserve"> </w:t>
            </w:r>
            <w:r w:rsidR="00C14DC5" w:rsidRPr="00245B93">
              <w:rPr>
                <w:rFonts w:ascii="Tahoma" w:hAnsi="Tahoma" w:cs="Tahoma"/>
                <w:b/>
                <w:color w:val="231F20"/>
                <w:sz w:val="20"/>
                <w:szCs w:val="20"/>
              </w:rPr>
              <w:t>R</w:t>
            </w:r>
            <w:r w:rsidR="00F66DA7" w:rsidRPr="00245B93">
              <w:rPr>
                <w:rFonts w:ascii="Tahoma" w:hAnsi="Tahoma" w:cs="Tahoma"/>
                <w:b/>
                <w:color w:val="231F20"/>
                <w:sz w:val="20"/>
                <w:szCs w:val="20"/>
              </w:rPr>
              <w:t>eporting be fulfilled</w:t>
            </w:r>
            <w:r w:rsidR="00F66DA7" w:rsidRPr="00245B93">
              <w:rPr>
                <w:rFonts w:ascii="Tahoma" w:hAnsi="Tahoma" w:cs="Tahoma"/>
                <w:b/>
                <w:color w:val="231F20"/>
                <w:sz w:val="20"/>
                <w:szCs w:val="20"/>
              </w:rPr>
              <w:tab/>
            </w:r>
            <w:r w:rsidR="00C14DC5" w:rsidRPr="00245B93">
              <w:rPr>
                <w:rFonts w:ascii="Tahoma" w:hAnsi="Tahoma" w:cs="Tahoma"/>
                <w:b/>
                <w:color w:val="231F20"/>
                <w:sz w:val="20"/>
                <w:szCs w:val="20"/>
              </w:rPr>
              <w:t xml:space="preserve">            </w:t>
            </w:r>
            <w:r w:rsidR="00F66DA7" w:rsidRPr="00245B93">
              <w:rPr>
                <w:rFonts w:ascii="Tahoma" w:hAnsi="Tahoma" w:cs="Tahoma"/>
                <w:b/>
                <w:color w:val="231F20"/>
                <w:sz w:val="20"/>
                <w:szCs w:val="20"/>
              </w:rPr>
              <w:t>required</w:t>
            </w:r>
            <w:r w:rsidR="00F66DA7" w:rsidRPr="00245B93">
              <w:rPr>
                <w:rFonts w:ascii="Tahoma" w:hAnsi="Tahoma" w:cs="Tahoma"/>
                <w:b/>
                <w:color w:val="231F20"/>
                <w:sz w:val="20"/>
                <w:szCs w:val="20"/>
              </w:rPr>
              <w:tab/>
            </w:r>
            <w:r w:rsidR="00C14DC5" w:rsidRPr="00245B93">
              <w:rPr>
                <w:rFonts w:ascii="Tahoma" w:hAnsi="Tahoma" w:cs="Tahoma"/>
                <w:b/>
                <w:color w:val="231F20"/>
                <w:sz w:val="20"/>
                <w:szCs w:val="20"/>
              </w:rPr>
              <w:t xml:space="preserve">             </w:t>
            </w:r>
            <w:r w:rsidR="00F66DA7" w:rsidRPr="00245B93">
              <w:rPr>
                <w:rFonts w:ascii="Tahoma" w:hAnsi="Tahoma" w:cs="Tahoma"/>
                <w:b/>
                <w:color w:val="231F20"/>
                <w:sz w:val="20"/>
                <w:szCs w:val="20"/>
              </w:rPr>
              <w:t>type</w:t>
            </w:r>
          </w:p>
        </w:tc>
      </w:tr>
      <w:tr w:rsidR="00063870" w:rsidRPr="00245B93" w14:paraId="1CC01F48" w14:textId="77777777" w:rsidTr="004435FD">
        <w:trPr>
          <w:trHeight w:val="552"/>
        </w:trPr>
        <w:tc>
          <w:tcPr>
            <w:tcW w:w="839" w:type="dxa"/>
            <w:tcBorders>
              <w:top w:val="nil"/>
              <w:left w:val="nil"/>
              <w:bottom w:val="single" w:sz="2" w:space="0" w:color="231F20"/>
              <w:right w:val="nil"/>
            </w:tcBorders>
          </w:tcPr>
          <w:p w14:paraId="704A7BD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37</w:t>
            </w:r>
          </w:p>
        </w:tc>
        <w:tc>
          <w:tcPr>
            <w:tcW w:w="6954" w:type="dxa"/>
            <w:gridSpan w:val="3"/>
            <w:tcBorders>
              <w:top w:val="nil"/>
              <w:left w:val="nil"/>
              <w:bottom w:val="single" w:sz="2" w:space="0" w:color="231F20"/>
              <w:right w:val="nil"/>
            </w:tcBorders>
          </w:tcPr>
          <w:p w14:paraId="747D3D2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specifications of the FPP involving test parameters and acceptance criteria:</w:t>
            </w:r>
          </w:p>
        </w:tc>
        <w:tc>
          <w:tcPr>
            <w:tcW w:w="882" w:type="dxa"/>
            <w:tcBorders>
              <w:top w:val="nil"/>
              <w:left w:val="nil"/>
              <w:bottom w:val="single" w:sz="2" w:space="0" w:color="231F20"/>
              <w:right w:val="nil"/>
            </w:tcBorders>
          </w:tcPr>
          <w:p w14:paraId="039F9913" w14:textId="77777777" w:rsidR="00063870" w:rsidRPr="00245B93" w:rsidRDefault="00063870" w:rsidP="007356F3">
            <w:pPr>
              <w:spacing w:line="276" w:lineRule="auto"/>
              <w:rPr>
                <w:rFonts w:ascii="Tahoma" w:hAnsi="Tahoma" w:cs="Tahoma"/>
                <w:sz w:val="20"/>
                <w:szCs w:val="20"/>
              </w:rPr>
            </w:pPr>
          </w:p>
        </w:tc>
      </w:tr>
      <w:tr w:rsidR="00063870" w:rsidRPr="00245B93" w14:paraId="42D51665" w14:textId="77777777" w:rsidTr="004435FD">
        <w:trPr>
          <w:trHeight w:val="552"/>
        </w:trPr>
        <w:tc>
          <w:tcPr>
            <w:tcW w:w="839" w:type="dxa"/>
            <w:tcBorders>
              <w:top w:val="single" w:sz="2" w:space="0" w:color="231F20"/>
              <w:left w:val="nil"/>
              <w:bottom w:val="single" w:sz="2" w:space="0" w:color="231F20"/>
              <w:right w:val="nil"/>
            </w:tcBorders>
          </w:tcPr>
          <w:p w14:paraId="117CDB8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37a</w:t>
            </w:r>
          </w:p>
        </w:tc>
        <w:tc>
          <w:tcPr>
            <w:tcW w:w="3275" w:type="dxa"/>
            <w:tcBorders>
              <w:top w:val="single" w:sz="2" w:space="0" w:color="231F20"/>
              <w:left w:val="nil"/>
              <w:bottom w:val="single" w:sz="2" w:space="0" w:color="231F20"/>
              <w:right w:val="nil"/>
            </w:tcBorders>
          </w:tcPr>
          <w:p w14:paraId="7DFECA18" w14:textId="77777777" w:rsidR="00063870" w:rsidRPr="00245B93" w:rsidRDefault="00F66DA7" w:rsidP="007356F3">
            <w:pPr>
              <w:spacing w:line="276" w:lineRule="auto"/>
              <w:ind w:right="387"/>
              <w:rPr>
                <w:rFonts w:ascii="Tahoma" w:hAnsi="Tahoma" w:cs="Tahoma"/>
                <w:sz w:val="20"/>
                <w:szCs w:val="20"/>
              </w:rPr>
            </w:pPr>
            <w:r w:rsidRPr="00245B93">
              <w:rPr>
                <w:rFonts w:ascii="Tahoma" w:hAnsi="Tahoma" w:cs="Tahoma"/>
                <w:color w:val="231F20"/>
                <w:sz w:val="20"/>
                <w:szCs w:val="20"/>
              </w:rPr>
              <w:t>deletion of a test parameter</w:t>
            </w:r>
          </w:p>
        </w:tc>
        <w:tc>
          <w:tcPr>
            <w:tcW w:w="1974" w:type="dxa"/>
            <w:tcBorders>
              <w:top w:val="single" w:sz="2" w:space="0" w:color="231F20"/>
              <w:left w:val="nil"/>
              <w:bottom w:val="single" w:sz="2" w:space="0" w:color="231F20"/>
              <w:right w:val="nil"/>
            </w:tcBorders>
          </w:tcPr>
          <w:p w14:paraId="329BE4D1" w14:textId="77777777" w:rsidR="00063870" w:rsidRPr="00245B93" w:rsidRDefault="00F66DA7" w:rsidP="007356F3">
            <w:pPr>
              <w:spacing w:line="276" w:lineRule="auto"/>
              <w:ind w:left="274"/>
              <w:rPr>
                <w:rFonts w:ascii="Tahoma" w:hAnsi="Tahoma" w:cs="Tahoma"/>
                <w:sz w:val="20"/>
                <w:szCs w:val="20"/>
              </w:rPr>
            </w:pPr>
            <w:r w:rsidRPr="00245B93">
              <w:rPr>
                <w:rFonts w:ascii="Tahoma" w:hAnsi="Tahoma" w:cs="Tahoma"/>
                <w:color w:val="231F20"/>
                <w:sz w:val="20"/>
                <w:szCs w:val="20"/>
              </w:rPr>
              <w:t>5</w:t>
            </w:r>
          </w:p>
        </w:tc>
        <w:tc>
          <w:tcPr>
            <w:tcW w:w="1704" w:type="dxa"/>
            <w:tcBorders>
              <w:top w:val="single" w:sz="2" w:space="0" w:color="231F20"/>
              <w:left w:val="nil"/>
              <w:bottom w:val="single" w:sz="2" w:space="0" w:color="231F20"/>
              <w:right w:val="nil"/>
            </w:tcBorders>
          </w:tcPr>
          <w:p w14:paraId="21A6078F" w14:textId="77777777" w:rsidR="00063870" w:rsidRPr="00245B93" w:rsidRDefault="00F66DA7" w:rsidP="007356F3">
            <w:pPr>
              <w:spacing w:line="276" w:lineRule="auto"/>
              <w:ind w:left="97"/>
              <w:rPr>
                <w:rFonts w:ascii="Tahoma" w:hAnsi="Tahoma" w:cs="Tahoma"/>
                <w:sz w:val="20"/>
                <w:szCs w:val="20"/>
              </w:rPr>
            </w:pPr>
            <w:r w:rsidRPr="00245B93">
              <w:rPr>
                <w:rFonts w:ascii="Tahoma" w:hAnsi="Tahoma" w:cs="Tahoma"/>
                <w:color w:val="231F20"/>
                <w:sz w:val="20"/>
                <w:szCs w:val="20"/>
              </w:rPr>
              <w:t>1, 6</w:t>
            </w:r>
          </w:p>
        </w:tc>
        <w:tc>
          <w:tcPr>
            <w:tcW w:w="882" w:type="dxa"/>
            <w:tcBorders>
              <w:top w:val="single" w:sz="2" w:space="0" w:color="231F20"/>
              <w:left w:val="nil"/>
              <w:bottom w:val="single" w:sz="2" w:space="0" w:color="231F20"/>
              <w:right w:val="nil"/>
            </w:tcBorders>
          </w:tcPr>
          <w:p w14:paraId="797CC66C" w14:textId="77777777" w:rsidR="00063870" w:rsidRPr="00245B93" w:rsidRDefault="00F66DA7" w:rsidP="007356F3">
            <w:pPr>
              <w:spacing w:line="276" w:lineRule="auto"/>
              <w:ind w:left="66"/>
              <w:rPr>
                <w:rFonts w:ascii="Tahoma" w:hAnsi="Tahoma" w:cs="Tahoma"/>
                <w:sz w:val="20"/>
                <w:szCs w:val="20"/>
              </w:rPr>
            </w:pPr>
            <w:r w:rsidRPr="00245B93">
              <w:rPr>
                <w:rFonts w:ascii="Tahoma" w:hAnsi="Tahoma" w:cs="Tahoma"/>
                <w:color w:val="231F20"/>
                <w:sz w:val="20"/>
                <w:szCs w:val="20"/>
              </w:rPr>
              <w:t>AN</w:t>
            </w:r>
          </w:p>
        </w:tc>
      </w:tr>
      <w:tr w:rsidR="00063870" w:rsidRPr="00245B93" w14:paraId="7C859C91" w14:textId="77777777" w:rsidTr="004435FD">
        <w:trPr>
          <w:trHeight w:val="552"/>
        </w:trPr>
        <w:tc>
          <w:tcPr>
            <w:tcW w:w="839" w:type="dxa"/>
            <w:tcBorders>
              <w:top w:val="single" w:sz="2" w:space="0" w:color="231F20"/>
              <w:left w:val="nil"/>
              <w:bottom w:val="single" w:sz="2" w:space="0" w:color="231F20"/>
              <w:right w:val="nil"/>
            </w:tcBorders>
          </w:tcPr>
          <w:p w14:paraId="03C8EF9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37b</w:t>
            </w:r>
          </w:p>
        </w:tc>
        <w:tc>
          <w:tcPr>
            <w:tcW w:w="3275" w:type="dxa"/>
            <w:tcBorders>
              <w:top w:val="single" w:sz="2" w:space="0" w:color="231F20"/>
              <w:left w:val="nil"/>
              <w:bottom w:val="single" w:sz="2" w:space="0" w:color="231F20"/>
              <w:right w:val="nil"/>
            </w:tcBorders>
          </w:tcPr>
          <w:p w14:paraId="4E9C57F6" w14:textId="77777777" w:rsidR="00063870" w:rsidRPr="00245B93" w:rsidRDefault="00F66DA7" w:rsidP="007356F3">
            <w:pPr>
              <w:spacing w:line="276" w:lineRule="auto"/>
              <w:ind w:right="379"/>
              <w:rPr>
                <w:rFonts w:ascii="Tahoma" w:hAnsi="Tahoma" w:cs="Tahoma"/>
                <w:sz w:val="20"/>
                <w:szCs w:val="20"/>
              </w:rPr>
            </w:pPr>
            <w:r w:rsidRPr="00245B93">
              <w:rPr>
                <w:rFonts w:ascii="Tahoma" w:hAnsi="Tahoma" w:cs="Tahoma"/>
                <w:color w:val="231F20"/>
                <w:sz w:val="20"/>
                <w:szCs w:val="20"/>
              </w:rPr>
              <w:t>addition of a test parameter</w:t>
            </w:r>
          </w:p>
        </w:tc>
        <w:tc>
          <w:tcPr>
            <w:tcW w:w="1974" w:type="dxa"/>
            <w:tcBorders>
              <w:top w:val="single" w:sz="2" w:space="0" w:color="231F20"/>
              <w:left w:val="nil"/>
              <w:bottom w:val="single" w:sz="2" w:space="0" w:color="231F20"/>
              <w:right w:val="nil"/>
            </w:tcBorders>
          </w:tcPr>
          <w:p w14:paraId="5EE7459E"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2–4, 7</w:t>
            </w:r>
          </w:p>
        </w:tc>
        <w:tc>
          <w:tcPr>
            <w:tcW w:w="1704" w:type="dxa"/>
            <w:tcBorders>
              <w:top w:val="single" w:sz="2" w:space="0" w:color="231F20"/>
              <w:left w:val="nil"/>
              <w:bottom w:val="single" w:sz="2" w:space="0" w:color="231F20"/>
              <w:right w:val="nil"/>
            </w:tcBorders>
          </w:tcPr>
          <w:p w14:paraId="6966A2A6"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1–6</w:t>
            </w:r>
          </w:p>
        </w:tc>
        <w:tc>
          <w:tcPr>
            <w:tcW w:w="882" w:type="dxa"/>
            <w:tcBorders>
              <w:top w:val="single" w:sz="2" w:space="0" w:color="231F20"/>
              <w:left w:val="nil"/>
              <w:bottom w:val="single" w:sz="2" w:space="0" w:color="231F20"/>
              <w:right w:val="nil"/>
            </w:tcBorders>
          </w:tcPr>
          <w:p w14:paraId="217ABBDC" w14:textId="77777777" w:rsidR="00063870" w:rsidRPr="00245B93" w:rsidRDefault="00F66DA7" w:rsidP="007356F3">
            <w:pPr>
              <w:spacing w:line="276" w:lineRule="auto"/>
              <w:ind w:left="66"/>
              <w:rPr>
                <w:rFonts w:ascii="Tahoma" w:hAnsi="Tahoma" w:cs="Tahoma"/>
                <w:sz w:val="20"/>
                <w:szCs w:val="20"/>
              </w:rPr>
            </w:pPr>
            <w:r w:rsidRPr="00245B93">
              <w:rPr>
                <w:rFonts w:ascii="Tahoma" w:hAnsi="Tahoma" w:cs="Tahoma"/>
                <w:color w:val="231F20"/>
                <w:sz w:val="20"/>
                <w:szCs w:val="20"/>
              </w:rPr>
              <w:t>AN</w:t>
            </w:r>
          </w:p>
        </w:tc>
      </w:tr>
      <w:tr w:rsidR="00063870" w:rsidRPr="00245B93" w14:paraId="35D76BD6" w14:textId="77777777" w:rsidTr="004435FD">
        <w:trPr>
          <w:trHeight w:val="552"/>
        </w:trPr>
        <w:tc>
          <w:tcPr>
            <w:tcW w:w="839" w:type="dxa"/>
            <w:tcBorders>
              <w:top w:val="single" w:sz="2" w:space="0" w:color="231F20"/>
              <w:left w:val="nil"/>
              <w:bottom w:val="single" w:sz="2" w:space="0" w:color="231F20"/>
              <w:right w:val="nil"/>
            </w:tcBorders>
          </w:tcPr>
          <w:p w14:paraId="2CD468F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37c</w:t>
            </w:r>
          </w:p>
        </w:tc>
        <w:tc>
          <w:tcPr>
            <w:tcW w:w="3275" w:type="dxa"/>
            <w:tcBorders>
              <w:top w:val="single" w:sz="2" w:space="0" w:color="231F20"/>
              <w:left w:val="nil"/>
              <w:bottom w:val="single" w:sz="2" w:space="0" w:color="231F20"/>
              <w:right w:val="nil"/>
            </w:tcBorders>
          </w:tcPr>
          <w:p w14:paraId="6BCC13DD" w14:textId="77777777" w:rsidR="00063870" w:rsidRPr="00245B93" w:rsidRDefault="00F66DA7" w:rsidP="007356F3">
            <w:pPr>
              <w:spacing w:line="276" w:lineRule="auto"/>
              <w:ind w:right="362"/>
              <w:rPr>
                <w:rFonts w:ascii="Tahoma" w:hAnsi="Tahoma" w:cs="Tahoma"/>
                <w:sz w:val="20"/>
                <w:szCs w:val="20"/>
              </w:rPr>
            </w:pPr>
            <w:r w:rsidRPr="00245B93">
              <w:rPr>
                <w:rFonts w:ascii="Tahoma" w:hAnsi="Tahoma" w:cs="Tahoma"/>
                <w:color w:val="231F20"/>
                <w:sz w:val="20"/>
                <w:szCs w:val="20"/>
              </w:rPr>
              <w:t>tightening of an acceptance criterion</w:t>
            </w:r>
          </w:p>
        </w:tc>
        <w:tc>
          <w:tcPr>
            <w:tcW w:w="1974" w:type="dxa"/>
            <w:tcBorders>
              <w:top w:val="single" w:sz="2" w:space="0" w:color="231F20"/>
              <w:left w:val="nil"/>
              <w:bottom w:val="single" w:sz="2" w:space="0" w:color="231F20"/>
              <w:right w:val="nil"/>
            </w:tcBorders>
          </w:tcPr>
          <w:p w14:paraId="0F22E559" w14:textId="77777777" w:rsidR="00063870" w:rsidRPr="00245B93" w:rsidRDefault="00F66DA7" w:rsidP="007356F3">
            <w:pPr>
              <w:spacing w:line="276" w:lineRule="auto"/>
              <w:ind w:left="177"/>
              <w:rPr>
                <w:rFonts w:ascii="Tahoma" w:hAnsi="Tahoma" w:cs="Tahoma"/>
                <w:sz w:val="20"/>
                <w:szCs w:val="20"/>
              </w:rPr>
            </w:pPr>
            <w:r w:rsidRPr="00245B93">
              <w:rPr>
                <w:rFonts w:ascii="Tahoma" w:hAnsi="Tahoma" w:cs="Tahoma"/>
                <w:color w:val="231F20"/>
                <w:sz w:val="20"/>
                <w:szCs w:val="20"/>
              </w:rPr>
              <w:t>1–2</w:t>
            </w:r>
          </w:p>
        </w:tc>
        <w:tc>
          <w:tcPr>
            <w:tcW w:w="1704" w:type="dxa"/>
            <w:tcBorders>
              <w:top w:val="single" w:sz="2" w:space="0" w:color="231F20"/>
              <w:left w:val="nil"/>
              <w:bottom w:val="single" w:sz="2" w:space="0" w:color="231F20"/>
              <w:right w:val="nil"/>
            </w:tcBorders>
          </w:tcPr>
          <w:p w14:paraId="48C535B6"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1, 6</w:t>
            </w:r>
          </w:p>
        </w:tc>
        <w:tc>
          <w:tcPr>
            <w:tcW w:w="882" w:type="dxa"/>
            <w:tcBorders>
              <w:top w:val="single" w:sz="2" w:space="0" w:color="231F20"/>
              <w:left w:val="nil"/>
              <w:bottom w:val="single" w:sz="2" w:space="0" w:color="231F20"/>
              <w:right w:val="nil"/>
            </w:tcBorders>
          </w:tcPr>
          <w:p w14:paraId="50AA71AA" w14:textId="77777777" w:rsidR="00063870" w:rsidRPr="00245B93" w:rsidRDefault="00F66DA7" w:rsidP="007356F3">
            <w:pPr>
              <w:spacing w:line="276" w:lineRule="auto"/>
              <w:ind w:left="65"/>
              <w:rPr>
                <w:rFonts w:ascii="Tahoma" w:hAnsi="Tahoma" w:cs="Tahoma"/>
                <w:sz w:val="20"/>
                <w:szCs w:val="20"/>
              </w:rPr>
            </w:pPr>
            <w:r w:rsidRPr="00245B93">
              <w:rPr>
                <w:rFonts w:ascii="Tahoma" w:hAnsi="Tahoma" w:cs="Tahoma"/>
                <w:color w:val="231F20"/>
                <w:sz w:val="20"/>
                <w:szCs w:val="20"/>
              </w:rPr>
              <w:t>AN</w:t>
            </w:r>
          </w:p>
        </w:tc>
      </w:tr>
      <w:tr w:rsidR="00063870" w:rsidRPr="00245B93" w14:paraId="25FD5E5C" w14:textId="77777777" w:rsidTr="004435FD">
        <w:trPr>
          <w:trHeight w:val="552"/>
        </w:trPr>
        <w:tc>
          <w:tcPr>
            <w:tcW w:w="839" w:type="dxa"/>
            <w:tcBorders>
              <w:top w:val="single" w:sz="2" w:space="0" w:color="231F20"/>
              <w:left w:val="nil"/>
              <w:bottom w:val="single" w:sz="2" w:space="0" w:color="231F20"/>
              <w:right w:val="nil"/>
            </w:tcBorders>
          </w:tcPr>
          <w:p w14:paraId="2450CBDB"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37d</w:t>
            </w:r>
          </w:p>
        </w:tc>
        <w:tc>
          <w:tcPr>
            <w:tcW w:w="3275" w:type="dxa"/>
            <w:tcBorders>
              <w:top w:val="single" w:sz="2" w:space="0" w:color="231F20"/>
              <w:left w:val="nil"/>
              <w:bottom w:val="single" w:sz="2" w:space="0" w:color="231F20"/>
              <w:right w:val="nil"/>
            </w:tcBorders>
          </w:tcPr>
          <w:p w14:paraId="4AA9659A" w14:textId="77777777" w:rsidR="00063870" w:rsidRPr="00245B93" w:rsidRDefault="00F66DA7" w:rsidP="007356F3">
            <w:pPr>
              <w:spacing w:line="276" w:lineRule="auto"/>
              <w:ind w:right="411"/>
              <w:rPr>
                <w:rFonts w:ascii="Tahoma" w:hAnsi="Tahoma" w:cs="Tahoma"/>
                <w:sz w:val="20"/>
                <w:szCs w:val="20"/>
              </w:rPr>
            </w:pPr>
            <w:r w:rsidRPr="00245B93">
              <w:rPr>
                <w:rFonts w:ascii="Tahoma" w:hAnsi="Tahoma" w:cs="Tahoma"/>
                <w:color w:val="231F20"/>
                <w:sz w:val="20"/>
                <w:szCs w:val="20"/>
              </w:rPr>
              <w:t>relaxation of an acceptance criterion</w:t>
            </w:r>
          </w:p>
        </w:tc>
        <w:tc>
          <w:tcPr>
            <w:tcW w:w="1974" w:type="dxa"/>
            <w:tcBorders>
              <w:top w:val="single" w:sz="2" w:space="0" w:color="231F20"/>
              <w:left w:val="nil"/>
              <w:bottom w:val="single" w:sz="2" w:space="0" w:color="231F20"/>
              <w:right w:val="nil"/>
            </w:tcBorders>
          </w:tcPr>
          <w:p w14:paraId="5FABA50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 4, 6–7</w:t>
            </w:r>
          </w:p>
        </w:tc>
        <w:tc>
          <w:tcPr>
            <w:tcW w:w="1704" w:type="dxa"/>
            <w:tcBorders>
              <w:top w:val="single" w:sz="2" w:space="0" w:color="231F20"/>
              <w:left w:val="nil"/>
              <w:bottom w:val="single" w:sz="2" w:space="0" w:color="231F20"/>
              <w:right w:val="nil"/>
            </w:tcBorders>
          </w:tcPr>
          <w:p w14:paraId="56E5EBF5"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 5–6</w:t>
            </w:r>
          </w:p>
        </w:tc>
        <w:tc>
          <w:tcPr>
            <w:tcW w:w="882" w:type="dxa"/>
            <w:tcBorders>
              <w:top w:val="single" w:sz="2" w:space="0" w:color="231F20"/>
              <w:left w:val="nil"/>
              <w:bottom w:val="single" w:sz="2" w:space="0" w:color="231F20"/>
              <w:right w:val="nil"/>
            </w:tcBorders>
          </w:tcPr>
          <w:p w14:paraId="4D99F29D" w14:textId="77777777" w:rsidR="00063870" w:rsidRPr="00245B93" w:rsidRDefault="00F66DA7" w:rsidP="007356F3">
            <w:pPr>
              <w:spacing w:line="276" w:lineRule="auto"/>
              <w:ind w:left="101"/>
              <w:rPr>
                <w:rFonts w:ascii="Tahoma" w:hAnsi="Tahoma" w:cs="Tahoma"/>
                <w:sz w:val="20"/>
                <w:szCs w:val="20"/>
              </w:rPr>
            </w:pPr>
            <w:r w:rsidRPr="00245B93">
              <w:rPr>
                <w:rFonts w:ascii="Tahoma" w:hAnsi="Tahoma" w:cs="Tahoma"/>
                <w:color w:val="231F20"/>
                <w:sz w:val="20"/>
                <w:szCs w:val="20"/>
              </w:rPr>
              <w:t>IN</w:t>
            </w:r>
          </w:p>
        </w:tc>
      </w:tr>
      <w:tr w:rsidR="00063870" w:rsidRPr="00245B93" w14:paraId="15D88048" w14:textId="77777777" w:rsidTr="004435FD">
        <w:trPr>
          <w:trHeight w:val="552"/>
        </w:trPr>
        <w:tc>
          <w:tcPr>
            <w:tcW w:w="839" w:type="dxa"/>
            <w:tcBorders>
              <w:top w:val="single" w:sz="2" w:space="0" w:color="231F20"/>
              <w:left w:val="nil"/>
              <w:bottom w:val="single" w:sz="2" w:space="0" w:color="231F20"/>
              <w:right w:val="nil"/>
            </w:tcBorders>
          </w:tcPr>
          <w:p w14:paraId="0419A36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37e</w:t>
            </w:r>
          </w:p>
        </w:tc>
        <w:tc>
          <w:tcPr>
            <w:tcW w:w="3275" w:type="dxa"/>
            <w:tcBorders>
              <w:top w:val="single" w:sz="2" w:space="0" w:color="231F20"/>
              <w:left w:val="nil"/>
              <w:bottom w:val="single" w:sz="2" w:space="0" w:color="231F20"/>
              <w:right w:val="nil"/>
            </w:tcBorders>
          </w:tcPr>
          <w:p w14:paraId="669F4252" w14:textId="77777777" w:rsidR="00063870" w:rsidRPr="00245B93" w:rsidRDefault="00F66DA7" w:rsidP="007356F3">
            <w:pPr>
              <w:spacing w:line="276" w:lineRule="auto"/>
              <w:ind w:right="46"/>
              <w:rPr>
                <w:rFonts w:ascii="Tahoma" w:hAnsi="Tahoma" w:cs="Tahoma"/>
                <w:sz w:val="20"/>
                <w:szCs w:val="20"/>
              </w:rPr>
            </w:pPr>
            <w:r w:rsidRPr="00245B93">
              <w:rPr>
                <w:rFonts w:ascii="Tahoma" w:hAnsi="Tahoma" w:cs="Tahoma"/>
                <w:color w:val="231F20"/>
                <w:sz w:val="20"/>
                <w:szCs w:val="20"/>
              </w:rPr>
              <w:t>replacement of a test parameter</w:t>
            </w:r>
          </w:p>
        </w:tc>
        <w:tc>
          <w:tcPr>
            <w:tcW w:w="1974" w:type="dxa"/>
            <w:tcBorders>
              <w:top w:val="single" w:sz="2" w:space="0" w:color="231F20"/>
              <w:left w:val="nil"/>
              <w:bottom w:val="single" w:sz="2" w:space="0" w:color="231F20"/>
              <w:right w:val="nil"/>
            </w:tcBorders>
          </w:tcPr>
          <w:p w14:paraId="06C026B3" w14:textId="77777777" w:rsidR="00063870" w:rsidRPr="00245B93" w:rsidRDefault="00F66DA7" w:rsidP="007356F3">
            <w:pPr>
              <w:spacing w:line="276" w:lineRule="auto"/>
              <w:ind w:left="11"/>
              <w:rPr>
                <w:rFonts w:ascii="Tahoma" w:hAnsi="Tahoma" w:cs="Tahoma"/>
                <w:sz w:val="20"/>
                <w:szCs w:val="20"/>
              </w:rPr>
            </w:pPr>
            <w:r w:rsidRPr="00245B93">
              <w:rPr>
                <w:rFonts w:ascii="Tahoma" w:hAnsi="Tahoma" w:cs="Tahoma"/>
                <w:color w:val="231F20"/>
                <w:sz w:val="20"/>
                <w:szCs w:val="20"/>
              </w:rPr>
              <w:t>2–4, 6-7</w:t>
            </w:r>
          </w:p>
        </w:tc>
        <w:tc>
          <w:tcPr>
            <w:tcW w:w="1704" w:type="dxa"/>
            <w:tcBorders>
              <w:top w:val="single" w:sz="2" w:space="0" w:color="231F20"/>
              <w:left w:val="nil"/>
              <w:bottom w:val="single" w:sz="2" w:space="0" w:color="231F20"/>
              <w:right w:val="nil"/>
            </w:tcBorders>
          </w:tcPr>
          <w:p w14:paraId="14994B84"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1–6</w:t>
            </w:r>
          </w:p>
        </w:tc>
        <w:tc>
          <w:tcPr>
            <w:tcW w:w="882" w:type="dxa"/>
            <w:tcBorders>
              <w:top w:val="single" w:sz="2" w:space="0" w:color="231F20"/>
              <w:left w:val="nil"/>
              <w:bottom w:val="single" w:sz="2" w:space="0" w:color="231F20"/>
              <w:right w:val="nil"/>
            </w:tcBorders>
          </w:tcPr>
          <w:p w14:paraId="57F2BA0E" w14:textId="77777777" w:rsidR="00063870" w:rsidRPr="00245B93" w:rsidRDefault="00F66DA7" w:rsidP="007356F3">
            <w:pPr>
              <w:spacing w:line="276" w:lineRule="auto"/>
              <w:ind w:left="101"/>
              <w:rPr>
                <w:rFonts w:ascii="Tahoma" w:hAnsi="Tahoma" w:cs="Tahoma"/>
                <w:sz w:val="20"/>
                <w:szCs w:val="20"/>
              </w:rPr>
            </w:pPr>
            <w:r w:rsidRPr="00245B93">
              <w:rPr>
                <w:rFonts w:ascii="Tahoma" w:hAnsi="Tahoma" w:cs="Tahoma"/>
                <w:color w:val="231F20"/>
                <w:sz w:val="20"/>
                <w:szCs w:val="20"/>
              </w:rPr>
              <w:t>IN</w:t>
            </w:r>
          </w:p>
        </w:tc>
      </w:tr>
    </w:tbl>
    <w:p w14:paraId="2DBE11CA" w14:textId="77777777" w:rsidR="00063870" w:rsidRPr="00245B93" w:rsidRDefault="00F66DA7" w:rsidP="004435FD">
      <w:pPr>
        <w:pStyle w:val="Heading5"/>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6FBD3EBB" w14:textId="77777777" w:rsidR="00063870" w:rsidRPr="00245B93" w:rsidRDefault="00F66DA7" w:rsidP="004435FD">
      <w:pPr>
        <w:numPr>
          <w:ilvl w:val="0"/>
          <w:numId w:val="71"/>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within the range of currently accepted limits.</w:t>
      </w:r>
    </w:p>
    <w:p w14:paraId="4A1C8FA8" w14:textId="77777777" w:rsidR="00063870" w:rsidRPr="00245B93" w:rsidRDefault="00F66DA7" w:rsidP="004435FD">
      <w:pPr>
        <w:numPr>
          <w:ilvl w:val="0"/>
          <w:numId w:val="71"/>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w:t>
      </w:r>
      <w:r w:rsidR="00C14DC5" w:rsidRPr="00245B93">
        <w:rPr>
          <w:rFonts w:ascii="Tahoma" w:hAnsi="Tahoma" w:cs="Tahoma"/>
          <w:color w:val="231F20"/>
          <w:sz w:val="20"/>
          <w:szCs w:val="20"/>
        </w:rPr>
        <w:t>r because of stability concerns.</w:t>
      </w:r>
    </w:p>
    <w:p w14:paraId="44C00675" w14:textId="77777777" w:rsidR="00C14DC5" w:rsidRPr="00245B93" w:rsidRDefault="00220C60" w:rsidP="004435FD">
      <w:pPr>
        <w:numPr>
          <w:ilvl w:val="0"/>
          <w:numId w:val="71"/>
        </w:numPr>
        <w:spacing w:after="0" w:line="276" w:lineRule="auto"/>
        <w:ind w:right="-1610" w:hanging="10"/>
        <w:rPr>
          <w:rFonts w:ascii="Tahoma" w:hAnsi="Tahoma" w:cs="Tahoma"/>
          <w:sz w:val="20"/>
          <w:szCs w:val="20"/>
        </w:rPr>
      </w:pPr>
      <w:r w:rsidRPr="00245B93">
        <w:rPr>
          <w:rFonts w:ascii="Tahoma" w:hAnsi="Tahoma" w:cs="Tahoma"/>
          <w:color w:val="231F20"/>
          <w:sz w:val="20"/>
          <w:szCs w:val="20"/>
        </w:rPr>
        <w:t>Any new analytical procedure does not concern a novel, non-standard technique or a standard technique used in a novel way.</w:t>
      </w:r>
    </w:p>
    <w:p w14:paraId="15C49BF6" w14:textId="77777777" w:rsidR="00063870" w:rsidRPr="00245B93" w:rsidRDefault="00F66DA7" w:rsidP="004435FD">
      <w:pPr>
        <w:numPr>
          <w:ilvl w:val="0"/>
          <w:numId w:val="72"/>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No additional impurity found over the ICH identification threshold. </w:t>
      </w:r>
    </w:p>
    <w:p w14:paraId="329FDD99" w14:textId="77777777" w:rsidR="00220C60" w:rsidRPr="00245B93" w:rsidRDefault="00F66DA7" w:rsidP="004435FD">
      <w:pPr>
        <w:numPr>
          <w:ilvl w:val="0"/>
          <w:numId w:val="72"/>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deleted test has been demonstrated to be redundant with respect to the remaining tests.</w:t>
      </w:r>
    </w:p>
    <w:p w14:paraId="3A04F705" w14:textId="77777777" w:rsidR="00063870" w:rsidRPr="00245B93" w:rsidRDefault="00220C60" w:rsidP="004435FD">
      <w:pPr>
        <w:numPr>
          <w:ilvl w:val="0"/>
          <w:numId w:val="72"/>
        </w:numPr>
        <w:spacing w:after="0" w:line="276" w:lineRule="auto"/>
        <w:ind w:right="-1610" w:hanging="170"/>
        <w:rPr>
          <w:rFonts w:ascii="Tahoma" w:hAnsi="Tahoma" w:cs="Tahoma"/>
          <w:sz w:val="20"/>
          <w:szCs w:val="20"/>
        </w:rPr>
      </w:pPr>
      <w:r w:rsidRPr="00245B93">
        <w:rPr>
          <w:rFonts w:ascii="Tahoma" w:hAnsi="Tahoma" w:cs="Tahoma"/>
          <w:sz w:val="20"/>
          <w:szCs w:val="20"/>
        </w:rPr>
        <w:t xml:space="preserve">The change to the specifications does not affect the stability and </w:t>
      </w:r>
      <w:r w:rsidR="00F66DA7" w:rsidRPr="00245B93">
        <w:rPr>
          <w:rFonts w:ascii="Tahoma" w:hAnsi="Tahoma" w:cs="Tahoma"/>
          <w:color w:val="231F20"/>
          <w:sz w:val="20"/>
          <w:szCs w:val="20"/>
        </w:rPr>
        <w:t>the performance of the product.</w:t>
      </w:r>
    </w:p>
    <w:p w14:paraId="6B855CBF" w14:textId="77777777" w:rsidR="00063870" w:rsidRPr="00245B93" w:rsidRDefault="00F66DA7" w:rsidP="004435FD">
      <w:pPr>
        <w:spacing w:after="0" w:line="276" w:lineRule="auto"/>
        <w:ind w:left="109" w:right="-1610" w:hanging="10"/>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708416" behindDoc="0" locked="0" layoutInCell="1" allowOverlap="1" wp14:anchorId="607A87D1" wp14:editId="57B93916">
                <wp:simplePos x="0" y="0"/>
                <wp:positionH relativeFrom="page">
                  <wp:posOffset>648005</wp:posOffset>
                </wp:positionH>
                <wp:positionV relativeFrom="page">
                  <wp:posOffset>7754518</wp:posOffset>
                </wp:positionV>
                <wp:extent cx="4463999" cy="3175"/>
                <wp:effectExtent l="0" t="0" r="0" b="0"/>
                <wp:wrapTopAndBottom/>
                <wp:docPr id="91565" name="Group 91565"/>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5677" name="Shape 5677"/>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678" name="Shape 5678"/>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1565" style="width:351.496pt;height:0.25pt;position:absolute;mso-position-horizontal-relative:page;mso-position-horizontal:absolute;margin-left:51.024pt;mso-position-vertical-relative:page;margin-top:610.592pt;" coordsize="44639,31">
                <v:shape id="Shape 5677" style="position:absolute;width:3599;height:0;left:0;top:0;" coordsize="359994,0" path="m0,0l359994,0">
                  <v:stroke weight="0.25pt" endcap="flat" joinstyle="miter" miterlimit="10" on="true" color="#231f20"/>
                  <v:fill on="false" color="#000000" opacity="0"/>
                </v:shape>
                <v:shape id="Shape 5678" style="position:absolute;width:41039;height:0;left:3600;top:0;" coordsize="4103992,0" path="m0,0l4103992,0">
                  <v:stroke weight="0.25pt" endcap="flat" joinstyle="miter" miterlimit="10" on="true" color="#231f20"/>
                  <v:fill on="false" color="#000000" opacity="0"/>
                </v:shape>
                <w10:wrap type="topAndBottom"/>
              </v:group>
            </w:pict>
          </mc:Fallback>
        </mc:AlternateContent>
      </w:r>
      <w:r w:rsidRPr="00245B93">
        <w:rPr>
          <w:rFonts w:ascii="Tahoma" w:hAnsi="Tahoma" w:cs="Tahoma"/>
          <w:color w:val="231F20"/>
          <w:sz w:val="20"/>
          <w:szCs w:val="20"/>
        </w:rPr>
        <w:t>7. The change does not concern sterility testing.</w:t>
      </w:r>
    </w:p>
    <w:p w14:paraId="7643F4BC" w14:textId="77777777" w:rsidR="00063870" w:rsidRPr="00245B93" w:rsidRDefault="00F66DA7" w:rsidP="007356F3">
      <w:pPr>
        <w:spacing w:after="0" w:line="276" w:lineRule="auto"/>
        <w:ind w:right="-117"/>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77CFEADD" wp14:editId="7E72135F">
                <wp:extent cx="4463999" cy="3175"/>
                <wp:effectExtent l="0" t="0" r="0" b="0"/>
                <wp:docPr id="91564" name="Group 91564"/>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5675" name="Shape 5675"/>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676" name="Shape 5676"/>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564" style="width:351.496pt;height:0.25pt;mso-position-horizontal-relative:char;mso-position-vertical-relative:line" coordsize="44639,31">
                <v:shape id="Shape 5675" style="position:absolute;width:3599;height:0;left:0;top:0;" coordsize="359994,0" path="m0,0l359994,0">
                  <v:stroke weight="0.25pt" endcap="flat" joinstyle="miter" miterlimit="10" on="true" color="#231f20"/>
                  <v:fill on="false" color="#000000" opacity="0"/>
                </v:shape>
                <v:shape id="Shape 5676" style="position:absolute;width:41039;height:0;left:3600;top:0;" coordsize="4103992,0" path="m0,0l4103992,0">
                  <v:stroke weight="0.25pt" endcap="flat" joinstyle="miter" miterlimit="10" on="true" color="#231f20"/>
                  <v:fill on="false" color="#000000" opacity="0"/>
                </v:shape>
              </v:group>
            </w:pict>
          </mc:Fallback>
        </mc:AlternateContent>
      </w:r>
    </w:p>
    <w:p w14:paraId="2810B920" w14:textId="77777777" w:rsidR="00063870" w:rsidRPr="00245B93" w:rsidRDefault="00F66DA7" w:rsidP="004435FD">
      <w:pPr>
        <w:pStyle w:val="Heading5"/>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249AB899" w14:textId="77777777" w:rsidR="00063870" w:rsidRPr="00245B93" w:rsidRDefault="00F66DA7" w:rsidP="004435FD">
      <w:pPr>
        <w:numPr>
          <w:ilvl w:val="0"/>
          <w:numId w:val="73"/>
        </w:numPr>
        <w:spacing w:after="0" w:line="276" w:lineRule="auto"/>
        <w:ind w:right="-1610" w:hanging="170"/>
        <w:rPr>
          <w:rFonts w:ascii="Tahoma" w:hAnsi="Tahoma" w:cs="Tahoma"/>
          <w:sz w:val="20"/>
          <w:szCs w:val="20"/>
        </w:rPr>
      </w:pPr>
      <w:r w:rsidRPr="00245B93">
        <w:rPr>
          <w:rFonts w:ascii="Tahoma" w:hAnsi="Tahoma" w:cs="Tahoma"/>
          <w:color w:val="231F20"/>
          <w:sz w:val="20"/>
          <w:szCs w:val="20"/>
        </w:rPr>
        <w:t>(P.5.1) Copy of the proposed FPP specifications dated and signed by authorized personnel and a comparative table of currently accepted and proposed specifications.</w:t>
      </w:r>
    </w:p>
    <w:p w14:paraId="5EA8935B" w14:textId="77777777" w:rsidR="00063870" w:rsidRPr="00245B93" w:rsidRDefault="00F66DA7" w:rsidP="004435FD">
      <w:pPr>
        <w:numPr>
          <w:ilvl w:val="0"/>
          <w:numId w:val="73"/>
        </w:numPr>
        <w:spacing w:after="0" w:line="276" w:lineRule="auto"/>
        <w:ind w:right="-1610" w:hanging="170"/>
        <w:rPr>
          <w:rFonts w:ascii="Tahoma" w:hAnsi="Tahoma" w:cs="Tahoma"/>
          <w:sz w:val="20"/>
          <w:szCs w:val="20"/>
        </w:rPr>
      </w:pPr>
      <w:r w:rsidRPr="00245B93">
        <w:rPr>
          <w:rFonts w:ascii="Tahoma" w:hAnsi="Tahoma" w:cs="Tahoma"/>
          <w:color w:val="231F20"/>
          <w:sz w:val="20"/>
          <w:szCs w:val="20"/>
        </w:rPr>
        <w:t>(P.5.2) Copies or summaries of analytical procedures, if new analytical procedures are used.</w:t>
      </w:r>
    </w:p>
    <w:p w14:paraId="0429F8BB" w14:textId="77777777" w:rsidR="00063870" w:rsidRPr="00245B93" w:rsidRDefault="00F66DA7" w:rsidP="004435FD">
      <w:pPr>
        <w:numPr>
          <w:ilvl w:val="0"/>
          <w:numId w:val="73"/>
        </w:numPr>
        <w:spacing w:after="0" w:line="276" w:lineRule="auto"/>
        <w:ind w:right="-1610" w:hanging="170"/>
        <w:rPr>
          <w:rFonts w:ascii="Tahoma" w:hAnsi="Tahoma" w:cs="Tahoma"/>
          <w:sz w:val="20"/>
          <w:szCs w:val="20"/>
        </w:rPr>
      </w:pPr>
      <w:r w:rsidRPr="00245B93">
        <w:rPr>
          <w:rFonts w:ascii="Tahoma" w:hAnsi="Tahoma" w:cs="Tahoma"/>
          <w:color w:val="231F20"/>
          <w:sz w:val="20"/>
          <w:szCs w:val="20"/>
        </w:rPr>
        <w:t>(P.5.3) Copies or summaries of validation reports, if new analytical procedures are used.</w:t>
      </w:r>
    </w:p>
    <w:p w14:paraId="5937DC46" w14:textId="77777777" w:rsidR="00063870" w:rsidRPr="00245B93" w:rsidRDefault="00F66DA7" w:rsidP="004435FD">
      <w:pPr>
        <w:numPr>
          <w:ilvl w:val="0"/>
          <w:numId w:val="73"/>
        </w:numPr>
        <w:spacing w:after="0" w:line="276" w:lineRule="auto"/>
        <w:ind w:left="270" w:right="-1610" w:hanging="180"/>
        <w:jc w:val="both"/>
        <w:rPr>
          <w:rFonts w:ascii="Tahoma" w:hAnsi="Tahoma" w:cs="Tahoma"/>
          <w:sz w:val="20"/>
          <w:szCs w:val="20"/>
        </w:rPr>
      </w:pPr>
      <w:r w:rsidRPr="00245B93">
        <w:rPr>
          <w:rFonts w:ascii="Tahoma" w:hAnsi="Tahoma" w:cs="Tahoma"/>
          <w:color w:val="231F20"/>
          <w:sz w:val="20"/>
          <w:szCs w:val="20"/>
        </w:rPr>
        <w:lastRenderedPageBreak/>
        <w:t xml:space="preserve">(P.5.3) Where an in-house analytical procedure is used and a </w:t>
      </w:r>
      <w:r w:rsidR="00245B93" w:rsidRPr="00245B93">
        <w:rPr>
          <w:rFonts w:ascii="Tahoma" w:hAnsi="Tahoma" w:cs="Tahoma"/>
          <w:color w:val="231F20"/>
          <w:sz w:val="20"/>
          <w:szCs w:val="20"/>
        </w:rPr>
        <w:t>pharmacopoeia</w:t>
      </w:r>
      <w:r w:rsidR="00220C60" w:rsidRPr="00245B93">
        <w:rPr>
          <w:rFonts w:ascii="Tahoma" w:hAnsi="Tahoma" w:cs="Tahoma"/>
          <w:color w:val="231F20"/>
          <w:sz w:val="20"/>
          <w:szCs w:val="20"/>
        </w:rPr>
        <w:t xml:space="preserve"> standard is claimed, results of an equivalence study between the in-house and</w:t>
      </w:r>
      <w:r w:rsidR="00175944" w:rsidRPr="00245B93">
        <w:rPr>
          <w:rFonts w:ascii="Tahoma" w:hAnsi="Tahoma" w:cs="Tahoma"/>
          <w:color w:val="231F20"/>
          <w:sz w:val="20"/>
          <w:szCs w:val="20"/>
        </w:rPr>
        <w:t xml:space="preserve">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methods.</w:t>
      </w:r>
    </w:p>
    <w:p w14:paraId="4F0A4810" w14:textId="77777777" w:rsidR="00175944" w:rsidRPr="00245B93" w:rsidRDefault="00175944" w:rsidP="007356F3">
      <w:pPr>
        <w:spacing w:after="0" w:line="276" w:lineRule="auto"/>
        <w:ind w:left="270" w:right="13"/>
        <w:jc w:val="both"/>
        <w:rPr>
          <w:rFonts w:ascii="Tahoma" w:hAnsi="Tahoma" w:cs="Tahoma"/>
          <w:sz w:val="20"/>
          <w:szCs w:val="20"/>
        </w:rPr>
      </w:pPr>
    </w:p>
    <w:p w14:paraId="587B7776" w14:textId="77777777" w:rsidR="00063870" w:rsidRPr="00245B93" w:rsidRDefault="00F66DA7" w:rsidP="004435FD">
      <w:pPr>
        <w:pStyle w:val="Heading5"/>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13A2C80E" w14:textId="77777777" w:rsidR="00175944" w:rsidRPr="00245B93" w:rsidRDefault="00175944" w:rsidP="004435FD">
      <w:pPr>
        <w:pStyle w:val="ListParagraph"/>
        <w:numPr>
          <w:ilvl w:val="0"/>
          <w:numId w:val="116"/>
        </w:numPr>
        <w:spacing w:after="0" w:line="276" w:lineRule="auto"/>
        <w:ind w:left="360" w:right="-1610" w:hanging="270"/>
        <w:jc w:val="both"/>
        <w:rPr>
          <w:rFonts w:ascii="Tahoma" w:hAnsi="Tahoma" w:cs="Tahoma"/>
          <w:sz w:val="20"/>
          <w:szCs w:val="20"/>
        </w:rPr>
      </w:pPr>
      <w:r w:rsidRPr="00245B93">
        <w:rPr>
          <w:rFonts w:ascii="Tahoma" w:hAnsi="Tahoma" w:cs="Tahoma"/>
          <w:sz w:val="20"/>
          <w:szCs w:val="20"/>
        </w:rPr>
        <w:t>(P.5.1) Copy of the proposed FPP specification dated and signed by authorized personnel and a comparative table of currently accepted and proposed specifications.</w:t>
      </w:r>
    </w:p>
    <w:p w14:paraId="66E180EC" w14:textId="77777777" w:rsidR="00175944" w:rsidRPr="00245B93" w:rsidRDefault="00175944" w:rsidP="004435FD">
      <w:pPr>
        <w:pStyle w:val="ListParagraph"/>
        <w:numPr>
          <w:ilvl w:val="0"/>
          <w:numId w:val="116"/>
        </w:numPr>
        <w:spacing w:after="0" w:line="276" w:lineRule="auto"/>
        <w:ind w:left="360" w:right="-1610" w:hanging="270"/>
        <w:jc w:val="both"/>
        <w:rPr>
          <w:rFonts w:ascii="Tahoma" w:hAnsi="Tahoma" w:cs="Tahoma"/>
          <w:sz w:val="20"/>
          <w:szCs w:val="20"/>
        </w:rPr>
      </w:pPr>
      <w:r w:rsidRPr="00245B93">
        <w:rPr>
          <w:rFonts w:ascii="Tahoma" w:hAnsi="Tahoma" w:cs="Tahoma"/>
          <w:sz w:val="20"/>
          <w:szCs w:val="20"/>
        </w:rPr>
        <w:t xml:space="preserve">(P.5.2) Copies or summaries of </w:t>
      </w:r>
      <w:r w:rsidR="0019750F" w:rsidRPr="00245B93">
        <w:rPr>
          <w:rFonts w:ascii="Tahoma" w:hAnsi="Tahoma" w:cs="Tahoma"/>
          <w:sz w:val="20"/>
          <w:szCs w:val="20"/>
        </w:rPr>
        <w:t>analytical procedures, if new analytical procedures are used.</w:t>
      </w:r>
    </w:p>
    <w:p w14:paraId="741BD4A5" w14:textId="77777777" w:rsidR="0019750F" w:rsidRPr="00245B93" w:rsidRDefault="0019750F" w:rsidP="004435FD">
      <w:pPr>
        <w:pStyle w:val="ListParagraph"/>
        <w:numPr>
          <w:ilvl w:val="0"/>
          <w:numId w:val="116"/>
        </w:numPr>
        <w:spacing w:after="0" w:line="276" w:lineRule="auto"/>
        <w:ind w:left="360" w:right="-1610" w:hanging="270"/>
        <w:jc w:val="both"/>
        <w:rPr>
          <w:rFonts w:ascii="Tahoma" w:hAnsi="Tahoma" w:cs="Tahoma"/>
          <w:sz w:val="20"/>
          <w:szCs w:val="20"/>
        </w:rPr>
      </w:pPr>
      <w:r w:rsidRPr="00245B93">
        <w:rPr>
          <w:rFonts w:ascii="Tahoma" w:hAnsi="Tahoma" w:cs="Tahoma"/>
          <w:sz w:val="20"/>
          <w:szCs w:val="20"/>
        </w:rPr>
        <w:t>(P.5.3) Copies or summaries of validation reports, if new analytical procedures are used.</w:t>
      </w:r>
    </w:p>
    <w:p w14:paraId="6AB9A1E5" w14:textId="77777777" w:rsidR="0019750F" w:rsidRPr="00245B93" w:rsidRDefault="0019750F" w:rsidP="004435FD">
      <w:pPr>
        <w:pStyle w:val="ListParagraph"/>
        <w:numPr>
          <w:ilvl w:val="0"/>
          <w:numId w:val="116"/>
        </w:numPr>
        <w:spacing w:after="0" w:line="276" w:lineRule="auto"/>
        <w:ind w:left="360" w:right="-1610" w:hanging="270"/>
        <w:jc w:val="both"/>
        <w:rPr>
          <w:rFonts w:ascii="Tahoma" w:hAnsi="Tahoma" w:cs="Tahoma"/>
          <w:sz w:val="20"/>
          <w:szCs w:val="20"/>
        </w:rPr>
      </w:pPr>
      <w:r w:rsidRPr="00245B93">
        <w:rPr>
          <w:rFonts w:ascii="Tahoma" w:hAnsi="Tahoma" w:cs="Tahoma"/>
          <w:sz w:val="20"/>
          <w:szCs w:val="20"/>
        </w:rPr>
        <w:t xml:space="preserve">(P.5.3) Where an in-house analytical procedure is used and a </w:t>
      </w:r>
      <w:r w:rsidR="00245B93" w:rsidRPr="00245B93">
        <w:rPr>
          <w:rFonts w:ascii="Tahoma" w:hAnsi="Tahoma" w:cs="Tahoma"/>
          <w:sz w:val="20"/>
          <w:szCs w:val="20"/>
        </w:rPr>
        <w:t>pharmacopoeia</w:t>
      </w:r>
      <w:r w:rsidRPr="00245B93">
        <w:rPr>
          <w:rFonts w:ascii="Tahoma" w:hAnsi="Tahoma" w:cs="Tahoma"/>
          <w:sz w:val="20"/>
          <w:szCs w:val="20"/>
        </w:rPr>
        <w:t xml:space="preserve"> standard is claimed, results of an equivalence study between the in-house and </w:t>
      </w:r>
      <w:r w:rsidR="00245B93" w:rsidRPr="00245B93">
        <w:rPr>
          <w:rFonts w:ascii="Tahoma" w:hAnsi="Tahoma" w:cs="Tahoma"/>
          <w:sz w:val="20"/>
          <w:szCs w:val="20"/>
        </w:rPr>
        <w:t>pharmacopoeia</w:t>
      </w:r>
      <w:r w:rsidRPr="00245B93">
        <w:rPr>
          <w:rFonts w:ascii="Tahoma" w:hAnsi="Tahoma" w:cs="Tahoma"/>
          <w:sz w:val="20"/>
          <w:szCs w:val="20"/>
        </w:rPr>
        <w:t xml:space="preserve"> methods.</w:t>
      </w:r>
    </w:p>
    <w:p w14:paraId="6E84B404" w14:textId="77777777" w:rsidR="00063870" w:rsidRPr="00245B93" w:rsidRDefault="0019750F" w:rsidP="004435FD">
      <w:pPr>
        <w:pStyle w:val="ListParagraph"/>
        <w:numPr>
          <w:ilvl w:val="0"/>
          <w:numId w:val="116"/>
        </w:numPr>
        <w:spacing w:after="0" w:line="276" w:lineRule="auto"/>
        <w:ind w:left="360" w:right="-1610" w:hanging="270"/>
        <w:jc w:val="both"/>
        <w:rPr>
          <w:rFonts w:ascii="Tahoma" w:hAnsi="Tahoma" w:cs="Tahoma"/>
          <w:sz w:val="20"/>
          <w:szCs w:val="20"/>
        </w:rPr>
      </w:pPr>
      <w:r w:rsidRPr="00245B93">
        <w:rPr>
          <w:rFonts w:ascii="Tahoma" w:hAnsi="Tahoma" w:cs="Tahoma"/>
          <w:color w:val="231F20"/>
          <w:sz w:val="20"/>
          <w:szCs w:val="20"/>
        </w:rPr>
        <w:t xml:space="preserve">(P.5.4) Description of the batches, certificates of analysis for at least one batch </w:t>
      </w:r>
      <w:r w:rsidR="00F66DA7" w:rsidRPr="00245B93">
        <w:rPr>
          <w:rFonts w:ascii="Tahoma" w:hAnsi="Tahoma" w:cs="Tahoma"/>
          <w:color w:val="231F20"/>
          <w:sz w:val="20"/>
          <w:szCs w:val="20"/>
        </w:rPr>
        <w:t>(minimum pilot-scale) and comparative summary of results, in tabular format, for one batch using currently accepted and proposed procedures, if new analytical procedures are implemented.</w:t>
      </w:r>
    </w:p>
    <w:p w14:paraId="73FAF7E2" w14:textId="77777777" w:rsidR="00063870" w:rsidRPr="00245B93" w:rsidRDefault="00F66DA7" w:rsidP="004435FD">
      <w:pPr>
        <w:spacing w:after="0" w:line="276" w:lineRule="auto"/>
        <w:ind w:left="109" w:right="-1610" w:hanging="10"/>
        <w:rPr>
          <w:rFonts w:ascii="Tahoma" w:hAnsi="Tahoma" w:cs="Tahoma"/>
          <w:sz w:val="20"/>
          <w:szCs w:val="20"/>
        </w:rPr>
      </w:pPr>
      <w:r w:rsidRPr="00245B93">
        <w:rPr>
          <w:rFonts w:ascii="Tahoma" w:hAnsi="Tahoma" w:cs="Tahoma"/>
          <w:color w:val="231F20"/>
          <w:sz w:val="20"/>
          <w:szCs w:val="20"/>
        </w:rPr>
        <w:t xml:space="preserve">6. (P.5.6) Justification for the proposed FPP specifications. </w:t>
      </w:r>
    </w:p>
    <w:p w14:paraId="7E0491CF" w14:textId="77777777" w:rsidR="00063870" w:rsidRPr="00245B93" w:rsidRDefault="00063870" w:rsidP="007356F3">
      <w:pPr>
        <w:spacing w:after="0" w:line="276" w:lineRule="auto"/>
        <w:ind w:right="-117"/>
        <w:rPr>
          <w:rFonts w:ascii="Tahoma" w:hAnsi="Tahoma" w:cs="Tahoma"/>
          <w:sz w:val="20"/>
          <w:szCs w:val="20"/>
        </w:rPr>
      </w:pPr>
    </w:p>
    <w:tbl>
      <w:tblPr>
        <w:tblStyle w:val="TableGrid"/>
        <w:tblW w:w="8543" w:type="dxa"/>
        <w:tblInd w:w="0" w:type="dxa"/>
        <w:tblCellMar>
          <w:right w:w="75" w:type="dxa"/>
        </w:tblCellMar>
        <w:tblLook w:val="04A0" w:firstRow="1" w:lastRow="0" w:firstColumn="1" w:lastColumn="0" w:noHBand="0" w:noVBand="1"/>
      </w:tblPr>
      <w:tblGrid>
        <w:gridCol w:w="964"/>
        <w:gridCol w:w="3078"/>
        <w:gridCol w:w="1867"/>
        <w:gridCol w:w="1330"/>
        <w:gridCol w:w="1304"/>
      </w:tblGrid>
      <w:tr w:rsidR="00063870" w:rsidRPr="00245B93" w14:paraId="0BCD1F9D" w14:textId="77777777" w:rsidTr="004435FD">
        <w:trPr>
          <w:trHeight w:val="385"/>
        </w:trPr>
        <w:tc>
          <w:tcPr>
            <w:tcW w:w="7239" w:type="dxa"/>
            <w:gridSpan w:val="4"/>
            <w:tcBorders>
              <w:top w:val="single" w:sz="4" w:space="0" w:color="231F20"/>
              <w:left w:val="nil"/>
              <w:bottom w:val="single" w:sz="2" w:space="0" w:color="231F20"/>
              <w:right w:val="nil"/>
            </w:tcBorders>
            <w:shd w:val="clear" w:color="auto" w:fill="EBEBEB"/>
          </w:tcPr>
          <w:p w14:paraId="105AA405" w14:textId="77777777" w:rsidR="00063870" w:rsidRPr="00245B93" w:rsidRDefault="00E60AA6" w:rsidP="004435FD">
            <w:pPr>
              <w:spacing w:line="276" w:lineRule="auto"/>
              <w:ind w:left="3690" w:right="-306" w:hanging="3577"/>
              <w:rPr>
                <w:rFonts w:ascii="Tahoma" w:hAnsi="Tahoma" w:cs="Tahoma"/>
                <w:sz w:val="20"/>
                <w:szCs w:val="20"/>
              </w:rPr>
            </w:pPr>
            <w:r w:rsidRPr="00245B93">
              <w:rPr>
                <w:rFonts w:ascii="Tahoma" w:hAnsi="Tahoma" w:cs="Tahoma"/>
                <w:b/>
                <w:color w:val="231F20"/>
                <w:sz w:val="20"/>
                <w:szCs w:val="20"/>
              </w:rPr>
              <w:t xml:space="preserve">Description of change          </w:t>
            </w:r>
            <w:r w:rsidR="004435FD">
              <w:rPr>
                <w:rFonts w:ascii="Tahoma" w:hAnsi="Tahoma" w:cs="Tahoma"/>
                <w:b/>
                <w:color w:val="231F20"/>
                <w:sz w:val="20"/>
                <w:szCs w:val="20"/>
              </w:rPr>
              <w:t xml:space="preserve">            </w:t>
            </w:r>
            <w:r w:rsidR="00F66DA7" w:rsidRPr="00245B93">
              <w:rPr>
                <w:rFonts w:ascii="Tahoma" w:hAnsi="Tahoma" w:cs="Tahoma"/>
                <w:b/>
                <w:color w:val="231F20"/>
                <w:sz w:val="20"/>
                <w:szCs w:val="20"/>
              </w:rPr>
              <w:t xml:space="preserve">Conditions to </w:t>
            </w:r>
            <w:r w:rsidR="00F66DA7" w:rsidRPr="00245B93">
              <w:rPr>
                <w:rFonts w:ascii="Tahoma" w:hAnsi="Tahoma" w:cs="Tahoma"/>
                <w:b/>
                <w:color w:val="231F20"/>
                <w:sz w:val="20"/>
                <w:szCs w:val="20"/>
              </w:rPr>
              <w:tab/>
            </w:r>
            <w:r w:rsidR="00A70B16" w:rsidRPr="00245B93">
              <w:rPr>
                <w:rFonts w:ascii="Tahoma" w:hAnsi="Tahoma" w:cs="Tahoma"/>
                <w:b/>
                <w:color w:val="231F20"/>
                <w:sz w:val="20"/>
                <w:szCs w:val="20"/>
              </w:rPr>
              <w:t xml:space="preserve">      </w:t>
            </w:r>
            <w:r w:rsidR="00F66DA7" w:rsidRPr="00245B93">
              <w:rPr>
                <w:rFonts w:ascii="Tahoma" w:hAnsi="Tahoma" w:cs="Tahoma"/>
                <w:b/>
                <w:color w:val="231F20"/>
                <w:sz w:val="20"/>
                <w:szCs w:val="20"/>
              </w:rPr>
              <w:t xml:space="preserve">Documentation </w:t>
            </w:r>
            <w:r w:rsidR="004435FD">
              <w:rPr>
                <w:rFonts w:ascii="Tahoma" w:hAnsi="Tahoma" w:cs="Tahoma"/>
                <w:b/>
                <w:color w:val="231F20"/>
                <w:sz w:val="20"/>
                <w:szCs w:val="20"/>
              </w:rPr>
              <w:t xml:space="preserve">    </w:t>
            </w:r>
            <w:r w:rsidR="00F66DA7" w:rsidRPr="00245B93">
              <w:rPr>
                <w:rFonts w:ascii="Tahoma" w:hAnsi="Tahoma" w:cs="Tahoma"/>
                <w:b/>
                <w:color w:val="231F20"/>
                <w:sz w:val="20"/>
                <w:szCs w:val="20"/>
              </w:rPr>
              <w:t>be fulfilled</w:t>
            </w:r>
            <w:r w:rsidR="00F66DA7" w:rsidRPr="00245B93">
              <w:rPr>
                <w:rFonts w:ascii="Tahoma" w:hAnsi="Tahoma" w:cs="Tahoma"/>
                <w:b/>
                <w:color w:val="231F20"/>
                <w:sz w:val="20"/>
                <w:szCs w:val="20"/>
              </w:rPr>
              <w:tab/>
            </w:r>
            <w:r w:rsidR="00A70B16" w:rsidRPr="00245B93">
              <w:rPr>
                <w:rFonts w:ascii="Tahoma" w:hAnsi="Tahoma" w:cs="Tahoma"/>
                <w:b/>
                <w:color w:val="231F20"/>
                <w:sz w:val="20"/>
                <w:szCs w:val="20"/>
              </w:rPr>
              <w:t xml:space="preserve">             </w:t>
            </w:r>
            <w:r w:rsidR="00F66DA7" w:rsidRPr="00245B93">
              <w:rPr>
                <w:rFonts w:ascii="Tahoma" w:hAnsi="Tahoma" w:cs="Tahoma"/>
                <w:b/>
                <w:color w:val="231F20"/>
                <w:sz w:val="20"/>
                <w:szCs w:val="20"/>
              </w:rPr>
              <w:t>required</w:t>
            </w:r>
          </w:p>
        </w:tc>
        <w:tc>
          <w:tcPr>
            <w:tcW w:w="1304" w:type="dxa"/>
            <w:tcBorders>
              <w:top w:val="single" w:sz="4" w:space="0" w:color="231F20"/>
              <w:left w:val="nil"/>
              <w:bottom w:val="single" w:sz="2" w:space="0" w:color="231F20"/>
              <w:right w:val="nil"/>
            </w:tcBorders>
            <w:shd w:val="clear" w:color="auto" w:fill="EBEBEB"/>
          </w:tcPr>
          <w:p w14:paraId="00530400"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5900D360" w14:textId="77777777" w:rsidTr="004435FD">
        <w:trPr>
          <w:trHeight w:val="237"/>
        </w:trPr>
        <w:tc>
          <w:tcPr>
            <w:tcW w:w="964" w:type="dxa"/>
            <w:tcBorders>
              <w:top w:val="single" w:sz="2" w:space="0" w:color="231F20"/>
              <w:left w:val="nil"/>
              <w:bottom w:val="single" w:sz="2" w:space="0" w:color="231F20"/>
              <w:right w:val="nil"/>
            </w:tcBorders>
          </w:tcPr>
          <w:p w14:paraId="57427292"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38</w:t>
            </w:r>
          </w:p>
        </w:tc>
        <w:tc>
          <w:tcPr>
            <w:tcW w:w="6274" w:type="dxa"/>
            <w:gridSpan w:val="3"/>
            <w:tcBorders>
              <w:top w:val="single" w:sz="2" w:space="0" w:color="231F20"/>
              <w:left w:val="nil"/>
              <w:bottom w:val="single" w:sz="2" w:space="0" w:color="231F20"/>
              <w:right w:val="nil"/>
            </w:tcBorders>
          </w:tcPr>
          <w:p w14:paraId="2B323D8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analytical procedures for the FPP involving:</w:t>
            </w:r>
          </w:p>
        </w:tc>
        <w:tc>
          <w:tcPr>
            <w:tcW w:w="1304" w:type="dxa"/>
            <w:tcBorders>
              <w:top w:val="single" w:sz="2" w:space="0" w:color="231F20"/>
              <w:left w:val="nil"/>
              <w:bottom w:val="single" w:sz="2" w:space="0" w:color="231F20"/>
              <w:right w:val="nil"/>
            </w:tcBorders>
          </w:tcPr>
          <w:p w14:paraId="416EF6DA" w14:textId="77777777" w:rsidR="00063870" w:rsidRPr="00245B93" w:rsidRDefault="00063870" w:rsidP="007356F3">
            <w:pPr>
              <w:spacing w:line="276" w:lineRule="auto"/>
              <w:rPr>
                <w:rFonts w:ascii="Tahoma" w:hAnsi="Tahoma" w:cs="Tahoma"/>
                <w:sz w:val="20"/>
                <w:szCs w:val="20"/>
              </w:rPr>
            </w:pPr>
          </w:p>
        </w:tc>
      </w:tr>
      <w:tr w:rsidR="00063870" w:rsidRPr="00245B93" w14:paraId="391CA3EB" w14:textId="77777777" w:rsidTr="004435FD">
        <w:trPr>
          <w:trHeight w:val="385"/>
        </w:trPr>
        <w:tc>
          <w:tcPr>
            <w:tcW w:w="964" w:type="dxa"/>
            <w:tcBorders>
              <w:top w:val="single" w:sz="2" w:space="0" w:color="231F20"/>
              <w:left w:val="nil"/>
              <w:bottom w:val="single" w:sz="2" w:space="0" w:color="231F20"/>
              <w:right w:val="nil"/>
            </w:tcBorders>
          </w:tcPr>
          <w:p w14:paraId="0FB9DCF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38a</w:t>
            </w:r>
          </w:p>
        </w:tc>
        <w:tc>
          <w:tcPr>
            <w:tcW w:w="3078" w:type="dxa"/>
            <w:tcBorders>
              <w:top w:val="single" w:sz="2" w:space="0" w:color="231F20"/>
              <w:left w:val="nil"/>
              <w:bottom w:val="single" w:sz="2" w:space="0" w:color="231F20"/>
              <w:right w:val="nil"/>
            </w:tcBorders>
          </w:tcPr>
          <w:p w14:paraId="685F00C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deletion of an analytical procedure</w:t>
            </w:r>
          </w:p>
        </w:tc>
        <w:tc>
          <w:tcPr>
            <w:tcW w:w="1867" w:type="dxa"/>
            <w:tcBorders>
              <w:top w:val="single" w:sz="2" w:space="0" w:color="231F20"/>
              <w:left w:val="nil"/>
              <w:bottom w:val="single" w:sz="2" w:space="0" w:color="231F20"/>
              <w:right w:val="nil"/>
            </w:tcBorders>
          </w:tcPr>
          <w:p w14:paraId="1FAE3866" w14:textId="77777777" w:rsidR="00063870" w:rsidRPr="00245B93" w:rsidRDefault="00F66DA7" w:rsidP="007356F3">
            <w:pPr>
              <w:spacing w:line="276" w:lineRule="auto"/>
              <w:ind w:left="281"/>
              <w:rPr>
                <w:rFonts w:ascii="Tahoma" w:hAnsi="Tahoma" w:cs="Tahoma"/>
                <w:sz w:val="20"/>
                <w:szCs w:val="20"/>
              </w:rPr>
            </w:pPr>
            <w:r w:rsidRPr="00245B93">
              <w:rPr>
                <w:rFonts w:ascii="Tahoma" w:hAnsi="Tahoma" w:cs="Tahoma"/>
                <w:color w:val="231F20"/>
                <w:sz w:val="20"/>
                <w:szCs w:val="20"/>
              </w:rPr>
              <w:t>5</w:t>
            </w:r>
          </w:p>
        </w:tc>
        <w:tc>
          <w:tcPr>
            <w:tcW w:w="1328" w:type="dxa"/>
            <w:tcBorders>
              <w:top w:val="single" w:sz="2" w:space="0" w:color="231F20"/>
              <w:left w:val="nil"/>
              <w:bottom w:val="single" w:sz="2" w:space="0" w:color="231F20"/>
              <w:right w:val="nil"/>
            </w:tcBorders>
          </w:tcPr>
          <w:p w14:paraId="79B673EC"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1, 6</w:t>
            </w:r>
          </w:p>
        </w:tc>
        <w:tc>
          <w:tcPr>
            <w:tcW w:w="1304" w:type="dxa"/>
            <w:tcBorders>
              <w:top w:val="single" w:sz="2" w:space="0" w:color="231F20"/>
              <w:left w:val="nil"/>
              <w:bottom w:val="single" w:sz="2" w:space="0" w:color="231F20"/>
              <w:right w:val="nil"/>
            </w:tcBorders>
          </w:tcPr>
          <w:p w14:paraId="678A20E3"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07746B59" w14:textId="77777777" w:rsidTr="004435FD">
        <w:trPr>
          <w:trHeight w:val="385"/>
        </w:trPr>
        <w:tc>
          <w:tcPr>
            <w:tcW w:w="964" w:type="dxa"/>
            <w:tcBorders>
              <w:top w:val="single" w:sz="2" w:space="0" w:color="231F20"/>
              <w:left w:val="nil"/>
              <w:bottom w:val="single" w:sz="2" w:space="0" w:color="231F20"/>
              <w:right w:val="nil"/>
            </w:tcBorders>
          </w:tcPr>
          <w:p w14:paraId="1AC9471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38b</w:t>
            </w:r>
          </w:p>
        </w:tc>
        <w:tc>
          <w:tcPr>
            <w:tcW w:w="3078" w:type="dxa"/>
            <w:tcBorders>
              <w:top w:val="single" w:sz="2" w:space="0" w:color="231F20"/>
              <w:left w:val="nil"/>
              <w:bottom w:val="single" w:sz="2" w:space="0" w:color="231F20"/>
              <w:right w:val="nil"/>
            </w:tcBorders>
          </w:tcPr>
          <w:p w14:paraId="36B8F33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addition of an analytical </w:t>
            </w:r>
            <w:r w:rsidR="00127CD5">
              <w:rPr>
                <w:rFonts w:ascii="Tahoma" w:hAnsi="Tahoma" w:cs="Tahoma"/>
                <w:color w:val="231F20"/>
                <w:sz w:val="20"/>
                <w:szCs w:val="20"/>
              </w:rPr>
              <w:t>procedure</w:t>
            </w:r>
          </w:p>
        </w:tc>
        <w:tc>
          <w:tcPr>
            <w:tcW w:w="1867" w:type="dxa"/>
            <w:tcBorders>
              <w:top w:val="single" w:sz="2" w:space="0" w:color="231F20"/>
              <w:left w:val="nil"/>
              <w:bottom w:val="single" w:sz="2" w:space="0" w:color="231F20"/>
              <w:right w:val="nil"/>
            </w:tcBorders>
          </w:tcPr>
          <w:p w14:paraId="7057E8E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3–4, 6–7</w:t>
            </w:r>
          </w:p>
        </w:tc>
        <w:tc>
          <w:tcPr>
            <w:tcW w:w="1328" w:type="dxa"/>
            <w:tcBorders>
              <w:top w:val="single" w:sz="2" w:space="0" w:color="231F20"/>
              <w:left w:val="nil"/>
              <w:bottom w:val="single" w:sz="2" w:space="0" w:color="231F20"/>
              <w:right w:val="nil"/>
            </w:tcBorders>
          </w:tcPr>
          <w:p w14:paraId="778F219C" w14:textId="77777777" w:rsidR="00063870" w:rsidRPr="00245B93" w:rsidRDefault="00F66DA7" w:rsidP="007356F3">
            <w:pPr>
              <w:spacing w:line="276" w:lineRule="auto"/>
              <w:ind w:left="88"/>
              <w:rPr>
                <w:rFonts w:ascii="Tahoma" w:hAnsi="Tahoma" w:cs="Tahoma"/>
                <w:sz w:val="20"/>
                <w:szCs w:val="20"/>
              </w:rPr>
            </w:pPr>
            <w:r w:rsidRPr="00245B93">
              <w:rPr>
                <w:rFonts w:ascii="Tahoma" w:hAnsi="Tahoma" w:cs="Tahoma"/>
                <w:color w:val="231F20"/>
                <w:sz w:val="20"/>
                <w:szCs w:val="20"/>
              </w:rPr>
              <w:t>1–5</w:t>
            </w:r>
          </w:p>
        </w:tc>
        <w:tc>
          <w:tcPr>
            <w:tcW w:w="1304" w:type="dxa"/>
            <w:tcBorders>
              <w:top w:val="single" w:sz="2" w:space="0" w:color="231F20"/>
              <w:left w:val="nil"/>
              <w:bottom w:val="single" w:sz="2" w:space="0" w:color="231F20"/>
              <w:right w:val="nil"/>
            </w:tcBorders>
          </w:tcPr>
          <w:p w14:paraId="49095E53"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25ACA242" w14:textId="77777777" w:rsidTr="004435FD">
        <w:trPr>
          <w:trHeight w:val="237"/>
        </w:trPr>
        <w:tc>
          <w:tcPr>
            <w:tcW w:w="964" w:type="dxa"/>
            <w:tcBorders>
              <w:top w:val="single" w:sz="2" w:space="0" w:color="231F20"/>
              <w:left w:val="nil"/>
              <w:bottom w:val="nil"/>
              <w:right w:val="nil"/>
            </w:tcBorders>
          </w:tcPr>
          <w:p w14:paraId="1846FCF7"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38c.1</w:t>
            </w:r>
          </w:p>
        </w:tc>
        <w:tc>
          <w:tcPr>
            <w:tcW w:w="3078" w:type="dxa"/>
            <w:tcBorders>
              <w:top w:val="single" w:sz="2" w:space="0" w:color="231F20"/>
              <w:left w:val="nil"/>
              <w:bottom w:val="nil"/>
              <w:right w:val="nil"/>
            </w:tcBorders>
          </w:tcPr>
          <w:p w14:paraId="76635C1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modification or </w:t>
            </w:r>
          </w:p>
        </w:tc>
        <w:tc>
          <w:tcPr>
            <w:tcW w:w="1867" w:type="dxa"/>
            <w:tcBorders>
              <w:top w:val="single" w:sz="2" w:space="0" w:color="231F20"/>
              <w:left w:val="nil"/>
              <w:bottom w:val="single" w:sz="2" w:space="0" w:color="231F20"/>
              <w:right w:val="nil"/>
            </w:tcBorders>
          </w:tcPr>
          <w:p w14:paraId="5CD06EF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1–4, 6–7</w:t>
            </w:r>
          </w:p>
        </w:tc>
        <w:tc>
          <w:tcPr>
            <w:tcW w:w="1328" w:type="dxa"/>
            <w:tcBorders>
              <w:top w:val="single" w:sz="2" w:space="0" w:color="231F20"/>
              <w:left w:val="nil"/>
              <w:bottom w:val="single" w:sz="2" w:space="0" w:color="231F20"/>
              <w:right w:val="nil"/>
            </w:tcBorders>
          </w:tcPr>
          <w:p w14:paraId="433EC656" w14:textId="77777777" w:rsidR="00063870" w:rsidRPr="00245B93" w:rsidRDefault="00F66DA7" w:rsidP="007356F3">
            <w:pPr>
              <w:spacing w:line="276" w:lineRule="auto"/>
              <w:ind w:left="88"/>
              <w:rPr>
                <w:rFonts w:ascii="Tahoma" w:hAnsi="Tahoma" w:cs="Tahoma"/>
                <w:sz w:val="20"/>
                <w:szCs w:val="20"/>
              </w:rPr>
            </w:pPr>
            <w:r w:rsidRPr="00245B93">
              <w:rPr>
                <w:rFonts w:ascii="Tahoma" w:hAnsi="Tahoma" w:cs="Tahoma"/>
                <w:color w:val="231F20"/>
                <w:sz w:val="20"/>
                <w:szCs w:val="20"/>
              </w:rPr>
              <w:t>1–5</w:t>
            </w:r>
          </w:p>
        </w:tc>
        <w:tc>
          <w:tcPr>
            <w:tcW w:w="1304" w:type="dxa"/>
            <w:tcBorders>
              <w:top w:val="single" w:sz="2" w:space="0" w:color="231F20"/>
              <w:left w:val="nil"/>
              <w:bottom w:val="single" w:sz="2" w:space="0" w:color="231F20"/>
              <w:right w:val="nil"/>
            </w:tcBorders>
          </w:tcPr>
          <w:p w14:paraId="5A4BB6B2"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793AB47C" w14:textId="77777777" w:rsidTr="004435FD">
        <w:trPr>
          <w:trHeight w:val="295"/>
        </w:trPr>
        <w:tc>
          <w:tcPr>
            <w:tcW w:w="964" w:type="dxa"/>
            <w:tcBorders>
              <w:top w:val="nil"/>
              <w:left w:val="nil"/>
              <w:bottom w:val="single" w:sz="2" w:space="0" w:color="231F20"/>
              <w:right w:val="nil"/>
            </w:tcBorders>
            <w:vAlign w:val="center"/>
          </w:tcPr>
          <w:p w14:paraId="6AD97E6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38c.2</w:t>
            </w:r>
          </w:p>
        </w:tc>
        <w:tc>
          <w:tcPr>
            <w:tcW w:w="3078" w:type="dxa"/>
            <w:tcBorders>
              <w:top w:val="nil"/>
              <w:left w:val="nil"/>
              <w:bottom w:val="single" w:sz="2" w:space="0" w:color="231F20"/>
              <w:right w:val="nil"/>
            </w:tcBorders>
          </w:tcPr>
          <w:p w14:paraId="34D38A71" w14:textId="77777777" w:rsidR="00063870" w:rsidRPr="00245B93" w:rsidRDefault="00F66DA7" w:rsidP="007356F3">
            <w:pPr>
              <w:spacing w:line="276" w:lineRule="auto"/>
              <w:ind w:right="228"/>
              <w:rPr>
                <w:rFonts w:ascii="Tahoma" w:hAnsi="Tahoma" w:cs="Tahoma"/>
                <w:sz w:val="20"/>
                <w:szCs w:val="20"/>
              </w:rPr>
            </w:pPr>
            <w:r w:rsidRPr="00245B93">
              <w:rPr>
                <w:rFonts w:ascii="Tahoma" w:hAnsi="Tahoma" w:cs="Tahoma"/>
                <w:color w:val="231F20"/>
                <w:sz w:val="20"/>
                <w:szCs w:val="20"/>
              </w:rPr>
              <w:t>replacement of an analytical procedure</w:t>
            </w:r>
          </w:p>
        </w:tc>
        <w:tc>
          <w:tcPr>
            <w:tcW w:w="1867" w:type="dxa"/>
            <w:tcBorders>
              <w:top w:val="single" w:sz="2" w:space="0" w:color="231F20"/>
              <w:left w:val="nil"/>
              <w:bottom w:val="single" w:sz="2" w:space="0" w:color="231F20"/>
              <w:right w:val="nil"/>
            </w:tcBorders>
            <w:vAlign w:val="center"/>
          </w:tcPr>
          <w:p w14:paraId="3272D41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2–4, 6–7</w:t>
            </w:r>
          </w:p>
        </w:tc>
        <w:tc>
          <w:tcPr>
            <w:tcW w:w="1328" w:type="dxa"/>
            <w:tcBorders>
              <w:top w:val="single" w:sz="2" w:space="0" w:color="231F20"/>
              <w:left w:val="nil"/>
              <w:bottom w:val="single" w:sz="2" w:space="0" w:color="231F20"/>
              <w:right w:val="nil"/>
            </w:tcBorders>
            <w:vAlign w:val="center"/>
          </w:tcPr>
          <w:p w14:paraId="7A4025D0" w14:textId="77777777" w:rsidR="00063870" w:rsidRPr="00245B93" w:rsidRDefault="00F66DA7" w:rsidP="007356F3">
            <w:pPr>
              <w:spacing w:line="276" w:lineRule="auto"/>
              <w:ind w:left="88"/>
              <w:rPr>
                <w:rFonts w:ascii="Tahoma" w:hAnsi="Tahoma" w:cs="Tahoma"/>
                <w:sz w:val="20"/>
                <w:szCs w:val="20"/>
              </w:rPr>
            </w:pPr>
            <w:r w:rsidRPr="00245B93">
              <w:rPr>
                <w:rFonts w:ascii="Tahoma" w:hAnsi="Tahoma" w:cs="Tahoma"/>
                <w:color w:val="231F20"/>
                <w:sz w:val="20"/>
                <w:szCs w:val="20"/>
              </w:rPr>
              <w:t>1–5</w:t>
            </w:r>
          </w:p>
        </w:tc>
        <w:tc>
          <w:tcPr>
            <w:tcW w:w="1304" w:type="dxa"/>
            <w:tcBorders>
              <w:top w:val="single" w:sz="2" w:space="0" w:color="231F20"/>
              <w:left w:val="nil"/>
              <w:bottom w:val="single" w:sz="2" w:space="0" w:color="231F20"/>
              <w:right w:val="nil"/>
            </w:tcBorders>
            <w:vAlign w:val="center"/>
          </w:tcPr>
          <w:p w14:paraId="09F78F22"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5ACAA9D0" w14:textId="77777777" w:rsidTr="004435FD">
        <w:trPr>
          <w:trHeight w:val="1124"/>
        </w:trPr>
        <w:tc>
          <w:tcPr>
            <w:tcW w:w="964" w:type="dxa"/>
            <w:tcBorders>
              <w:top w:val="single" w:sz="2" w:space="0" w:color="231F20"/>
              <w:left w:val="nil"/>
              <w:bottom w:val="single" w:sz="2" w:space="0" w:color="231F20"/>
              <w:right w:val="nil"/>
            </w:tcBorders>
          </w:tcPr>
          <w:p w14:paraId="5C2AEE88"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38d</w:t>
            </w:r>
          </w:p>
        </w:tc>
        <w:tc>
          <w:tcPr>
            <w:tcW w:w="3078" w:type="dxa"/>
            <w:tcBorders>
              <w:top w:val="single" w:sz="2" w:space="0" w:color="231F20"/>
              <w:left w:val="nil"/>
              <w:bottom w:val="single" w:sz="2" w:space="0" w:color="231F20"/>
              <w:right w:val="nil"/>
            </w:tcBorders>
          </w:tcPr>
          <w:p w14:paraId="760DD06A" w14:textId="77777777" w:rsidR="00063870" w:rsidRPr="00245B93" w:rsidRDefault="00F66DA7" w:rsidP="007356F3">
            <w:pPr>
              <w:spacing w:line="276" w:lineRule="auto"/>
              <w:ind w:right="531"/>
              <w:rPr>
                <w:rFonts w:ascii="Tahoma" w:hAnsi="Tahoma" w:cs="Tahoma"/>
                <w:sz w:val="20"/>
                <w:szCs w:val="20"/>
              </w:rPr>
            </w:pPr>
            <w:r w:rsidRPr="00245B93">
              <w:rPr>
                <w:rFonts w:ascii="Tahoma" w:hAnsi="Tahoma" w:cs="Tahoma"/>
                <w:color w:val="231F20"/>
                <w:sz w:val="20"/>
                <w:szCs w:val="20"/>
              </w:rPr>
              <w:t xml:space="preserve">updating the analytical procedure with an officially recognized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monograph as a result of an update to that </w:t>
            </w:r>
          </w:p>
          <w:p w14:paraId="0B0159C3"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monograph</w:t>
            </w:r>
          </w:p>
        </w:tc>
        <w:tc>
          <w:tcPr>
            <w:tcW w:w="1867" w:type="dxa"/>
            <w:tcBorders>
              <w:top w:val="single" w:sz="2" w:space="0" w:color="231F20"/>
              <w:left w:val="nil"/>
              <w:bottom w:val="single" w:sz="2" w:space="0" w:color="231F20"/>
              <w:right w:val="nil"/>
            </w:tcBorders>
          </w:tcPr>
          <w:p w14:paraId="4DDD4D01" w14:textId="77777777" w:rsidR="00063870" w:rsidRPr="00245B93" w:rsidRDefault="00F66DA7" w:rsidP="007356F3">
            <w:pPr>
              <w:spacing w:line="276" w:lineRule="auto"/>
              <w:ind w:left="115"/>
              <w:rPr>
                <w:rFonts w:ascii="Tahoma" w:hAnsi="Tahoma" w:cs="Tahoma"/>
                <w:sz w:val="20"/>
                <w:szCs w:val="20"/>
              </w:rPr>
            </w:pPr>
            <w:r w:rsidRPr="00245B93">
              <w:rPr>
                <w:rFonts w:ascii="Tahoma" w:hAnsi="Tahoma" w:cs="Tahoma"/>
                <w:color w:val="231F20"/>
                <w:sz w:val="20"/>
                <w:szCs w:val="20"/>
              </w:rPr>
              <w:t>None</w:t>
            </w:r>
          </w:p>
        </w:tc>
        <w:tc>
          <w:tcPr>
            <w:tcW w:w="1328" w:type="dxa"/>
            <w:tcBorders>
              <w:top w:val="single" w:sz="2" w:space="0" w:color="231F20"/>
              <w:left w:val="nil"/>
              <w:bottom w:val="single" w:sz="2" w:space="0" w:color="231F20"/>
              <w:right w:val="nil"/>
            </w:tcBorders>
          </w:tcPr>
          <w:p w14:paraId="3DDFFDEC" w14:textId="77777777" w:rsidR="00063870" w:rsidRPr="00245B93" w:rsidRDefault="00F66DA7" w:rsidP="007356F3">
            <w:pPr>
              <w:spacing w:line="276" w:lineRule="auto"/>
              <w:ind w:left="89"/>
              <w:rPr>
                <w:rFonts w:ascii="Tahoma" w:hAnsi="Tahoma" w:cs="Tahoma"/>
                <w:sz w:val="20"/>
                <w:szCs w:val="20"/>
              </w:rPr>
            </w:pPr>
            <w:r w:rsidRPr="00245B93">
              <w:rPr>
                <w:rFonts w:ascii="Tahoma" w:hAnsi="Tahoma" w:cs="Tahoma"/>
                <w:color w:val="231F20"/>
                <w:sz w:val="20"/>
                <w:szCs w:val="20"/>
              </w:rPr>
              <w:t>1–5</w:t>
            </w:r>
          </w:p>
        </w:tc>
        <w:tc>
          <w:tcPr>
            <w:tcW w:w="1304" w:type="dxa"/>
            <w:tcBorders>
              <w:top w:val="single" w:sz="2" w:space="0" w:color="231F20"/>
              <w:left w:val="nil"/>
              <w:bottom w:val="single" w:sz="2" w:space="0" w:color="231F20"/>
              <w:right w:val="nil"/>
            </w:tcBorders>
          </w:tcPr>
          <w:p w14:paraId="551D296A"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401AEB64" w14:textId="77777777" w:rsidTr="004435FD">
        <w:trPr>
          <w:trHeight w:val="2308"/>
        </w:trPr>
        <w:tc>
          <w:tcPr>
            <w:tcW w:w="964" w:type="dxa"/>
            <w:tcBorders>
              <w:top w:val="single" w:sz="2" w:space="0" w:color="231F20"/>
              <w:left w:val="nil"/>
              <w:bottom w:val="single" w:sz="2" w:space="0" w:color="231F20"/>
              <w:right w:val="nil"/>
            </w:tcBorders>
          </w:tcPr>
          <w:p w14:paraId="2BE17664"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38e</w:t>
            </w:r>
          </w:p>
        </w:tc>
        <w:tc>
          <w:tcPr>
            <w:tcW w:w="3078" w:type="dxa"/>
            <w:tcBorders>
              <w:top w:val="single" w:sz="2" w:space="0" w:color="231F20"/>
              <w:left w:val="nil"/>
              <w:bottom w:val="single" w:sz="2" w:space="0" w:color="231F20"/>
              <w:right w:val="nil"/>
            </w:tcBorders>
          </w:tcPr>
          <w:p w14:paraId="0387AE67" w14:textId="77777777" w:rsidR="00063870" w:rsidRPr="00245B93" w:rsidRDefault="00F66DA7" w:rsidP="007356F3">
            <w:pPr>
              <w:spacing w:line="276" w:lineRule="auto"/>
              <w:ind w:right="450"/>
              <w:rPr>
                <w:rFonts w:ascii="Tahoma" w:hAnsi="Tahoma" w:cs="Tahoma"/>
                <w:sz w:val="20"/>
                <w:szCs w:val="20"/>
              </w:rPr>
            </w:pPr>
            <w:r w:rsidRPr="00245B93">
              <w:rPr>
                <w:rFonts w:ascii="Tahoma" w:hAnsi="Tahoma" w:cs="Tahoma"/>
                <w:color w:val="231F20"/>
                <w:sz w:val="20"/>
                <w:szCs w:val="20"/>
              </w:rPr>
              <w:t xml:space="preserve">change from an in-house analytical procedure to an analytical procedure in an officially recognized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monograph or from the analytical procedure in one officially recognized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monograph to an analytical </w:t>
            </w:r>
            <w:r w:rsidRPr="00245B93">
              <w:rPr>
                <w:rFonts w:ascii="Tahoma" w:hAnsi="Tahoma" w:cs="Tahoma"/>
                <w:color w:val="231F20"/>
                <w:sz w:val="20"/>
                <w:szCs w:val="20"/>
              </w:rPr>
              <w:lastRenderedPageBreak/>
              <w:t xml:space="preserve">procedure in another officially recognized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monograph</w:t>
            </w:r>
          </w:p>
        </w:tc>
        <w:tc>
          <w:tcPr>
            <w:tcW w:w="1867" w:type="dxa"/>
            <w:tcBorders>
              <w:top w:val="single" w:sz="2" w:space="0" w:color="231F20"/>
              <w:left w:val="nil"/>
              <w:bottom w:val="single" w:sz="2" w:space="0" w:color="231F20"/>
              <w:right w:val="nil"/>
            </w:tcBorders>
          </w:tcPr>
          <w:p w14:paraId="073A5141" w14:textId="77777777" w:rsidR="00063870" w:rsidRPr="00245B93" w:rsidRDefault="00F66DA7" w:rsidP="007356F3">
            <w:pPr>
              <w:spacing w:line="276" w:lineRule="auto"/>
              <w:ind w:left="193"/>
              <w:rPr>
                <w:rFonts w:ascii="Tahoma" w:hAnsi="Tahoma" w:cs="Tahoma"/>
                <w:sz w:val="20"/>
                <w:szCs w:val="20"/>
              </w:rPr>
            </w:pPr>
            <w:r w:rsidRPr="00245B93">
              <w:rPr>
                <w:rFonts w:ascii="Tahoma" w:hAnsi="Tahoma" w:cs="Tahoma"/>
                <w:color w:val="231F20"/>
                <w:sz w:val="20"/>
                <w:szCs w:val="20"/>
              </w:rPr>
              <w:lastRenderedPageBreak/>
              <w:t>2, 7</w:t>
            </w:r>
          </w:p>
        </w:tc>
        <w:tc>
          <w:tcPr>
            <w:tcW w:w="1328" w:type="dxa"/>
            <w:tcBorders>
              <w:top w:val="single" w:sz="2" w:space="0" w:color="231F20"/>
              <w:left w:val="nil"/>
              <w:bottom w:val="single" w:sz="2" w:space="0" w:color="231F20"/>
              <w:right w:val="nil"/>
            </w:tcBorders>
          </w:tcPr>
          <w:p w14:paraId="634BE80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 5</w:t>
            </w:r>
          </w:p>
        </w:tc>
        <w:tc>
          <w:tcPr>
            <w:tcW w:w="1304" w:type="dxa"/>
            <w:tcBorders>
              <w:top w:val="single" w:sz="2" w:space="0" w:color="231F20"/>
              <w:left w:val="nil"/>
              <w:bottom w:val="single" w:sz="2" w:space="0" w:color="231F20"/>
              <w:right w:val="nil"/>
            </w:tcBorders>
          </w:tcPr>
          <w:p w14:paraId="721238D3"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bl>
    <w:p w14:paraId="63C5352A" w14:textId="77777777" w:rsidR="004435FD" w:rsidRDefault="004435FD" w:rsidP="007356F3">
      <w:pPr>
        <w:pStyle w:val="Heading5"/>
        <w:spacing w:after="0" w:line="276" w:lineRule="auto"/>
        <w:ind w:left="109"/>
        <w:rPr>
          <w:rFonts w:ascii="Tahoma" w:hAnsi="Tahoma" w:cs="Tahoma"/>
          <w:sz w:val="20"/>
          <w:szCs w:val="20"/>
        </w:rPr>
      </w:pPr>
      <w:r w:rsidRPr="00245B93">
        <w:rPr>
          <w:rFonts w:ascii="Tahoma" w:hAnsi="Tahoma" w:cs="Tahoma"/>
          <w:noProof/>
          <w:sz w:val="20"/>
          <w:szCs w:val="20"/>
        </w:rPr>
        <mc:AlternateContent>
          <mc:Choice Requires="wpg">
            <w:drawing>
              <wp:anchor distT="0" distB="0" distL="114300" distR="114300" simplePos="0" relativeHeight="251710464" behindDoc="0" locked="0" layoutInCell="1" allowOverlap="1" wp14:anchorId="795E23B6" wp14:editId="2B8CF53B">
                <wp:simplePos x="0" y="0"/>
                <wp:positionH relativeFrom="margin">
                  <wp:align>left</wp:align>
                </wp:positionH>
                <wp:positionV relativeFrom="page">
                  <wp:posOffset>1280160</wp:posOffset>
                </wp:positionV>
                <wp:extent cx="5532120" cy="45719"/>
                <wp:effectExtent l="0" t="0" r="11430" b="0"/>
                <wp:wrapTopAndBottom/>
                <wp:docPr id="93664" name="Group 93664"/>
                <wp:cNvGraphicFramePr/>
                <a:graphic xmlns:a="http://schemas.openxmlformats.org/drawingml/2006/main">
                  <a:graphicData uri="http://schemas.microsoft.com/office/word/2010/wordprocessingGroup">
                    <wpg:wgp>
                      <wpg:cNvGrpSpPr/>
                      <wpg:grpSpPr>
                        <a:xfrm>
                          <a:off x="0" y="0"/>
                          <a:ext cx="5532120" cy="45719"/>
                          <a:chOff x="0" y="0"/>
                          <a:chExt cx="4463999" cy="3175"/>
                        </a:xfrm>
                      </wpg:grpSpPr>
                      <wps:wsp>
                        <wps:cNvPr id="5922" name="Shape 5922"/>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923" name="Shape 5923"/>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924" name="Shape 5924"/>
                        <wps:cNvSpPr/>
                        <wps:spPr>
                          <a:xfrm>
                            <a:off x="1872005"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901AB2F" id="Group 93664" o:spid="_x0000_s1026" style="position:absolute;margin-left:0;margin-top:100.8pt;width:435.6pt;height:3.6pt;z-index:251710464;mso-position-horizontal:left;mso-position-horizontal-relative:margin;mso-position-vertical-relative:page;mso-width-relative:margin;mso-height-relative:margin"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">
                <v:shape id="Shape 5922" o:spid="_x0000_s1027" style="position:absolute;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" path="m,l432003,e" filled="f" strokecolor="#231f20" strokeweight=".25pt">
                  <v:stroke miterlimit="83231f" joinstyle="miter"/>
                  <v:path arrowok="t" textboxrect="0,0,432003,0"/>
                </v:shape>
                <v:shape id="Shape 5923" o:spid="_x0000_s1028" style="position:absolute;left:4320;width:14400;height:0;visibility:visible;mso-wrap-style:square;v-text-anchor:top" coordsize="144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" path="m,l1440015,e" filled="f" strokecolor="#231f20" strokeweight=".25pt">
                  <v:stroke miterlimit="83231f" joinstyle="miter"/>
                  <v:path arrowok="t" textboxrect="0,0,1440015,0"/>
                </v:shape>
                <v:shape id="Shape 5924" o:spid="_x0000_s1029" style="position:absolute;left:18720;width:25919;height:0;visibility:visible;mso-wrap-style:square;v-text-anchor:top" coordsize="25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" path="m,l2591994,e" filled="f" strokecolor="#231f20" strokeweight=".25pt">
                  <v:stroke miterlimit="83231f" joinstyle="miter"/>
                  <v:path arrowok="t" textboxrect="0,0,2591994,0"/>
                </v:shape>
                <w10:wrap type="topAndBottom" anchorx="margin" anchory="page"/>
              </v:group>
            </w:pict>
          </mc:Fallback>
        </mc:AlternateContent>
      </w:r>
    </w:p>
    <w:p w14:paraId="1F95844C" w14:textId="77777777" w:rsidR="004435FD" w:rsidRDefault="004435FD" w:rsidP="007356F3">
      <w:pPr>
        <w:pStyle w:val="Heading5"/>
        <w:spacing w:after="0" w:line="276" w:lineRule="auto"/>
        <w:ind w:left="109"/>
        <w:rPr>
          <w:rFonts w:ascii="Tahoma" w:hAnsi="Tahoma" w:cs="Tahoma"/>
          <w:sz w:val="20"/>
          <w:szCs w:val="20"/>
        </w:rPr>
      </w:pPr>
    </w:p>
    <w:p w14:paraId="46010AA3" w14:textId="77777777" w:rsidR="00063870" w:rsidRPr="00245B93" w:rsidRDefault="00F66DA7" w:rsidP="004435FD">
      <w:pPr>
        <w:pStyle w:val="Heading5"/>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3101DD71" w14:textId="77777777" w:rsidR="00063870" w:rsidRPr="00245B93" w:rsidRDefault="000930AD" w:rsidP="004435FD">
      <w:pPr>
        <w:pStyle w:val="ListParagraph"/>
        <w:numPr>
          <w:ilvl w:val="0"/>
          <w:numId w:val="117"/>
        </w:numPr>
        <w:spacing w:after="0" w:line="276" w:lineRule="auto"/>
        <w:ind w:left="270" w:right="-1610" w:hanging="180"/>
        <w:jc w:val="both"/>
        <w:rPr>
          <w:rFonts w:ascii="Tahoma" w:hAnsi="Tahoma" w:cs="Tahoma"/>
          <w:sz w:val="20"/>
          <w:szCs w:val="20"/>
        </w:rPr>
      </w:pPr>
      <w:r w:rsidRPr="00245B93">
        <w:rPr>
          <w:rFonts w:ascii="Tahoma" w:hAnsi="Tahoma" w:cs="Tahoma"/>
          <w:color w:val="231F20"/>
          <w:sz w:val="20"/>
          <w:szCs w:val="20"/>
        </w:rPr>
        <w:t xml:space="preserve">The method of analysis is based on the same analytical technique or principle (e.g. </w:t>
      </w:r>
      <w:r w:rsidR="00F66DA7" w:rsidRPr="00245B93">
        <w:rPr>
          <w:rFonts w:ascii="Tahoma" w:hAnsi="Tahoma" w:cs="Tahoma"/>
          <w:color w:val="231F20"/>
          <w:sz w:val="20"/>
          <w:szCs w:val="20"/>
        </w:rPr>
        <w:t>changes to the analytical procedure are within allowable adjustments to column length and other parameters, but do not include variations beyond the acceptable detected.</w:t>
      </w:r>
    </w:p>
    <w:p w14:paraId="2F9903CE" w14:textId="77777777" w:rsidR="00063870" w:rsidRPr="00245B93" w:rsidRDefault="00F66DA7" w:rsidP="004435FD">
      <w:pPr>
        <w:pStyle w:val="ListParagraph"/>
        <w:numPr>
          <w:ilvl w:val="0"/>
          <w:numId w:val="117"/>
        </w:numPr>
        <w:spacing w:after="0" w:line="276" w:lineRule="auto"/>
        <w:ind w:left="270" w:right="-1610" w:hanging="180"/>
        <w:rPr>
          <w:rFonts w:ascii="Tahoma" w:hAnsi="Tahoma" w:cs="Tahoma"/>
          <w:color w:val="231F20"/>
          <w:sz w:val="20"/>
          <w:szCs w:val="20"/>
        </w:rPr>
      </w:pPr>
      <w:r w:rsidRPr="00245B93">
        <w:rPr>
          <w:rFonts w:ascii="Tahoma" w:hAnsi="Tahoma" w:cs="Tahoma"/>
          <w:color w:val="231F20"/>
          <w:sz w:val="20"/>
          <w:szCs w:val="20"/>
        </w:rPr>
        <w:t>Comparative studies demonstrate that the proposed a</w:t>
      </w:r>
      <w:r w:rsidR="000930AD" w:rsidRPr="00245B93">
        <w:rPr>
          <w:rFonts w:ascii="Tahoma" w:hAnsi="Tahoma" w:cs="Tahoma"/>
          <w:color w:val="231F20"/>
          <w:sz w:val="20"/>
          <w:szCs w:val="20"/>
        </w:rPr>
        <w:t>nalytical procedure is at least equivalent to the currently accepted analytical procedure.</w:t>
      </w:r>
    </w:p>
    <w:p w14:paraId="1C33C1D1" w14:textId="77777777" w:rsidR="008E4F39" w:rsidRPr="00245B93" w:rsidRDefault="000930AD" w:rsidP="004435FD">
      <w:pPr>
        <w:pStyle w:val="ListParagraph"/>
        <w:numPr>
          <w:ilvl w:val="0"/>
          <w:numId w:val="117"/>
        </w:numPr>
        <w:spacing w:after="0" w:line="276" w:lineRule="auto"/>
        <w:ind w:left="270" w:right="-1610" w:hanging="180"/>
        <w:rPr>
          <w:rFonts w:ascii="Tahoma" w:hAnsi="Tahoma" w:cs="Tahoma"/>
          <w:sz w:val="20"/>
          <w:szCs w:val="20"/>
        </w:rPr>
      </w:pPr>
      <w:r w:rsidRPr="00245B93">
        <w:rPr>
          <w:rFonts w:ascii="Tahoma" w:hAnsi="Tahoma" w:cs="Tahoma"/>
          <w:sz w:val="20"/>
          <w:szCs w:val="20"/>
        </w:rPr>
        <w:t>Any new analytical procedur</w:t>
      </w:r>
      <w:r w:rsidR="008E4F39" w:rsidRPr="00245B93">
        <w:rPr>
          <w:rFonts w:ascii="Tahoma" w:hAnsi="Tahoma" w:cs="Tahoma"/>
          <w:sz w:val="20"/>
          <w:szCs w:val="20"/>
        </w:rPr>
        <w:t>e does not concern a novel, non-standard technique or a technique used in a novel way.</w:t>
      </w:r>
    </w:p>
    <w:p w14:paraId="089F2973" w14:textId="77777777" w:rsidR="008E4F39" w:rsidRPr="00245B93" w:rsidRDefault="00F66DA7" w:rsidP="004435FD">
      <w:pPr>
        <w:pStyle w:val="ListParagraph"/>
        <w:numPr>
          <w:ilvl w:val="0"/>
          <w:numId w:val="117"/>
        </w:numPr>
        <w:spacing w:after="0" w:line="276" w:lineRule="auto"/>
        <w:ind w:left="270" w:right="-1610" w:hanging="180"/>
        <w:rPr>
          <w:rFonts w:ascii="Tahoma" w:hAnsi="Tahoma" w:cs="Tahoma"/>
          <w:sz w:val="20"/>
          <w:szCs w:val="20"/>
        </w:rPr>
      </w:pPr>
      <w:r w:rsidRPr="00245B93">
        <w:rPr>
          <w:rFonts w:ascii="Tahoma" w:hAnsi="Tahoma" w:cs="Tahoma"/>
          <w:color w:val="231F20"/>
          <w:sz w:val="20"/>
          <w:szCs w:val="20"/>
        </w:rPr>
        <w:t>The change doe</w:t>
      </w:r>
      <w:r w:rsidR="008E4F39" w:rsidRPr="00245B93">
        <w:rPr>
          <w:rFonts w:ascii="Tahoma" w:hAnsi="Tahoma" w:cs="Tahoma"/>
          <w:color w:val="231F20"/>
          <w:sz w:val="20"/>
          <w:szCs w:val="20"/>
        </w:rPr>
        <w:t>s not concern sterility testing.</w:t>
      </w:r>
    </w:p>
    <w:p w14:paraId="5D05CEEF" w14:textId="77777777" w:rsidR="00063870" w:rsidRPr="00245B93" w:rsidRDefault="008E4F39" w:rsidP="004435FD">
      <w:pPr>
        <w:pStyle w:val="ListParagraph"/>
        <w:numPr>
          <w:ilvl w:val="0"/>
          <w:numId w:val="117"/>
        </w:numPr>
        <w:spacing w:after="0" w:line="276" w:lineRule="auto"/>
        <w:ind w:left="270" w:right="-1610" w:hanging="180"/>
        <w:rPr>
          <w:rFonts w:ascii="Tahoma" w:hAnsi="Tahoma" w:cs="Tahoma"/>
          <w:sz w:val="20"/>
          <w:szCs w:val="20"/>
        </w:rPr>
      </w:pPr>
      <w:r w:rsidRPr="00245B93">
        <w:rPr>
          <w:rFonts w:ascii="Tahoma" w:hAnsi="Tahoma" w:cs="Tahoma"/>
          <w:color w:val="231F20"/>
          <w:sz w:val="20"/>
          <w:szCs w:val="20"/>
        </w:rPr>
        <w:t xml:space="preserve">The deleted analytical procedure is an alternative method and is equivalent to a </w:t>
      </w:r>
      <w:r w:rsidR="00F66DA7" w:rsidRPr="00245B93">
        <w:rPr>
          <w:rFonts w:ascii="Tahoma" w:hAnsi="Tahoma" w:cs="Tahoma"/>
          <w:color w:val="231F20"/>
          <w:sz w:val="20"/>
          <w:szCs w:val="20"/>
        </w:rPr>
        <w:t>currently accepted analytical procedure.</w:t>
      </w:r>
    </w:p>
    <w:p w14:paraId="42E07C78" w14:textId="77777777" w:rsidR="00063870" w:rsidRPr="00245B93" w:rsidRDefault="00F66DA7" w:rsidP="004435FD">
      <w:pPr>
        <w:numPr>
          <w:ilvl w:val="0"/>
          <w:numId w:val="74"/>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or because of stability concerns.</w:t>
      </w:r>
    </w:p>
    <w:p w14:paraId="3913D2AC" w14:textId="77777777" w:rsidR="00063870" w:rsidRPr="00245B93" w:rsidRDefault="00F66DA7" w:rsidP="004435FD">
      <w:pPr>
        <w:numPr>
          <w:ilvl w:val="0"/>
          <w:numId w:val="74"/>
        </w:numPr>
        <w:spacing w:after="0" w:line="276" w:lineRule="auto"/>
        <w:ind w:right="-1610" w:hanging="170"/>
        <w:rPr>
          <w:rFonts w:ascii="Tahoma" w:hAnsi="Tahoma" w:cs="Tahoma"/>
          <w:sz w:val="20"/>
          <w:szCs w:val="20"/>
        </w:rPr>
      </w:pPr>
      <w:r w:rsidRPr="00245B93">
        <w:rPr>
          <w:rFonts w:ascii="Tahoma" w:hAnsi="Tahoma" w:cs="Tahoma"/>
          <w:color w:val="231F20"/>
          <w:sz w:val="20"/>
          <w:szCs w:val="20"/>
        </w:rPr>
        <w:t>No new impurities have been detected.</w:t>
      </w:r>
    </w:p>
    <w:p w14:paraId="4885EA79" w14:textId="77777777" w:rsidR="00063870" w:rsidRPr="00245B93" w:rsidRDefault="00F66DA7" w:rsidP="007356F3">
      <w:pPr>
        <w:spacing w:after="0" w:line="276" w:lineRule="auto"/>
        <w:ind w:right="-117"/>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59A89280" wp14:editId="33092FF0">
                <wp:extent cx="5554980" cy="45719"/>
                <wp:effectExtent l="0" t="0" r="26670" b="0"/>
                <wp:docPr id="93665" name="Group 93665"/>
                <wp:cNvGraphicFramePr/>
                <a:graphic xmlns:a="http://schemas.openxmlformats.org/drawingml/2006/main">
                  <a:graphicData uri="http://schemas.microsoft.com/office/word/2010/wordprocessingGroup">
                    <wpg:wgp>
                      <wpg:cNvGrpSpPr/>
                      <wpg:grpSpPr>
                        <a:xfrm>
                          <a:off x="0" y="0"/>
                          <a:ext cx="5554980" cy="45719"/>
                          <a:chOff x="0" y="0"/>
                          <a:chExt cx="4463999" cy="3175"/>
                        </a:xfrm>
                      </wpg:grpSpPr>
                      <wps:wsp>
                        <wps:cNvPr id="5925" name="Shape 5925"/>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926" name="Shape 5926"/>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927" name="Shape 5927"/>
                        <wps:cNvSpPr/>
                        <wps:spPr>
                          <a:xfrm>
                            <a:off x="1872006"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182EE180" id="Group 93665" o:spid="_x0000_s1026" style="width:437.4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">
                <v:shape id="Shape 5925" o:spid="_x0000_s1027" style="position:absolute;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" path="m,l432003,e" filled="f" strokecolor="#231f20" strokeweight=".25pt">
                  <v:stroke miterlimit="83231f" joinstyle="miter"/>
                  <v:path arrowok="t" textboxrect="0,0,432003,0"/>
                </v:shape>
                <v:shape id="Shape 5926" o:spid="_x0000_s1028" style="position:absolute;left:4320;width:14400;height:0;visibility:visible;mso-wrap-style:square;v-text-anchor:top" coordsize="144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" path="m,l1440015,e" filled="f" strokecolor="#231f20" strokeweight=".25pt">
                  <v:stroke miterlimit="83231f" joinstyle="miter"/>
                  <v:path arrowok="t" textboxrect="0,0,1440015,0"/>
                </v:shape>
                <v:shape id="Shape 5927" o:spid="_x0000_s1029" style="position:absolute;left:18720;width:25920;height:0;visibility:visible;mso-wrap-style:square;v-text-anchor:top" coordsize="25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" path="m,l2591994,e" filled="f" strokecolor="#231f20" strokeweight=".25pt">
                  <v:stroke miterlimit="83231f" joinstyle="miter"/>
                  <v:path arrowok="t" textboxrect="0,0,2591994,0"/>
                </v:shape>
                <w10:anchorlock/>
              </v:group>
            </w:pict>
          </mc:Fallback>
        </mc:AlternateContent>
      </w:r>
    </w:p>
    <w:p w14:paraId="54810391" w14:textId="77777777" w:rsidR="00063870" w:rsidRPr="00245B93" w:rsidRDefault="00F66DA7" w:rsidP="004435FD">
      <w:pPr>
        <w:pStyle w:val="Heading5"/>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7472A2D2" w14:textId="77777777" w:rsidR="00063870" w:rsidRPr="00245B93" w:rsidRDefault="00F66DA7" w:rsidP="004435FD">
      <w:pPr>
        <w:numPr>
          <w:ilvl w:val="0"/>
          <w:numId w:val="75"/>
        </w:numPr>
        <w:spacing w:after="0" w:line="276" w:lineRule="auto"/>
        <w:ind w:right="-1610" w:hanging="170"/>
        <w:rPr>
          <w:rFonts w:ascii="Tahoma" w:hAnsi="Tahoma" w:cs="Tahoma"/>
          <w:sz w:val="20"/>
          <w:szCs w:val="20"/>
        </w:rPr>
      </w:pPr>
      <w:r w:rsidRPr="00245B93">
        <w:rPr>
          <w:rFonts w:ascii="Tahoma" w:hAnsi="Tahoma" w:cs="Tahoma"/>
          <w:color w:val="231F20"/>
          <w:sz w:val="20"/>
          <w:szCs w:val="20"/>
        </w:rPr>
        <w:t>(P.5.1) A copy of the proposed FPP specifications dated and signed by authorized personnel and a comparative table of currently accepted and proposed specifications.</w:t>
      </w:r>
    </w:p>
    <w:p w14:paraId="6CDD47A0" w14:textId="77777777" w:rsidR="00063870" w:rsidRPr="00245B93" w:rsidRDefault="00F66DA7" w:rsidP="004435FD">
      <w:pPr>
        <w:numPr>
          <w:ilvl w:val="0"/>
          <w:numId w:val="75"/>
        </w:numPr>
        <w:spacing w:after="0" w:line="276" w:lineRule="auto"/>
        <w:ind w:right="-1610" w:hanging="170"/>
        <w:rPr>
          <w:rFonts w:ascii="Tahoma" w:hAnsi="Tahoma" w:cs="Tahoma"/>
          <w:sz w:val="20"/>
          <w:szCs w:val="20"/>
        </w:rPr>
      </w:pPr>
      <w:r w:rsidRPr="00245B93">
        <w:rPr>
          <w:rFonts w:ascii="Tahoma" w:hAnsi="Tahoma" w:cs="Tahoma"/>
          <w:color w:val="231F20"/>
          <w:sz w:val="20"/>
          <w:szCs w:val="20"/>
        </w:rPr>
        <w:t>(P.5.2) Copies or summaries of analytical procedures, if new analytical procedures are used.</w:t>
      </w:r>
    </w:p>
    <w:p w14:paraId="0011B05A" w14:textId="77777777" w:rsidR="00063870" w:rsidRPr="00245B93" w:rsidRDefault="00F66DA7" w:rsidP="004435FD">
      <w:pPr>
        <w:numPr>
          <w:ilvl w:val="0"/>
          <w:numId w:val="75"/>
        </w:numPr>
        <w:spacing w:after="0" w:line="276" w:lineRule="auto"/>
        <w:ind w:right="-1610" w:hanging="170"/>
        <w:rPr>
          <w:rFonts w:ascii="Tahoma" w:hAnsi="Tahoma" w:cs="Tahoma"/>
          <w:sz w:val="20"/>
          <w:szCs w:val="20"/>
        </w:rPr>
      </w:pPr>
      <w:r w:rsidRPr="00245B93">
        <w:rPr>
          <w:rFonts w:ascii="Tahoma" w:hAnsi="Tahoma" w:cs="Tahoma"/>
          <w:color w:val="231F20"/>
          <w:sz w:val="20"/>
          <w:szCs w:val="20"/>
        </w:rPr>
        <w:t>(P.5.3) Copies or summaries of validation reports, including verification data for assay or purity methods, if new analytical procedures are used.</w:t>
      </w:r>
    </w:p>
    <w:p w14:paraId="41A71D79" w14:textId="77777777" w:rsidR="00063870" w:rsidRPr="00245B93" w:rsidRDefault="00F66DA7" w:rsidP="004435FD">
      <w:pPr>
        <w:numPr>
          <w:ilvl w:val="0"/>
          <w:numId w:val="75"/>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(P.5.3) Where an in-house analytical procedure is used and a </w:t>
      </w:r>
      <w:r w:rsidR="00245B93" w:rsidRPr="00245B93">
        <w:rPr>
          <w:rFonts w:ascii="Tahoma" w:hAnsi="Tahoma" w:cs="Tahoma"/>
          <w:color w:val="231F20"/>
          <w:sz w:val="20"/>
          <w:szCs w:val="20"/>
        </w:rPr>
        <w:t>pharmacopoeia</w:t>
      </w:r>
      <w:r w:rsidRPr="00245B93">
        <w:rPr>
          <w:rFonts w:ascii="Tahoma" w:hAnsi="Tahoma" w:cs="Tahoma"/>
          <w:color w:val="231F20"/>
          <w:sz w:val="20"/>
          <w:szCs w:val="20"/>
        </w:rPr>
        <w:t xml:space="preserve"> </w:t>
      </w:r>
      <w:r w:rsidR="00A22ACF" w:rsidRPr="00245B93">
        <w:rPr>
          <w:rFonts w:ascii="Tahoma" w:hAnsi="Tahoma" w:cs="Tahoma"/>
          <w:sz w:val="20"/>
          <w:szCs w:val="20"/>
        </w:rPr>
        <w:t>standard is claimed</w:t>
      </w:r>
      <w:r w:rsidR="00E13C53" w:rsidRPr="00245B93">
        <w:rPr>
          <w:rFonts w:ascii="Tahoma" w:hAnsi="Tahoma" w:cs="Tahoma"/>
          <w:sz w:val="20"/>
          <w:szCs w:val="20"/>
        </w:rPr>
        <w:t xml:space="preserve">, results of an equivalence study between the in-house and </w:t>
      </w:r>
      <w:r w:rsidR="00245B93" w:rsidRPr="00245B93">
        <w:rPr>
          <w:rFonts w:ascii="Tahoma" w:hAnsi="Tahoma" w:cs="Tahoma"/>
          <w:sz w:val="20"/>
          <w:szCs w:val="20"/>
        </w:rPr>
        <w:t>pharmacopoeia</w:t>
      </w:r>
      <w:r w:rsidR="00E13C53" w:rsidRPr="00245B93">
        <w:rPr>
          <w:rFonts w:ascii="Tahoma" w:hAnsi="Tahoma" w:cs="Tahoma"/>
          <w:sz w:val="20"/>
          <w:szCs w:val="20"/>
        </w:rPr>
        <w:t xml:space="preserve"> methods.</w:t>
      </w:r>
    </w:p>
    <w:p w14:paraId="43228E50" w14:textId="77777777" w:rsidR="00E13C53" w:rsidRPr="00245B93" w:rsidRDefault="00E13C53" w:rsidP="004435FD">
      <w:pPr>
        <w:numPr>
          <w:ilvl w:val="0"/>
          <w:numId w:val="75"/>
        </w:numPr>
        <w:spacing w:after="0" w:line="276" w:lineRule="auto"/>
        <w:ind w:right="-1610" w:hanging="170"/>
        <w:rPr>
          <w:rFonts w:ascii="Tahoma" w:hAnsi="Tahoma" w:cs="Tahoma"/>
          <w:sz w:val="20"/>
          <w:szCs w:val="20"/>
        </w:rPr>
      </w:pPr>
      <w:r w:rsidRPr="00245B93">
        <w:rPr>
          <w:rFonts w:ascii="Tahoma" w:hAnsi="Tahoma" w:cs="Tahoma"/>
          <w:sz w:val="20"/>
          <w:szCs w:val="20"/>
        </w:rPr>
        <w:t xml:space="preserve">(P.5.4) Description of the batches, certificates of analysis for at least one batch </w:t>
      </w:r>
      <w:r w:rsidR="00F66DA7" w:rsidRPr="00245B93">
        <w:rPr>
          <w:rFonts w:ascii="Tahoma" w:hAnsi="Tahoma" w:cs="Tahoma"/>
          <w:color w:val="231F20"/>
          <w:sz w:val="20"/>
          <w:szCs w:val="20"/>
        </w:rPr>
        <w:t>(minimum pilot-scale) and comparative summary of results, in tabular format, for one batch using currently accepted and proposed analytical procedures.</w:t>
      </w:r>
    </w:p>
    <w:p w14:paraId="1FBA74FF" w14:textId="77777777" w:rsidR="00063870" w:rsidRPr="00245B93" w:rsidRDefault="00F66DA7" w:rsidP="004435FD">
      <w:pPr>
        <w:spacing w:after="0" w:line="276" w:lineRule="auto"/>
        <w:ind w:left="109" w:right="-1610" w:hanging="10"/>
        <w:rPr>
          <w:rFonts w:ascii="Tahoma" w:hAnsi="Tahoma" w:cs="Tahoma"/>
          <w:sz w:val="20"/>
          <w:szCs w:val="20"/>
        </w:rPr>
      </w:pPr>
      <w:r w:rsidRPr="00245B93">
        <w:rPr>
          <w:rFonts w:ascii="Tahoma" w:hAnsi="Tahoma" w:cs="Tahoma"/>
          <w:color w:val="231F20"/>
          <w:sz w:val="20"/>
          <w:szCs w:val="20"/>
        </w:rPr>
        <w:t>6. Justification for the deletion of the analytical procedure, with supporting data.</w:t>
      </w:r>
    </w:p>
    <w:p w14:paraId="4F271D9F" w14:textId="77777777" w:rsidR="00063870" w:rsidRPr="00245B93" w:rsidRDefault="00F66DA7" w:rsidP="007356F3">
      <w:pPr>
        <w:spacing w:after="0" w:line="276" w:lineRule="auto"/>
        <w:ind w:right="-117"/>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0280D233" wp14:editId="230C90FF">
                <wp:extent cx="5417820" cy="45719"/>
                <wp:effectExtent l="0" t="0" r="11430" b="0"/>
                <wp:docPr id="93666" name="Group 93666"/>
                <wp:cNvGraphicFramePr/>
                <a:graphic xmlns:a="http://schemas.openxmlformats.org/drawingml/2006/main">
                  <a:graphicData uri="http://schemas.microsoft.com/office/word/2010/wordprocessingGroup">
                    <wpg:wgp>
                      <wpg:cNvGrpSpPr/>
                      <wpg:grpSpPr>
                        <a:xfrm>
                          <a:off x="0" y="0"/>
                          <a:ext cx="5417820" cy="45719"/>
                          <a:chOff x="0" y="0"/>
                          <a:chExt cx="4463999" cy="3175"/>
                        </a:xfrm>
                      </wpg:grpSpPr>
                      <wps:wsp>
                        <wps:cNvPr id="5928" name="Shape 5928"/>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929" name="Shape 5929"/>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5930" name="Shape 5930"/>
                        <wps:cNvSpPr/>
                        <wps:spPr>
                          <a:xfrm>
                            <a:off x="1872006"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6B2F47DF" id="Group 93666" o:spid="_x0000_s1026" style="width:426.6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">
                <v:shape id="Shape 5928" o:spid="_x0000_s1027" style="position:absolute;width:4320;height:0;visibility:visible;mso-wrap-style:square;v-text-anchor:top" coordsize="43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" path="m,l432003,e" filled="f" strokecolor="#231f20" strokeweight=".25pt">
                  <v:stroke miterlimit="83231f" joinstyle="miter"/>
                  <v:path arrowok="t" textboxrect="0,0,432003,0"/>
                </v:shape>
                <v:shape id="Shape 5929" o:spid="_x0000_s1028" style="position:absolute;left:4320;width:14400;height:0;visibility:visible;mso-wrap-style:square;v-text-anchor:top" coordsize="144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" path="m,l1440015,e" filled="f" strokecolor="#231f20" strokeweight=".25pt">
                  <v:stroke miterlimit="83231f" joinstyle="miter"/>
                  <v:path arrowok="t" textboxrect="0,0,1440015,0"/>
                </v:shape>
                <v:shape id="Shape 5930" o:spid="_x0000_s1029" style="position:absolute;left:18720;width:25920;height:0;visibility:visible;mso-wrap-style:square;v-text-anchor:top" coordsize="25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" path="m,l2591994,e" filled="f" strokecolor="#231f20" strokeweight=".25pt">
                  <v:stroke miterlimit="83231f" joinstyle="miter"/>
                  <v:path arrowok="t" textboxrect="0,0,2591994,0"/>
                </v:shape>
                <w10:anchorlock/>
              </v:group>
            </w:pict>
          </mc:Fallback>
        </mc:AlternateContent>
      </w:r>
    </w:p>
    <w:p w14:paraId="2AA84570" w14:textId="77777777" w:rsidR="004435FD" w:rsidRDefault="004435FD" w:rsidP="007356F3">
      <w:pPr>
        <w:pStyle w:val="Heading3"/>
        <w:spacing w:after="0" w:line="276" w:lineRule="auto"/>
        <w:ind w:left="-5"/>
        <w:rPr>
          <w:rFonts w:ascii="Tahoma" w:hAnsi="Tahoma" w:cs="Tahoma"/>
          <w:sz w:val="20"/>
          <w:szCs w:val="20"/>
        </w:rPr>
      </w:pPr>
    </w:p>
    <w:p w14:paraId="147CAA03" w14:textId="77777777" w:rsidR="004435FD" w:rsidRDefault="004435FD" w:rsidP="007356F3">
      <w:pPr>
        <w:pStyle w:val="Heading3"/>
        <w:spacing w:after="0" w:line="276" w:lineRule="auto"/>
        <w:ind w:left="-5"/>
        <w:rPr>
          <w:rFonts w:ascii="Tahoma" w:hAnsi="Tahoma" w:cs="Tahoma"/>
          <w:sz w:val="20"/>
          <w:szCs w:val="20"/>
        </w:rPr>
      </w:pPr>
    </w:p>
    <w:p w14:paraId="0D930425" w14:textId="77777777" w:rsidR="004435FD" w:rsidRDefault="004435FD" w:rsidP="007356F3">
      <w:pPr>
        <w:pStyle w:val="Heading3"/>
        <w:spacing w:after="0" w:line="276" w:lineRule="auto"/>
        <w:ind w:left="-5"/>
        <w:rPr>
          <w:rFonts w:ascii="Tahoma" w:hAnsi="Tahoma" w:cs="Tahoma"/>
          <w:sz w:val="20"/>
          <w:szCs w:val="20"/>
        </w:rPr>
      </w:pPr>
    </w:p>
    <w:p w14:paraId="5C12A4C1" w14:textId="77777777" w:rsidR="00063870" w:rsidRPr="00245B93" w:rsidRDefault="00F66DA7" w:rsidP="007356F3">
      <w:pPr>
        <w:pStyle w:val="Heading3"/>
        <w:spacing w:after="0" w:line="276" w:lineRule="auto"/>
        <w:ind w:left="-5"/>
        <w:rPr>
          <w:rFonts w:ascii="Tahoma" w:hAnsi="Tahoma" w:cs="Tahoma"/>
          <w:sz w:val="20"/>
          <w:szCs w:val="20"/>
        </w:rPr>
      </w:pPr>
      <w:r w:rsidRPr="00245B93">
        <w:rPr>
          <w:rFonts w:ascii="Tahoma" w:hAnsi="Tahoma" w:cs="Tahoma"/>
          <w:sz w:val="20"/>
          <w:szCs w:val="20"/>
        </w:rPr>
        <w:t>3.2. P.7 Container-closure system</w:t>
      </w:r>
    </w:p>
    <w:tbl>
      <w:tblPr>
        <w:tblStyle w:val="TableGrid"/>
        <w:tblW w:w="8518" w:type="dxa"/>
        <w:tblInd w:w="0" w:type="dxa"/>
        <w:tblCellMar>
          <w:top w:w="120" w:type="dxa"/>
          <w:right w:w="75" w:type="dxa"/>
        </w:tblCellMar>
        <w:tblLook w:val="04A0" w:firstRow="1" w:lastRow="0" w:firstColumn="1" w:lastColumn="0" w:noHBand="0" w:noVBand="1"/>
      </w:tblPr>
      <w:tblGrid>
        <w:gridCol w:w="3286"/>
        <w:gridCol w:w="1616"/>
        <w:gridCol w:w="2316"/>
        <w:gridCol w:w="1300"/>
      </w:tblGrid>
      <w:tr w:rsidR="00063870" w:rsidRPr="00245B93" w14:paraId="294AC73F" w14:textId="77777777" w:rsidTr="004435FD">
        <w:trPr>
          <w:trHeight w:val="690"/>
        </w:trPr>
        <w:tc>
          <w:tcPr>
            <w:tcW w:w="3286" w:type="dxa"/>
            <w:tcBorders>
              <w:top w:val="single" w:sz="4" w:space="0" w:color="231F20"/>
              <w:left w:val="nil"/>
              <w:bottom w:val="nil"/>
              <w:right w:val="nil"/>
            </w:tcBorders>
            <w:shd w:val="clear" w:color="auto" w:fill="EBEBEB"/>
          </w:tcPr>
          <w:p w14:paraId="52476B7C"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616" w:type="dxa"/>
            <w:tcBorders>
              <w:top w:val="single" w:sz="4" w:space="0" w:color="231F20"/>
              <w:left w:val="nil"/>
              <w:bottom w:val="nil"/>
              <w:right w:val="nil"/>
            </w:tcBorders>
            <w:shd w:val="clear" w:color="auto" w:fill="EBEBEB"/>
          </w:tcPr>
          <w:p w14:paraId="18F3590E"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316" w:type="dxa"/>
            <w:tcBorders>
              <w:top w:val="single" w:sz="4" w:space="0" w:color="231F20"/>
              <w:left w:val="nil"/>
              <w:bottom w:val="nil"/>
              <w:right w:val="nil"/>
            </w:tcBorders>
            <w:shd w:val="clear" w:color="auto" w:fill="EBEBEB"/>
          </w:tcPr>
          <w:p w14:paraId="4AAC1BDE" w14:textId="77777777" w:rsidR="00063870" w:rsidRPr="00245B93" w:rsidRDefault="00E82BD6"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Documentation required</w:t>
            </w:r>
          </w:p>
        </w:tc>
        <w:tc>
          <w:tcPr>
            <w:tcW w:w="1300" w:type="dxa"/>
            <w:tcBorders>
              <w:top w:val="single" w:sz="4" w:space="0" w:color="231F20"/>
              <w:left w:val="nil"/>
              <w:bottom w:val="nil"/>
              <w:right w:val="nil"/>
            </w:tcBorders>
            <w:shd w:val="clear" w:color="auto" w:fill="EBEBEB"/>
          </w:tcPr>
          <w:p w14:paraId="47B5ECD0"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0019275B" w14:textId="77777777" w:rsidTr="004435FD">
        <w:trPr>
          <w:trHeight w:val="425"/>
        </w:trPr>
        <w:tc>
          <w:tcPr>
            <w:tcW w:w="3286" w:type="dxa"/>
            <w:vMerge w:val="restart"/>
            <w:tcBorders>
              <w:top w:val="nil"/>
              <w:left w:val="nil"/>
              <w:bottom w:val="single" w:sz="2" w:space="0" w:color="231F20"/>
              <w:right w:val="nil"/>
            </w:tcBorders>
          </w:tcPr>
          <w:p w14:paraId="34CA9401" w14:textId="77777777" w:rsidR="00E13C53" w:rsidRPr="00245B93" w:rsidRDefault="00F66DA7" w:rsidP="007356F3">
            <w:pPr>
              <w:spacing w:line="276" w:lineRule="auto"/>
              <w:ind w:left="450" w:right="194" w:hanging="337"/>
              <w:jc w:val="both"/>
              <w:rPr>
                <w:rFonts w:ascii="Tahoma" w:hAnsi="Tahoma" w:cs="Tahoma"/>
                <w:color w:val="231F20"/>
                <w:sz w:val="20"/>
                <w:szCs w:val="20"/>
              </w:rPr>
            </w:pPr>
            <w:r w:rsidRPr="00245B93">
              <w:rPr>
                <w:rFonts w:ascii="Tahoma" w:hAnsi="Tahoma" w:cs="Tahoma"/>
                <w:color w:val="231F20"/>
                <w:sz w:val="20"/>
                <w:szCs w:val="20"/>
              </w:rPr>
              <w:t xml:space="preserve">39a Replacement or addition of a primary packaging type </w:t>
            </w:r>
          </w:p>
          <w:p w14:paraId="5A9CB537" w14:textId="77777777" w:rsidR="00063870" w:rsidRPr="00245B93" w:rsidRDefault="00F66DA7" w:rsidP="007356F3">
            <w:pPr>
              <w:spacing w:line="276" w:lineRule="auto"/>
              <w:ind w:left="113" w:right="194"/>
              <w:jc w:val="both"/>
              <w:rPr>
                <w:rFonts w:ascii="Tahoma" w:hAnsi="Tahoma" w:cs="Tahoma"/>
                <w:sz w:val="20"/>
                <w:szCs w:val="20"/>
              </w:rPr>
            </w:pPr>
            <w:r w:rsidRPr="00245B93">
              <w:rPr>
                <w:rFonts w:ascii="Tahoma" w:hAnsi="Tahoma" w:cs="Tahoma"/>
                <w:color w:val="231F20"/>
                <w:sz w:val="20"/>
                <w:szCs w:val="20"/>
              </w:rPr>
              <w:t>39b</w:t>
            </w:r>
          </w:p>
        </w:tc>
        <w:tc>
          <w:tcPr>
            <w:tcW w:w="1616" w:type="dxa"/>
            <w:tcBorders>
              <w:top w:val="nil"/>
              <w:left w:val="nil"/>
              <w:bottom w:val="single" w:sz="2" w:space="0" w:color="231F20"/>
              <w:right w:val="nil"/>
            </w:tcBorders>
          </w:tcPr>
          <w:p w14:paraId="48E0EA6D" w14:textId="77777777" w:rsidR="00063870" w:rsidRPr="00245B93" w:rsidRDefault="00F66DA7" w:rsidP="007356F3">
            <w:pPr>
              <w:spacing w:line="276" w:lineRule="auto"/>
              <w:ind w:left="504"/>
              <w:rPr>
                <w:rFonts w:ascii="Tahoma" w:hAnsi="Tahoma" w:cs="Tahoma"/>
                <w:sz w:val="20"/>
                <w:szCs w:val="20"/>
              </w:rPr>
            </w:pPr>
            <w:r w:rsidRPr="00245B93">
              <w:rPr>
                <w:rFonts w:ascii="Tahoma" w:hAnsi="Tahoma" w:cs="Tahoma"/>
                <w:color w:val="231F20"/>
                <w:sz w:val="20"/>
                <w:szCs w:val="20"/>
              </w:rPr>
              <w:t>1</w:t>
            </w:r>
          </w:p>
        </w:tc>
        <w:tc>
          <w:tcPr>
            <w:tcW w:w="2316" w:type="dxa"/>
            <w:tcBorders>
              <w:top w:val="nil"/>
              <w:left w:val="nil"/>
              <w:bottom w:val="single" w:sz="2" w:space="0" w:color="231F20"/>
              <w:right w:val="nil"/>
            </w:tcBorders>
          </w:tcPr>
          <w:p w14:paraId="778E4391" w14:textId="77777777" w:rsidR="00063870" w:rsidRPr="00245B93" w:rsidRDefault="00F66DA7" w:rsidP="007356F3">
            <w:pPr>
              <w:spacing w:line="276" w:lineRule="auto"/>
              <w:ind w:left="316"/>
              <w:rPr>
                <w:rFonts w:ascii="Tahoma" w:hAnsi="Tahoma" w:cs="Tahoma"/>
                <w:sz w:val="20"/>
                <w:szCs w:val="20"/>
              </w:rPr>
            </w:pPr>
            <w:r w:rsidRPr="00245B93">
              <w:rPr>
                <w:rFonts w:ascii="Tahoma" w:hAnsi="Tahoma" w:cs="Tahoma"/>
                <w:color w:val="231F20"/>
                <w:sz w:val="20"/>
                <w:szCs w:val="20"/>
              </w:rPr>
              <w:t>1–2, 4–6</w:t>
            </w:r>
          </w:p>
        </w:tc>
        <w:tc>
          <w:tcPr>
            <w:tcW w:w="1300" w:type="dxa"/>
            <w:tcBorders>
              <w:top w:val="nil"/>
              <w:left w:val="nil"/>
              <w:bottom w:val="single" w:sz="2" w:space="0" w:color="231F20"/>
              <w:right w:val="nil"/>
            </w:tcBorders>
          </w:tcPr>
          <w:p w14:paraId="27C30810"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r w:rsidR="00063870" w:rsidRPr="00245B93" w14:paraId="0CBC8B2A" w14:textId="77777777" w:rsidTr="004435FD">
        <w:trPr>
          <w:trHeight w:val="425"/>
        </w:trPr>
        <w:tc>
          <w:tcPr>
            <w:tcW w:w="0" w:type="auto"/>
            <w:vMerge/>
            <w:tcBorders>
              <w:top w:val="nil"/>
              <w:left w:val="nil"/>
              <w:bottom w:val="single" w:sz="2" w:space="0" w:color="231F20"/>
              <w:right w:val="nil"/>
            </w:tcBorders>
            <w:vAlign w:val="bottom"/>
          </w:tcPr>
          <w:p w14:paraId="600783DB" w14:textId="77777777" w:rsidR="00063870" w:rsidRPr="00245B93" w:rsidRDefault="00063870" w:rsidP="007356F3">
            <w:pPr>
              <w:spacing w:line="276" w:lineRule="auto"/>
              <w:rPr>
                <w:rFonts w:ascii="Tahoma" w:hAnsi="Tahoma" w:cs="Tahoma"/>
                <w:sz w:val="20"/>
                <w:szCs w:val="20"/>
              </w:rPr>
            </w:pPr>
          </w:p>
        </w:tc>
        <w:tc>
          <w:tcPr>
            <w:tcW w:w="1616" w:type="dxa"/>
            <w:tcBorders>
              <w:top w:val="single" w:sz="2" w:space="0" w:color="231F20"/>
              <w:left w:val="nil"/>
              <w:bottom w:val="single" w:sz="2" w:space="0" w:color="231F20"/>
              <w:right w:val="nil"/>
            </w:tcBorders>
          </w:tcPr>
          <w:p w14:paraId="1B5A5270"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None</w:t>
            </w:r>
          </w:p>
        </w:tc>
        <w:tc>
          <w:tcPr>
            <w:tcW w:w="2316" w:type="dxa"/>
            <w:tcBorders>
              <w:top w:val="single" w:sz="2" w:space="0" w:color="231F20"/>
              <w:left w:val="nil"/>
              <w:bottom w:val="single" w:sz="2" w:space="0" w:color="231F20"/>
              <w:right w:val="nil"/>
            </w:tcBorders>
          </w:tcPr>
          <w:p w14:paraId="731946AF"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1–6</w:t>
            </w:r>
          </w:p>
        </w:tc>
        <w:tc>
          <w:tcPr>
            <w:tcW w:w="1300" w:type="dxa"/>
            <w:tcBorders>
              <w:top w:val="single" w:sz="2" w:space="0" w:color="231F20"/>
              <w:left w:val="nil"/>
              <w:bottom w:val="single" w:sz="2" w:space="0" w:color="231F20"/>
              <w:right w:val="nil"/>
            </w:tcBorders>
          </w:tcPr>
          <w:p w14:paraId="2BB9AA07" w14:textId="77777777" w:rsidR="00063870" w:rsidRPr="00245B93" w:rsidRDefault="00F66DA7" w:rsidP="007356F3">
            <w:pPr>
              <w:spacing w:line="276" w:lineRule="auto"/>
              <w:ind w:left="215"/>
              <w:rPr>
                <w:rFonts w:ascii="Tahoma" w:hAnsi="Tahoma" w:cs="Tahoma"/>
                <w:sz w:val="20"/>
                <w:szCs w:val="20"/>
              </w:rPr>
            </w:pPr>
            <w:proofErr w:type="spellStart"/>
            <w:r w:rsidRPr="00245B93">
              <w:rPr>
                <w:rFonts w:ascii="Tahoma" w:hAnsi="Tahoma" w:cs="Tahoma"/>
                <w:color w:val="231F20"/>
                <w:sz w:val="20"/>
                <w:szCs w:val="20"/>
              </w:rPr>
              <w:t>Vmaj</w:t>
            </w:r>
            <w:proofErr w:type="spellEnd"/>
          </w:p>
        </w:tc>
      </w:tr>
    </w:tbl>
    <w:p w14:paraId="38337BB6" w14:textId="77777777" w:rsidR="00063870" w:rsidRPr="00245B93" w:rsidRDefault="00F66DA7" w:rsidP="007356F3">
      <w:pPr>
        <w:pStyle w:val="Heading4"/>
        <w:spacing w:after="0" w:line="276" w:lineRule="auto"/>
        <w:ind w:left="109"/>
        <w:rPr>
          <w:rFonts w:ascii="Tahoma" w:hAnsi="Tahoma" w:cs="Tahoma"/>
          <w:sz w:val="20"/>
          <w:szCs w:val="20"/>
        </w:rPr>
      </w:pPr>
      <w:r w:rsidRPr="00245B93">
        <w:rPr>
          <w:rFonts w:ascii="Tahoma" w:hAnsi="Tahoma" w:cs="Tahoma"/>
          <w:sz w:val="20"/>
          <w:szCs w:val="20"/>
        </w:rPr>
        <w:t xml:space="preserve">Conditions to be fulfilled </w:t>
      </w:r>
    </w:p>
    <w:p w14:paraId="2A1DCA76" w14:textId="77777777" w:rsidR="00063870" w:rsidRPr="00245B93" w:rsidRDefault="00F66DA7" w:rsidP="007356F3">
      <w:pPr>
        <w:spacing w:after="0" w:line="276" w:lineRule="auto"/>
        <w:ind w:left="109" w:right="13" w:hanging="10"/>
        <w:rPr>
          <w:rFonts w:ascii="Tahoma" w:hAnsi="Tahoma" w:cs="Tahoma"/>
          <w:sz w:val="20"/>
          <w:szCs w:val="20"/>
        </w:rPr>
      </w:pPr>
      <w:r w:rsidRPr="00245B93">
        <w:rPr>
          <w:rFonts w:ascii="Tahoma" w:hAnsi="Tahoma" w:cs="Tahoma"/>
          <w:color w:val="231F20"/>
          <w:sz w:val="20"/>
          <w:szCs w:val="20"/>
        </w:rPr>
        <w:t>1. The change does not concern a sterile FPP.</w:t>
      </w:r>
    </w:p>
    <w:p w14:paraId="53ECE66F" w14:textId="77777777" w:rsidR="00063870" w:rsidRPr="00245B93" w:rsidRDefault="00F66DA7" w:rsidP="007356F3">
      <w:pPr>
        <w:spacing w:after="0" w:line="276" w:lineRule="auto"/>
        <w:ind w:right="-117"/>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34234F65" wp14:editId="49A9AE7B">
                <wp:extent cx="5448300" cy="45719"/>
                <wp:effectExtent l="0" t="0" r="19050" b="0"/>
                <wp:docPr id="96401" name="Group 96401"/>
                <wp:cNvGraphicFramePr/>
                <a:graphic xmlns:a="http://schemas.openxmlformats.org/drawingml/2006/main">
                  <a:graphicData uri="http://schemas.microsoft.com/office/word/2010/wordprocessingGroup">
                    <wpg:wgp>
                      <wpg:cNvGrpSpPr/>
                      <wpg:grpSpPr>
                        <a:xfrm flipV="1">
                          <a:off x="0" y="0"/>
                          <a:ext cx="5448300" cy="45719"/>
                          <a:chOff x="0" y="0"/>
                          <a:chExt cx="4463999" cy="3175"/>
                        </a:xfrm>
                      </wpg:grpSpPr>
                      <wps:wsp>
                        <wps:cNvPr id="6039" name="Shape 6039"/>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040" name="Shape 6040"/>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36AABE70" id="Group 96401" o:spid="_x0000_s1026" style="width:429pt;height:3.6pt;flip:y;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">
                <v:shape id="Shape 6039"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" path="m,l359994,e" filled="f" strokecolor="#231f20" strokeweight=".25pt">
                  <v:stroke miterlimit="83231f" joinstyle="miter"/>
                  <v:path arrowok="t" textboxrect="0,0,359994,0"/>
                </v:shape>
                <v:shape id="Shape 6040"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" path="m,l4103992,e" filled="f" strokecolor="#231f20" strokeweight=".25pt">
                  <v:stroke miterlimit="83231f" joinstyle="miter"/>
                  <v:path arrowok="t" textboxrect="0,0,4103992,0"/>
                </v:shape>
                <w10:anchorlock/>
              </v:group>
            </w:pict>
          </mc:Fallback>
        </mc:AlternateContent>
      </w:r>
    </w:p>
    <w:p w14:paraId="42511ACC" w14:textId="77777777" w:rsidR="00063870" w:rsidRPr="00245B93" w:rsidRDefault="00F66DA7" w:rsidP="004435FD">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3C7DE238" w14:textId="77777777" w:rsidR="00E13C53" w:rsidRPr="00245B93" w:rsidRDefault="00F66DA7" w:rsidP="004435FD">
      <w:pPr>
        <w:pStyle w:val="ListParagraph"/>
        <w:numPr>
          <w:ilvl w:val="0"/>
          <w:numId w:val="118"/>
        </w:numPr>
        <w:spacing w:after="0" w:line="276" w:lineRule="auto"/>
        <w:ind w:left="270" w:right="-1610" w:hanging="171"/>
        <w:rPr>
          <w:rFonts w:ascii="Tahoma" w:hAnsi="Tahoma" w:cs="Tahoma"/>
          <w:sz w:val="20"/>
          <w:szCs w:val="20"/>
        </w:rPr>
      </w:pPr>
      <w:r w:rsidRPr="00245B93">
        <w:rPr>
          <w:rFonts w:ascii="Tahoma" w:hAnsi="Tahoma" w:cs="Tahoma"/>
          <w:color w:val="231F20"/>
          <w:sz w:val="20"/>
          <w:szCs w:val="20"/>
        </w:rPr>
        <w:t>Samples of the product as packaged in the new container-closure system.</w:t>
      </w:r>
    </w:p>
    <w:p w14:paraId="445C5D94" w14:textId="77777777" w:rsidR="00063870" w:rsidRPr="00245B93" w:rsidRDefault="00E13C53" w:rsidP="004435FD">
      <w:pPr>
        <w:pStyle w:val="ListParagraph"/>
        <w:numPr>
          <w:ilvl w:val="0"/>
          <w:numId w:val="118"/>
        </w:numPr>
        <w:spacing w:after="0" w:line="276" w:lineRule="auto"/>
        <w:ind w:left="270" w:right="-1610" w:hanging="171"/>
        <w:rPr>
          <w:rFonts w:ascii="Tahoma" w:hAnsi="Tahoma" w:cs="Tahoma"/>
          <w:sz w:val="20"/>
          <w:szCs w:val="20"/>
        </w:rPr>
      </w:pPr>
      <w:r w:rsidRPr="00245B93">
        <w:rPr>
          <w:rFonts w:ascii="Tahoma" w:hAnsi="Tahoma" w:cs="Tahoma"/>
          <w:color w:val="231F20"/>
          <w:sz w:val="20"/>
          <w:szCs w:val="20"/>
        </w:rPr>
        <w:t xml:space="preserve">(P.2) Data on the suitability of the container-closure system </w:t>
      </w:r>
      <w:r w:rsidR="00F66DA7" w:rsidRPr="00245B93">
        <w:rPr>
          <w:rFonts w:ascii="Tahoma" w:hAnsi="Tahoma" w:cs="Tahoma"/>
          <w:color w:val="231F20"/>
          <w:sz w:val="20"/>
          <w:szCs w:val="20"/>
        </w:rPr>
        <w:t>or superior protection compared to the current packaging system. For changes to functional packaging, data to demonstrate the functioning of the new packaging.</w:t>
      </w:r>
    </w:p>
    <w:p w14:paraId="267ECB70" w14:textId="77777777" w:rsidR="00063870" w:rsidRPr="00245B93" w:rsidRDefault="00F66DA7" w:rsidP="004435FD">
      <w:pPr>
        <w:numPr>
          <w:ilvl w:val="0"/>
          <w:numId w:val="76"/>
        </w:numPr>
        <w:spacing w:after="0" w:line="276" w:lineRule="auto"/>
        <w:ind w:right="-1610" w:hanging="170"/>
        <w:rPr>
          <w:rFonts w:ascii="Tahoma" w:hAnsi="Tahoma" w:cs="Tahoma"/>
          <w:sz w:val="20"/>
          <w:szCs w:val="20"/>
        </w:rPr>
      </w:pPr>
      <w:r w:rsidRPr="00245B93">
        <w:rPr>
          <w:rFonts w:ascii="Tahoma" w:hAnsi="Tahoma" w:cs="Tahoma"/>
          <w:color w:val="231F20"/>
          <w:sz w:val="20"/>
          <w:szCs w:val="20"/>
        </w:rPr>
        <w:t>(P.3.5) For sterile FPPs, process validation and/or evaluation studies.</w:t>
      </w:r>
    </w:p>
    <w:p w14:paraId="694F44E7" w14:textId="77777777" w:rsidR="00063870" w:rsidRPr="00245B93" w:rsidRDefault="00F66DA7" w:rsidP="004435FD">
      <w:pPr>
        <w:numPr>
          <w:ilvl w:val="0"/>
          <w:numId w:val="76"/>
        </w:numPr>
        <w:spacing w:after="0" w:line="276" w:lineRule="auto"/>
        <w:ind w:right="-1610" w:hanging="170"/>
        <w:rPr>
          <w:rFonts w:ascii="Tahoma" w:hAnsi="Tahoma" w:cs="Tahoma"/>
          <w:sz w:val="20"/>
          <w:szCs w:val="20"/>
        </w:rPr>
      </w:pPr>
      <w:r w:rsidRPr="00245B93">
        <w:rPr>
          <w:rFonts w:ascii="Tahoma" w:hAnsi="Tahoma" w:cs="Tahoma"/>
          <w:color w:val="231F20"/>
          <w:sz w:val="20"/>
          <w:szCs w:val="20"/>
        </w:rPr>
        <w:t>(P.7) Information on the proposed primary packaging type (e.g. description, materials of construction of primary packaging components, specifications, and results of transportation studies, if appropriate).</w:t>
      </w:r>
    </w:p>
    <w:p w14:paraId="21133B1F" w14:textId="77777777" w:rsidR="00063870" w:rsidRPr="00245B93" w:rsidRDefault="00F66DA7" w:rsidP="004435FD">
      <w:pPr>
        <w:numPr>
          <w:ilvl w:val="0"/>
          <w:numId w:val="76"/>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(P.8.1) Stability summary and conclusions, results for a minimum of two batches of pilot- or production-scale, of 3 months of accelerated (and intermediate, as appropriate) and 3 months of long-term testing and where applicable, results of </w:t>
      </w:r>
      <w:r w:rsidR="00245B93" w:rsidRPr="00245B93">
        <w:rPr>
          <w:rFonts w:ascii="Tahoma" w:hAnsi="Tahoma" w:cs="Tahoma"/>
          <w:color w:val="231F20"/>
          <w:sz w:val="20"/>
          <w:szCs w:val="20"/>
        </w:rPr>
        <w:t>photo stability</w:t>
      </w:r>
      <w:r w:rsidRPr="00245B93">
        <w:rPr>
          <w:rFonts w:ascii="Tahoma" w:hAnsi="Tahoma" w:cs="Tahoma"/>
          <w:color w:val="231F20"/>
          <w:sz w:val="20"/>
          <w:szCs w:val="20"/>
        </w:rPr>
        <w:t xml:space="preserve"> studies.</w:t>
      </w:r>
    </w:p>
    <w:p w14:paraId="79CFC8A2" w14:textId="77777777" w:rsidR="00E561BE" w:rsidRPr="00245B93" w:rsidRDefault="00F66DA7" w:rsidP="004435FD">
      <w:pPr>
        <w:numPr>
          <w:ilvl w:val="0"/>
          <w:numId w:val="76"/>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(P.8.2) Updated post-acceptance stability protocol and stability commitment to place the first production-scale batch of the proposed product into the long-term stability </w:t>
      </w:r>
      <w:proofErr w:type="spellStart"/>
      <w:r w:rsidRPr="00245B93">
        <w:rPr>
          <w:rFonts w:ascii="Tahoma" w:hAnsi="Tahoma" w:cs="Tahoma"/>
          <w:color w:val="231F20"/>
          <w:sz w:val="20"/>
          <w:szCs w:val="20"/>
        </w:rPr>
        <w:t>programme</w:t>
      </w:r>
      <w:proofErr w:type="spellEnd"/>
      <w:r w:rsidRPr="00245B93">
        <w:rPr>
          <w:rFonts w:ascii="Tahoma" w:hAnsi="Tahoma" w:cs="Tahoma"/>
          <w:color w:val="231F20"/>
          <w:sz w:val="20"/>
          <w:szCs w:val="20"/>
        </w:rPr>
        <w:t>, unless data w</w:t>
      </w:r>
      <w:r w:rsidR="004435FD">
        <w:rPr>
          <w:rFonts w:ascii="Tahoma" w:hAnsi="Tahoma" w:cs="Tahoma"/>
          <w:color w:val="231F20"/>
          <w:sz w:val="20"/>
          <w:szCs w:val="20"/>
        </w:rPr>
        <w:t>ere provided in documentation.</w:t>
      </w:r>
    </w:p>
    <w:p w14:paraId="3350EDC8" w14:textId="77777777" w:rsidR="00E561BE" w:rsidRPr="00245B93" w:rsidRDefault="00E561BE" w:rsidP="007356F3">
      <w:pPr>
        <w:spacing w:after="0" w:line="276" w:lineRule="auto"/>
        <w:ind w:right="13"/>
        <w:rPr>
          <w:rFonts w:ascii="Tahoma" w:hAnsi="Tahoma" w:cs="Tahoma"/>
          <w:color w:val="231F20"/>
          <w:sz w:val="20"/>
          <w:szCs w:val="20"/>
        </w:rPr>
      </w:pPr>
    </w:p>
    <w:p w14:paraId="42BEE01B" w14:textId="77777777" w:rsidR="00073D13" w:rsidRPr="00245B93" w:rsidRDefault="00073D13" w:rsidP="007356F3">
      <w:pPr>
        <w:spacing w:after="0" w:line="276" w:lineRule="auto"/>
        <w:ind w:right="13"/>
        <w:rPr>
          <w:rFonts w:ascii="Tahoma" w:hAnsi="Tahoma" w:cs="Tahoma"/>
          <w:color w:val="231F20"/>
          <w:sz w:val="20"/>
          <w:szCs w:val="20"/>
        </w:rPr>
      </w:pPr>
    </w:p>
    <w:p w14:paraId="2FA84C78" w14:textId="77777777" w:rsidR="00E561BE" w:rsidRPr="00245B93" w:rsidRDefault="00E561BE" w:rsidP="007356F3">
      <w:pPr>
        <w:spacing w:after="0" w:line="276" w:lineRule="auto"/>
        <w:ind w:right="13"/>
        <w:rPr>
          <w:rFonts w:ascii="Tahoma" w:hAnsi="Tahoma" w:cs="Tahoma"/>
          <w:sz w:val="20"/>
          <w:szCs w:val="20"/>
        </w:rPr>
      </w:pPr>
    </w:p>
    <w:tbl>
      <w:tblPr>
        <w:tblStyle w:val="TableGrid"/>
        <w:tblW w:w="8953" w:type="dxa"/>
        <w:tblInd w:w="0" w:type="dxa"/>
        <w:tblCellMar>
          <w:right w:w="76" w:type="dxa"/>
        </w:tblCellMar>
        <w:tblLook w:val="04A0" w:firstRow="1" w:lastRow="0" w:firstColumn="1" w:lastColumn="0" w:noHBand="0" w:noVBand="1"/>
      </w:tblPr>
      <w:tblGrid>
        <w:gridCol w:w="1033"/>
        <w:gridCol w:w="4652"/>
        <w:gridCol w:w="1965"/>
        <w:gridCol w:w="1303"/>
      </w:tblGrid>
      <w:tr w:rsidR="00063870" w:rsidRPr="00245B93" w14:paraId="4878202C" w14:textId="77777777" w:rsidTr="004435FD">
        <w:trPr>
          <w:trHeight w:val="619"/>
        </w:trPr>
        <w:tc>
          <w:tcPr>
            <w:tcW w:w="5685" w:type="dxa"/>
            <w:gridSpan w:val="2"/>
            <w:tcBorders>
              <w:top w:val="single" w:sz="4" w:space="0" w:color="231F20"/>
              <w:left w:val="nil"/>
              <w:bottom w:val="nil"/>
              <w:right w:val="nil"/>
            </w:tcBorders>
            <w:shd w:val="clear" w:color="auto" w:fill="EBEBEB"/>
          </w:tcPr>
          <w:p w14:paraId="668A5735" w14:textId="77777777" w:rsidR="00E561BE" w:rsidRPr="00245B93" w:rsidRDefault="00F66DA7" w:rsidP="004435FD">
            <w:pPr>
              <w:spacing w:line="276" w:lineRule="auto"/>
              <w:ind w:left="3061" w:hanging="2948"/>
              <w:rPr>
                <w:rFonts w:ascii="Tahoma" w:hAnsi="Tahoma" w:cs="Tahoma"/>
                <w:b/>
                <w:color w:val="231F20"/>
                <w:sz w:val="20"/>
                <w:szCs w:val="20"/>
              </w:rPr>
            </w:pPr>
            <w:r w:rsidRPr="00245B93">
              <w:rPr>
                <w:rFonts w:ascii="Tahoma" w:hAnsi="Tahoma" w:cs="Tahoma"/>
                <w:b/>
                <w:color w:val="231F20"/>
                <w:sz w:val="20"/>
                <w:szCs w:val="20"/>
              </w:rPr>
              <w:t>Description of change</w:t>
            </w:r>
            <w:r w:rsidRPr="00245B93">
              <w:rPr>
                <w:rFonts w:ascii="Tahoma" w:hAnsi="Tahoma" w:cs="Tahoma"/>
                <w:b/>
                <w:color w:val="231F20"/>
                <w:sz w:val="20"/>
                <w:szCs w:val="20"/>
              </w:rPr>
              <w:tab/>
            </w:r>
            <w:r w:rsidR="00E561BE" w:rsidRPr="00245B93">
              <w:rPr>
                <w:rFonts w:ascii="Tahoma" w:hAnsi="Tahoma" w:cs="Tahoma"/>
                <w:b/>
                <w:color w:val="231F20"/>
                <w:sz w:val="20"/>
                <w:szCs w:val="20"/>
              </w:rPr>
              <w:t xml:space="preserve">           </w:t>
            </w:r>
            <w:r w:rsidR="004435FD">
              <w:rPr>
                <w:rFonts w:ascii="Tahoma" w:hAnsi="Tahoma" w:cs="Tahoma"/>
                <w:b/>
                <w:color w:val="231F20"/>
                <w:sz w:val="20"/>
                <w:szCs w:val="20"/>
              </w:rPr>
              <w:t xml:space="preserve">    </w:t>
            </w:r>
            <w:r w:rsidRPr="00245B93">
              <w:rPr>
                <w:rFonts w:ascii="Tahoma" w:hAnsi="Tahoma" w:cs="Tahoma"/>
                <w:b/>
                <w:color w:val="231F20"/>
                <w:sz w:val="20"/>
                <w:szCs w:val="20"/>
              </w:rPr>
              <w:t xml:space="preserve">Conditions to be </w:t>
            </w:r>
          </w:p>
          <w:p w14:paraId="64406E42" w14:textId="77777777" w:rsidR="00063870" w:rsidRPr="00245B93" w:rsidRDefault="00E561BE" w:rsidP="004435FD">
            <w:pPr>
              <w:spacing w:line="276" w:lineRule="auto"/>
              <w:ind w:left="3150" w:right="-1506" w:hanging="3037"/>
              <w:rPr>
                <w:rFonts w:ascii="Tahoma" w:hAnsi="Tahoma" w:cs="Tahoma"/>
                <w:sz w:val="20"/>
                <w:szCs w:val="20"/>
              </w:rPr>
            </w:pPr>
            <w:r w:rsidRPr="00245B93">
              <w:rPr>
                <w:rFonts w:ascii="Tahoma" w:hAnsi="Tahoma" w:cs="Tahoma"/>
                <w:b/>
                <w:color w:val="231F20"/>
                <w:sz w:val="20"/>
                <w:szCs w:val="20"/>
              </w:rPr>
              <w:t xml:space="preserve">                                                       </w:t>
            </w:r>
            <w:r w:rsidR="004435FD">
              <w:rPr>
                <w:rFonts w:ascii="Tahoma" w:hAnsi="Tahoma" w:cs="Tahoma"/>
                <w:b/>
                <w:color w:val="231F20"/>
                <w:sz w:val="20"/>
                <w:szCs w:val="20"/>
              </w:rPr>
              <w:t xml:space="preserve">            </w:t>
            </w:r>
            <w:r w:rsidR="00F66DA7" w:rsidRPr="00245B93">
              <w:rPr>
                <w:rFonts w:ascii="Tahoma" w:hAnsi="Tahoma" w:cs="Tahoma"/>
                <w:b/>
                <w:color w:val="231F20"/>
                <w:sz w:val="20"/>
                <w:szCs w:val="20"/>
              </w:rPr>
              <w:t>fulfilled</w:t>
            </w:r>
          </w:p>
        </w:tc>
        <w:tc>
          <w:tcPr>
            <w:tcW w:w="1965" w:type="dxa"/>
            <w:tcBorders>
              <w:top w:val="single" w:sz="4" w:space="0" w:color="231F20"/>
              <w:left w:val="nil"/>
              <w:bottom w:val="nil"/>
              <w:right w:val="nil"/>
            </w:tcBorders>
            <w:shd w:val="clear" w:color="auto" w:fill="EBEBEB"/>
          </w:tcPr>
          <w:p w14:paraId="16D2CA4C" w14:textId="77777777" w:rsidR="00063870" w:rsidRPr="00245B93" w:rsidRDefault="00F66DA7" w:rsidP="004435FD">
            <w:pPr>
              <w:spacing w:line="276" w:lineRule="auto"/>
              <w:ind w:right="-438"/>
              <w:rPr>
                <w:rFonts w:ascii="Tahoma" w:hAnsi="Tahoma" w:cs="Tahoma"/>
                <w:sz w:val="20"/>
                <w:szCs w:val="20"/>
              </w:rPr>
            </w:pPr>
            <w:r w:rsidRPr="00245B93">
              <w:rPr>
                <w:rFonts w:ascii="Tahoma" w:hAnsi="Tahoma" w:cs="Tahoma"/>
                <w:b/>
                <w:color w:val="231F20"/>
                <w:sz w:val="20"/>
                <w:szCs w:val="20"/>
              </w:rPr>
              <w:t xml:space="preserve">Documentation </w:t>
            </w:r>
            <w:r w:rsidR="004435FD">
              <w:rPr>
                <w:rFonts w:ascii="Tahoma" w:hAnsi="Tahoma" w:cs="Tahoma"/>
                <w:b/>
                <w:color w:val="231F20"/>
                <w:sz w:val="20"/>
                <w:szCs w:val="20"/>
              </w:rPr>
              <w:t xml:space="preserve">                                             r</w:t>
            </w:r>
            <w:r w:rsidRPr="00245B93">
              <w:rPr>
                <w:rFonts w:ascii="Tahoma" w:hAnsi="Tahoma" w:cs="Tahoma"/>
                <w:b/>
                <w:color w:val="231F20"/>
                <w:sz w:val="20"/>
                <w:szCs w:val="20"/>
              </w:rPr>
              <w:t>equired</w:t>
            </w:r>
          </w:p>
        </w:tc>
        <w:tc>
          <w:tcPr>
            <w:tcW w:w="1303" w:type="dxa"/>
            <w:tcBorders>
              <w:top w:val="single" w:sz="4" w:space="0" w:color="231F20"/>
              <w:left w:val="nil"/>
              <w:bottom w:val="nil"/>
              <w:right w:val="nil"/>
            </w:tcBorders>
            <w:shd w:val="clear" w:color="auto" w:fill="EBEBEB"/>
          </w:tcPr>
          <w:p w14:paraId="2FA783CD"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1695117C" w14:textId="77777777" w:rsidTr="004435FD">
        <w:trPr>
          <w:trHeight w:val="381"/>
        </w:trPr>
        <w:tc>
          <w:tcPr>
            <w:tcW w:w="1033" w:type="dxa"/>
            <w:tcBorders>
              <w:top w:val="nil"/>
              <w:left w:val="nil"/>
              <w:bottom w:val="single" w:sz="2" w:space="0" w:color="231F20"/>
              <w:right w:val="nil"/>
            </w:tcBorders>
          </w:tcPr>
          <w:p w14:paraId="4377038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40</w:t>
            </w:r>
          </w:p>
        </w:tc>
        <w:tc>
          <w:tcPr>
            <w:tcW w:w="4652" w:type="dxa"/>
            <w:tcBorders>
              <w:top w:val="nil"/>
              <w:left w:val="nil"/>
              <w:bottom w:val="single" w:sz="2" w:space="0" w:color="231F20"/>
              <w:right w:val="nil"/>
            </w:tcBorders>
          </w:tcPr>
          <w:p w14:paraId="47CE960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package size involving:</w:t>
            </w:r>
          </w:p>
        </w:tc>
        <w:tc>
          <w:tcPr>
            <w:tcW w:w="1965" w:type="dxa"/>
            <w:tcBorders>
              <w:top w:val="nil"/>
              <w:left w:val="nil"/>
              <w:bottom w:val="single" w:sz="2" w:space="0" w:color="231F20"/>
              <w:right w:val="nil"/>
            </w:tcBorders>
          </w:tcPr>
          <w:p w14:paraId="5B5E516C" w14:textId="77777777" w:rsidR="00063870" w:rsidRPr="00245B93" w:rsidRDefault="00063870" w:rsidP="007356F3">
            <w:pPr>
              <w:spacing w:line="276" w:lineRule="auto"/>
              <w:rPr>
                <w:rFonts w:ascii="Tahoma" w:hAnsi="Tahoma" w:cs="Tahoma"/>
                <w:sz w:val="20"/>
                <w:szCs w:val="20"/>
              </w:rPr>
            </w:pPr>
          </w:p>
        </w:tc>
        <w:tc>
          <w:tcPr>
            <w:tcW w:w="1303" w:type="dxa"/>
            <w:tcBorders>
              <w:top w:val="nil"/>
              <w:left w:val="nil"/>
              <w:bottom w:val="single" w:sz="2" w:space="0" w:color="231F20"/>
              <w:right w:val="nil"/>
            </w:tcBorders>
          </w:tcPr>
          <w:p w14:paraId="4C6695FE" w14:textId="77777777" w:rsidR="00063870" w:rsidRPr="00245B93" w:rsidRDefault="00063870" w:rsidP="007356F3">
            <w:pPr>
              <w:spacing w:line="276" w:lineRule="auto"/>
              <w:rPr>
                <w:rFonts w:ascii="Tahoma" w:hAnsi="Tahoma" w:cs="Tahoma"/>
                <w:sz w:val="20"/>
                <w:szCs w:val="20"/>
              </w:rPr>
            </w:pPr>
          </w:p>
        </w:tc>
      </w:tr>
      <w:tr w:rsidR="00063870" w:rsidRPr="00245B93" w14:paraId="5F8E22FC" w14:textId="77777777" w:rsidTr="004435FD">
        <w:trPr>
          <w:trHeight w:val="857"/>
        </w:trPr>
        <w:tc>
          <w:tcPr>
            <w:tcW w:w="1033" w:type="dxa"/>
            <w:tcBorders>
              <w:top w:val="single" w:sz="2" w:space="0" w:color="231F20"/>
              <w:left w:val="nil"/>
              <w:bottom w:val="single" w:sz="2" w:space="0" w:color="231F20"/>
              <w:right w:val="nil"/>
            </w:tcBorders>
          </w:tcPr>
          <w:p w14:paraId="6FCC7E36"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40a</w:t>
            </w:r>
          </w:p>
        </w:tc>
        <w:tc>
          <w:tcPr>
            <w:tcW w:w="4652" w:type="dxa"/>
            <w:tcBorders>
              <w:top w:val="single" w:sz="2" w:space="0" w:color="231F20"/>
              <w:left w:val="nil"/>
              <w:bottom w:val="single" w:sz="2" w:space="0" w:color="231F20"/>
              <w:right w:val="nil"/>
            </w:tcBorders>
          </w:tcPr>
          <w:p w14:paraId="1312D85A" w14:textId="77777777" w:rsidR="00063870" w:rsidRPr="00245B93" w:rsidRDefault="00F66DA7" w:rsidP="007356F3">
            <w:pPr>
              <w:tabs>
                <w:tab w:val="center" w:pos="2413"/>
              </w:tabs>
              <w:spacing w:line="276" w:lineRule="auto"/>
              <w:rPr>
                <w:rFonts w:ascii="Tahoma" w:hAnsi="Tahoma" w:cs="Tahoma"/>
                <w:sz w:val="20"/>
                <w:szCs w:val="20"/>
              </w:rPr>
            </w:pPr>
            <w:r w:rsidRPr="00245B93">
              <w:rPr>
                <w:rFonts w:ascii="Tahoma" w:hAnsi="Tahoma" w:cs="Tahoma"/>
                <w:color w:val="231F20"/>
                <w:sz w:val="20"/>
                <w:szCs w:val="20"/>
              </w:rPr>
              <w:t xml:space="preserve">change in the number </w:t>
            </w:r>
            <w:r w:rsidRPr="00245B93">
              <w:rPr>
                <w:rFonts w:ascii="Tahoma" w:hAnsi="Tahoma" w:cs="Tahoma"/>
                <w:color w:val="231F20"/>
                <w:sz w:val="20"/>
                <w:szCs w:val="20"/>
              </w:rPr>
              <w:tab/>
            </w:r>
            <w:r w:rsidR="00E561BE" w:rsidRPr="00245B93">
              <w:rPr>
                <w:rFonts w:ascii="Tahoma" w:hAnsi="Tahoma" w:cs="Tahoma"/>
                <w:color w:val="231F20"/>
                <w:sz w:val="20"/>
                <w:szCs w:val="20"/>
              </w:rPr>
              <w:t xml:space="preserve"> </w:t>
            </w:r>
            <w:r w:rsidR="004435FD">
              <w:rPr>
                <w:rFonts w:ascii="Tahoma" w:hAnsi="Tahoma" w:cs="Tahoma"/>
                <w:color w:val="231F20"/>
                <w:sz w:val="20"/>
                <w:szCs w:val="20"/>
              </w:rPr>
              <w:t xml:space="preserve">                         </w:t>
            </w:r>
            <w:r w:rsidRPr="00245B93">
              <w:rPr>
                <w:rFonts w:ascii="Tahoma" w:hAnsi="Tahoma" w:cs="Tahoma"/>
                <w:color w:val="231F20"/>
                <w:sz w:val="20"/>
                <w:szCs w:val="20"/>
              </w:rPr>
              <w:t>1–2</w:t>
            </w:r>
          </w:p>
          <w:p w14:paraId="5502BC8D" w14:textId="77777777" w:rsidR="00E561BE" w:rsidRPr="00245B93" w:rsidRDefault="00F66DA7" w:rsidP="007356F3">
            <w:pPr>
              <w:spacing w:line="276" w:lineRule="auto"/>
              <w:ind w:right="1226"/>
              <w:jc w:val="both"/>
              <w:rPr>
                <w:rFonts w:ascii="Tahoma" w:hAnsi="Tahoma" w:cs="Tahoma"/>
                <w:color w:val="231F20"/>
                <w:sz w:val="20"/>
                <w:szCs w:val="20"/>
              </w:rPr>
            </w:pPr>
            <w:r w:rsidRPr="00245B93">
              <w:rPr>
                <w:rFonts w:ascii="Tahoma" w:hAnsi="Tahoma" w:cs="Tahoma"/>
                <w:color w:val="231F20"/>
                <w:sz w:val="20"/>
                <w:szCs w:val="20"/>
              </w:rPr>
              <w:t xml:space="preserve">of units (e.g. tablets, </w:t>
            </w:r>
          </w:p>
          <w:p w14:paraId="65084E7A" w14:textId="77777777" w:rsidR="00063870" w:rsidRPr="00245B93" w:rsidRDefault="00F66DA7" w:rsidP="007356F3">
            <w:pPr>
              <w:spacing w:line="276" w:lineRule="auto"/>
              <w:ind w:right="1226"/>
              <w:jc w:val="both"/>
              <w:rPr>
                <w:rFonts w:ascii="Tahoma" w:hAnsi="Tahoma" w:cs="Tahoma"/>
                <w:sz w:val="20"/>
                <w:szCs w:val="20"/>
              </w:rPr>
            </w:pPr>
            <w:r w:rsidRPr="00245B93">
              <w:rPr>
                <w:rFonts w:ascii="Tahoma" w:hAnsi="Tahoma" w:cs="Tahoma"/>
                <w:color w:val="231F20"/>
                <w:sz w:val="20"/>
                <w:szCs w:val="20"/>
              </w:rPr>
              <w:t>ampoules, etc.) in a package</w:t>
            </w:r>
          </w:p>
        </w:tc>
        <w:tc>
          <w:tcPr>
            <w:tcW w:w="1965" w:type="dxa"/>
            <w:tcBorders>
              <w:top w:val="single" w:sz="2" w:space="0" w:color="231F20"/>
              <w:left w:val="nil"/>
              <w:bottom w:val="single" w:sz="2" w:space="0" w:color="231F20"/>
              <w:right w:val="nil"/>
            </w:tcBorders>
          </w:tcPr>
          <w:p w14:paraId="0AB795AF" w14:textId="77777777" w:rsidR="00063870" w:rsidRPr="00245B93" w:rsidRDefault="004435FD" w:rsidP="007356F3">
            <w:pPr>
              <w:spacing w:line="276" w:lineRule="auto"/>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1–2</w:t>
            </w:r>
          </w:p>
        </w:tc>
        <w:tc>
          <w:tcPr>
            <w:tcW w:w="1303" w:type="dxa"/>
            <w:tcBorders>
              <w:top w:val="single" w:sz="2" w:space="0" w:color="231F20"/>
              <w:left w:val="nil"/>
              <w:bottom w:val="single" w:sz="2" w:space="0" w:color="231F20"/>
              <w:right w:val="nil"/>
            </w:tcBorders>
          </w:tcPr>
          <w:p w14:paraId="3FF61B9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IN</w:t>
            </w:r>
          </w:p>
        </w:tc>
      </w:tr>
      <w:tr w:rsidR="00063870" w:rsidRPr="00245B93" w14:paraId="72F83D5C" w14:textId="77777777" w:rsidTr="004435FD">
        <w:trPr>
          <w:trHeight w:val="381"/>
        </w:trPr>
        <w:tc>
          <w:tcPr>
            <w:tcW w:w="1033" w:type="dxa"/>
            <w:tcBorders>
              <w:top w:val="single" w:sz="2" w:space="0" w:color="231F20"/>
              <w:left w:val="nil"/>
              <w:bottom w:val="nil"/>
              <w:right w:val="nil"/>
            </w:tcBorders>
          </w:tcPr>
          <w:p w14:paraId="6AE10C4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40b.1</w:t>
            </w:r>
          </w:p>
        </w:tc>
        <w:tc>
          <w:tcPr>
            <w:tcW w:w="4652" w:type="dxa"/>
            <w:tcBorders>
              <w:top w:val="single" w:sz="2" w:space="0" w:color="231F20"/>
              <w:left w:val="nil"/>
              <w:bottom w:val="nil"/>
              <w:right w:val="nil"/>
            </w:tcBorders>
          </w:tcPr>
          <w:p w14:paraId="56A15E8E" w14:textId="77777777" w:rsidR="00063870" w:rsidRPr="00245B93" w:rsidRDefault="00F66DA7" w:rsidP="007356F3">
            <w:pPr>
              <w:tabs>
                <w:tab w:val="center" w:pos="2413"/>
              </w:tabs>
              <w:spacing w:line="276" w:lineRule="auto"/>
              <w:rPr>
                <w:rFonts w:ascii="Tahoma" w:hAnsi="Tahoma" w:cs="Tahoma"/>
                <w:sz w:val="20"/>
                <w:szCs w:val="20"/>
              </w:rPr>
            </w:pPr>
            <w:r w:rsidRPr="00245B93">
              <w:rPr>
                <w:rFonts w:ascii="Tahoma" w:hAnsi="Tahoma" w:cs="Tahoma"/>
                <w:color w:val="231F20"/>
                <w:sz w:val="20"/>
                <w:szCs w:val="20"/>
              </w:rPr>
              <w:t xml:space="preserve">change in the fill weight </w:t>
            </w:r>
            <w:r w:rsidRPr="00245B93">
              <w:rPr>
                <w:rFonts w:ascii="Tahoma" w:hAnsi="Tahoma" w:cs="Tahoma"/>
                <w:color w:val="231F20"/>
                <w:sz w:val="20"/>
                <w:szCs w:val="20"/>
              </w:rPr>
              <w:tab/>
            </w:r>
            <w:r w:rsidR="004435FD">
              <w:rPr>
                <w:rFonts w:ascii="Tahoma" w:hAnsi="Tahoma" w:cs="Tahoma"/>
                <w:color w:val="231F20"/>
                <w:sz w:val="20"/>
                <w:szCs w:val="20"/>
              </w:rPr>
              <w:t xml:space="preserve">                       </w:t>
            </w:r>
            <w:r w:rsidRPr="00245B93">
              <w:rPr>
                <w:rFonts w:ascii="Tahoma" w:hAnsi="Tahoma" w:cs="Tahoma"/>
                <w:color w:val="231F20"/>
                <w:sz w:val="20"/>
                <w:szCs w:val="20"/>
              </w:rPr>
              <w:t>1–3</w:t>
            </w:r>
          </w:p>
        </w:tc>
        <w:tc>
          <w:tcPr>
            <w:tcW w:w="1965" w:type="dxa"/>
            <w:tcBorders>
              <w:top w:val="single" w:sz="2" w:space="0" w:color="231F20"/>
              <w:left w:val="nil"/>
              <w:bottom w:val="single" w:sz="2" w:space="0" w:color="231F20"/>
              <w:right w:val="nil"/>
            </w:tcBorders>
          </w:tcPr>
          <w:p w14:paraId="07B5482E" w14:textId="77777777" w:rsidR="00063870" w:rsidRPr="00245B93" w:rsidRDefault="004435FD" w:rsidP="007356F3">
            <w:pPr>
              <w:spacing w:line="276" w:lineRule="auto"/>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1–2</w:t>
            </w:r>
          </w:p>
        </w:tc>
        <w:tc>
          <w:tcPr>
            <w:tcW w:w="1303" w:type="dxa"/>
            <w:tcBorders>
              <w:top w:val="single" w:sz="2" w:space="0" w:color="231F20"/>
              <w:left w:val="nil"/>
              <w:bottom w:val="single" w:sz="2" w:space="0" w:color="231F20"/>
              <w:right w:val="nil"/>
            </w:tcBorders>
          </w:tcPr>
          <w:p w14:paraId="509EB0F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IN</w:t>
            </w:r>
          </w:p>
        </w:tc>
      </w:tr>
      <w:tr w:rsidR="00063870" w:rsidRPr="00245B93" w14:paraId="7A750FDE" w14:textId="77777777" w:rsidTr="004435FD">
        <w:trPr>
          <w:trHeight w:val="713"/>
        </w:trPr>
        <w:tc>
          <w:tcPr>
            <w:tcW w:w="1033" w:type="dxa"/>
            <w:tcBorders>
              <w:top w:val="nil"/>
              <w:left w:val="nil"/>
              <w:bottom w:val="single" w:sz="2" w:space="0" w:color="231F20"/>
              <w:right w:val="nil"/>
            </w:tcBorders>
          </w:tcPr>
          <w:p w14:paraId="3856EAC2"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lastRenderedPageBreak/>
              <w:t>40b.2</w:t>
            </w:r>
          </w:p>
        </w:tc>
        <w:tc>
          <w:tcPr>
            <w:tcW w:w="4652" w:type="dxa"/>
            <w:tcBorders>
              <w:top w:val="nil"/>
              <w:left w:val="nil"/>
              <w:bottom w:val="single" w:sz="2" w:space="0" w:color="231F20"/>
              <w:right w:val="nil"/>
            </w:tcBorders>
          </w:tcPr>
          <w:p w14:paraId="7978E386" w14:textId="77777777" w:rsidR="00E561BE" w:rsidRPr="00245B93" w:rsidRDefault="00E561BE" w:rsidP="007356F3">
            <w:pPr>
              <w:spacing w:line="276" w:lineRule="auto"/>
              <w:rPr>
                <w:rFonts w:ascii="Tahoma" w:hAnsi="Tahoma" w:cs="Tahoma"/>
                <w:color w:val="231F20"/>
                <w:sz w:val="20"/>
                <w:szCs w:val="20"/>
              </w:rPr>
            </w:pPr>
            <w:r w:rsidRPr="00245B93">
              <w:rPr>
                <w:rFonts w:ascii="Tahoma" w:hAnsi="Tahoma" w:cs="Tahoma"/>
                <w:color w:val="231F20"/>
                <w:sz w:val="20"/>
                <w:szCs w:val="20"/>
              </w:rPr>
              <w:t xml:space="preserve">or fill volume of non-   </w:t>
            </w:r>
            <w:r w:rsidR="004435FD">
              <w:rPr>
                <w:rFonts w:ascii="Tahoma" w:hAnsi="Tahoma" w:cs="Tahoma"/>
                <w:color w:val="231F20"/>
                <w:sz w:val="20"/>
                <w:szCs w:val="20"/>
              </w:rPr>
              <w:t xml:space="preserve">                         </w:t>
            </w:r>
            <w:r w:rsidRPr="00245B93">
              <w:rPr>
                <w:rFonts w:ascii="Tahoma" w:hAnsi="Tahoma" w:cs="Tahoma"/>
                <w:color w:val="231F20"/>
                <w:sz w:val="20"/>
                <w:szCs w:val="20"/>
              </w:rPr>
              <w:t xml:space="preserve">1 – 2 </w:t>
            </w:r>
          </w:p>
          <w:p w14:paraId="2DBD7DB9" w14:textId="77777777" w:rsidR="00E561BE" w:rsidRPr="00245B93" w:rsidRDefault="00F66DA7" w:rsidP="007356F3">
            <w:pPr>
              <w:spacing w:line="276" w:lineRule="auto"/>
              <w:rPr>
                <w:rFonts w:ascii="Tahoma" w:hAnsi="Tahoma" w:cs="Tahoma"/>
                <w:color w:val="231F20"/>
                <w:sz w:val="20"/>
                <w:szCs w:val="20"/>
              </w:rPr>
            </w:pPr>
            <w:r w:rsidRPr="00245B93">
              <w:rPr>
                <w:rFonts w:ascii="Tahoma" w:hAnsi="Tahoma" w:cs="Tahoma"/>
                <w:color w:val="231F20"/>
                <w:sz w:val="20"/>
                <w:szCs w:val="20"/>
              </w:rPr>
              <w:t>parenteral multi</w:t>
            </w:r>
            <w:r w:rsidR="00411467">
              <w:rPr>
                <w:rFonts w:ascii="Tahoma" w:hAnsi="Tahoma" w:cs="Tahoma"/>
                <w:color w:val="231F20"/>
                <w:sz w:val="20"/>
                <w:szCs w:val="20"/>
              </w:rPr>
              <w:t>-</w:t>
            </w:r>
            <w:r w:rsidRPr="00245B93">
              <w:rPr>
                <w:rFonts w:ascii="Tahoma" w:hAnsi="Tahoma" w:cs="Tahoma"/>
                <w:color w:val="231F20"/>
                <w:sz w:val="20"/>
                <w:szCs w:val="20"/>
              </w:rPr>
              <w:t xml:space="preserve">dose </w:t>
            </w:r>
          </w:p>
          <w:p w14:paraId="598CE75D"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products</w:t>
            </w:r>
          </w:p>
        </w:tc>
        <w:tc>
          <w:tcPr>
            <w:tcW w:w="1965" w:type="dxa"/>
            <w:tcBorders>
              <w:top w:val="single" w:sz="2" w:space="0" w:color="231F20"/>
              <w:left w:val="nil"/>
              <w:bottom w:val="single" w:sz="2" w:space="0" w:color="231F20"/>
              <w:right w:val="nil"/>
            </w:tcBorders>
          </w:tcPr>
          <w:p w14:paraId="0D94CDBB" w14:textId="77777777" w:rsidR="00063870" w:rsidRPr="00245B93" w:rsidRDefault="004435FD" w:rsidP="007356F3">
            <w:pPr>
              <w:spacing w:line="276" w:lineRule="auto"/>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1–2</w:t>
            </w:r>
          </w:p>
        </w:tc>
        <w:tc>
          <w:tcPr>
            <w:tcW w:w="1303" w:type="dxa"/>
            <w:tcBorders>
              <w:top w:val="single" w:sz="2" w:space="0" w:color="231F20"/>
              <w:left w:val="nil"/>
              <w:bottom w:val="single" w:sz="2" w:space="0" w:color="231F20"/>
              <w:right w:val="nil"/>
            </w:tcBorders>
          </w:tcPr>
          <w:p w14:paraId="20A5247A"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77EEB6A6" w14:textId="77777777" w:rsidR="00063870" w:rsidRPr="00245B93" w:rsidRDefault="00F66DA7" w:rsidP="004435FD">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1BE1FA04" w14:textId="77777777" w:rsidR="00063870" w:rsidRPr="00245B93" w:rsidRDefault="00F66DA7" w:rsidP="004435FD">
      <w:pPr>
        <w:numPr>
          <w:ilvl w:val="0"/>
          <w:numId w:val="77"/>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consistent with the posology and treatment duration accepted in the SmPC.</w:t>
      </w:r>
    </w:p>
    <w:p w14:paraId="47411ABC" w14:textId="77777777" w:rsidR="00063870" w:rsidRPr="00245B93" w:rsidRDefault="00F66DA7" w:rsidP="004435FD">
      <w:pPr>
        <w:numPr>
          <w:ilvl w:val="0"/>
          <w:numId w:val="77"/>
        </w:numPr>
        <w:spacing w:after="0" w:line="276" w:lineRule="auto"/>
        <w:ind w:right="-1610" w:hanging="170"/>
        <w:rPr>
          <w:rFonts w:ascii="Tahoma" w:hAnsi="Tahoma" w:cs="Tahoma"/>
          <w:sz w:val="20"/>
          <w:szCs w:val="20"/>
        </w:rPr>
      </w:pPr>
      <w:r w:rsidRPr="00245B93">
        <w:rPr>
          <w:rFonts w:ascii="Tahoma" w:hAnsi="Tahoma" w:cs="Tahoma"/>
          <w:color w:val="231F20"/>
          <w:sz w:val="20"/>
          <w:szCs w:val="20"/>
        </w:rPr>
        <w:t>No change in the primary packaging material.</w:t>
      </w:r>
    </w:p>
    <w:p w14:paraId="27AB6960" w14:textId="77777777" w:rsidR="00063870" w:rsidRPr="00245B93" w:rsidRDefault="00F66DA7" w:rsidP="004435FD">
      <w:pPr>
        <w:numPr>
          <w:ilvl w:val="0"/>
          <w:numId w:val="77"/>
        </w:numPr>
        <w:spacing w:after="0" w:line="276" w:lineRule="auto"/>
        <w:ind w:right="-1610" w:hanging="170"/>
        <w:rPr>
          <w:rFonts w:ascii="Tahoma" w:hAnsi="Tahoma" w:cs="Tahoma"/>
          <w:sz w:val="20"/>
          <w:szCs w:val="20"/>
        </w:rPr>
      </w:pPr>
      <w:r w:rsidRPr="00245B93">
        <w:rPr>
          <w:rFonts w:ascii="Tahoma" w:hAnsi="Tahoma" w:cs="Tahoma"/>
          <w:color w:val="231F20"/>
          <w:sz w:val="20"/>
          <w:szCs w:val="20"/>
        </w:rPr>
        <w:t>No increase in the headspace or surface/volume ratio.</w:t>
      </w:r>
    </w:p>
    <w:p w14:paraId="75F661DC" w14:textId="77777777" w:rsidR="00063870" w:rsidRPr="00245B93" w:rsidRDefault="00F66DA7" w:rsidP="007356F3">
      <w:pPr>
        <w:spacing w:after="0" w:line="276" w:lineRule="auto"/>
        <w:ind w:right="-117"/>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0D9787E4" wp14:editId="0944FC31">
                <wp:extent cx="4463999" cy="3175"/>
                <wp:effectExtent l="0" t="0" r="0" b="0"/>
                <wp:docPr id="96403" name="Group 96403"/>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6064" name="Shape 6064"/>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065" name="Shape 6065"/>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066" name="Shape 6066"/>
                        <wps:cNvSpPr/>
                        <wps:spPr>
                          <a:xfrm>
                            <a:off x="1872005"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403" style="width:351.496pt;height:0.25pt;mso-position-horizontal-relative:char;mso-position-vertical-relative:line" coordsize="44639,31">
                <v:shape id="Shape 6064" style="position:absolute;width:4320;height:0;left:0;top:0;" coordsize="432003,0" path="m0,0l432003,0">
                  <v:stroke weight="0.25pt" endcap="flat" joinstyle="miter" miterlimit="10" on="true" color="#231f20"/>
                  <v:fill on="false" color="#000000" opacity="0"/>
                </v:shape>
                <v:shape id="Shape 6065" style="position:absolute;width:14400;height:0;left:4320;top:0;" coordsize="1440015,0" path="m0,0l1440015,0">
                  <v:stroke weight="0.25pt" endcap="flat" joinstyle="miter" miterlimit="10" on="true" color="#231f20"/>
                  <v:fill on="false" color="#000000" opacity="0"/>
                </v:shape>
                <v:shape id="Shape 6066" style="position:absolute;width:25919;height:0;left:18720;top:0;" coordsize="2591994,0" path="m0,0l2591994,0">
                  <v:stroke weight="0.25pt" endcap="flat" joinstyle="miter" miterlimit="10" on="true" color="#231f20"/>
                  <v:fill on="false" color="#000000" opacity="0"/>
                </v:shape>
              </v:group>
            </w:pict>
          </mc:Fallback>
        </mc:AlternateContent>
      </w:r>
    </w:p>
    <w:p w14:paraId="08153AE6" w14:textId="77777777" w:rsidR="00063870" w:rsidRPr="00245B93" w:rsidRDefault="00F66DA7" w:rsidP="004435FD">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31813457" w14:textId="77777777" w:rsidR="00E561BE" w:rsidRPr="00245B93" w:rsidRDefault="00F66DA7" w:rsidP="004435FD">
      <w:pPr>
        <w:pStyle w:val="ListParagraph"/>
        <w:numPr>
          <w:ilvl w:val="0"/>
          <w:numId w:val="119"/>
        </w:numPr>
        <w:spacing w:after="0" w:line="276" w:lineRule="auto"/>
        <w:ind w:left="270" w:right="-1610" w:hanging="171"/>
        <w:rPr>
          <w:rFonts w:ascii="Tahoma" w:hAnsi="Tahoma" w:cs="Tahoma"/>
          <w:sz w:val="20"/>
          <w:szCs w:val="20"/>
        </w:rPr>
      </w:pPr>
      <w:r w:rsidRPr="00245B93">
        <w:rPr>
          <w:rFonts w:ascii="Tahoma" w:hAnsi="Tahoma" w:cs="Tahoma"/>
          <w:color w:val="231F20"/>
          <w:sz w:val="20"/>
          <w:szCs w:val="20"/>
        </w:rPr>
        <w:t>Justification for the new pack-size, indicating that the new size is consistent with the dosage regimen and duration of use as accepted in the SmPC.</w:t>
      </w:r>
    </w:p>
    <w:p w14:paraId="44C1BC94" w14:textId="77777777" w:rsidR="00063870" w:rsidRPr="00245B93" w:rsidRDefault="00F66DA7" w:rsidP="004435FD">
      <w:pPr>
        <w:pStyle w:val="ListParagraph"/>
        <w:numPr>
          <w:ilvl w:val="0"/>
          <w:numId w:val="119"/>
        </w:numPr>
        <w:spacing w:after="0" w:line="276" w:lineRule="auto"/>
        <w:ind w:left="270" w:right="-1610" w:hanging="171"/>
        <w:rPr>
          <w:rFonts w:ascii="Tahoma" w:hAnsi="Tahoma" w:cs="Tahoma"/>
          <w:sz w:val="20"/>
          <w:szCs w:val="20"/>
        </w:rPr>
      </w:pPr>
      <w:r w:rsidRPr="00245B93">
        <w:rPr>
          <w:rFonts w:ascii="Tahoma" w:hAnsi="Tahoma" w:cs="Tahoma"/>
          <w:color w:val="231F20"/>
          <w:sz w:val="20"/>
          <w:szCs w:val="20"/>
        </w:rPr>
        <w:t xml:space="preserve">(P.8.2) A written commitment that stability studies will be conducted in accordance </w:t>
      </w:r>
      <w:r w:rsidR="00E561BE" w:rsidRPr="00245B93">
        <w:rPr>
          <w:rFonts w:ascii="Tahoma" w:hAnsi="Tahoma" w:cs="Tahoma"/>
          <w:color w:val="231F20"/>
          <w:sz w:val="20"/>
          <w:szCs w:val="20"/>
        </w:rPr>
        <w:t>with the WHO guidelines for products where stability will be conducted in accordance with the WHO guidelines for products where stability parameters could be affected</w:t>
      </w:r>
      <w:r w:rsidR="000528F4" w:rsidRPr="00245B93">
        <w:rPr>
          <w:rFonts w:ascii="Tahoma" w:hAnsi="Tahoma" w:cs="Tahoma"/>
          <w:color w:val="231F20"/>
          <w:sz w:val="20"/>
          <w:szCs w:val="20"/>
        </w:rPr>
        <w:t>.</w:t>
      </w:r>
      <w:r w:rsidR="00E561BE" w:rsidRPr="00245B93">
        <w:rPr>
          <w:rFonts w:ascii="Tahoma" w:hAnsi="Tahoma" w:cs="Tahoma"/>
          <w:color w:val="231F20"/>
          <w:sz w:val="20"/>
          <w:szCs w:val="20"/>
        </w:rPr>
        <w:t xml:space="preserve"> </w:t>
      </w:r>
    </w:p>
    <w:p w14:paraId="576C64D6" w14:textId="77777777" w:rsidR="00063870" w:rsidRPr="00245B93" w:rsidRDefault="00F66DA7" w:rsidP="007356F3">
      <w:pPr>
        <w:spacing w:after="0" w:line="276" w:lineRule="auto"/>
        <w:ind w:right="-117"/>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368B866B" wp14:editId="21B08D91">
                <wp:extent cx="4463999" cy="3175"/>
                <wp:effectExtent l="0" t="0" r="0" b="0"/>
                <wp:docPr id="95946" name="Group 95946"/>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6168" name="Shape 6168"/>
                        <wps:cNvSpPr/>
                        <wps:spPr>
                          <a:xfrm>
                            <a:off x="0" y="0"/>
                            <a:ext cx="432003" cy="0"/>
                          </a:xfrm>
                          <a:custGeom>
                            <a:avLst/>
                            <a:gdLst/>
                            <a:ahLst/>
                            <a:cxnLst/>
                            <a:rect l="0" t="0" r="0" b="0"/>
                            <a:pathLst>
                              <a:path w="432003">
                                <a:moveTo>
                                  <a:pt x="0" y="0"/>
                                </a:moveTo>
                                <a:lnTo>
                                  <a:pt x="432003"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169" name="Shape 6169"/>
                        <wps:cNvSpPr/>
                        <wps:spPr>
                          <a:xfrm>
                            <a:off x="432003" y="0"/>
                            <a:ext cx="1440015" cy="0"/>
                          </a:xfrm>
                          <a:custGeom>
                            <a:avLst/>
                            <a:gdLst/>
                            <a:ahLst/>
                            <a:cxnLst/>
                            <a:rect l="0" t="0" r="0" b="0"/>
                            <a:pathLst>
                              <a:path w="1440015">
                                <a:moveTo>
                                  <a:pt x="0" y="0"/>
                                </a:moveTo>
                                <a:lnTo>
                                  <a:pt x="144001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170" name="Shape 6170"/>
                        <wps:cNvSpPr/>
                        <wps:spPr>
                          <a:xfrm>
                            <a:off x="1872006" y="0"/>
                            <a:ext cx="2591994" cy="0"/>
                          </a:xfrm>
                          <a:custGeom>
                            <a:avLst/>
                            <a:gdLst/>
                            <a:ahLst/>
                            <a:cxnLst/>
                            <a:rect l="0" t="0" r="0" b="0"/>
                            <a:pathLst>
                              <a:path w="2591994">
                                <a:moveTo>
                                  <a:pt x="0" y="0"/>
                                </a:moveTo>
                                <a:lnTo>
                                  <a:pt x="2591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946" style="width:351.496pt;height:0.25pt;mso-position-horizontal-relative:char;mso-position-vertical-relative:line" coordsize="44639,31">
                <v:shape id="Shape 6168" style="position:absolute;width:4320;height:0;left:0;top:0;" coordsize="432003,0" path="m0,0l432003,0">
                  <v:stroke weight="0.25pt" endcap="flat" joinstyle="miter" miterlimit="10" on="true" color="#231f20"/>
                  <v:fill on="false" color="#000000" opacity="0"/>
                </v:shape>
                <v:shape id="Shape 6169" style="position:absolute;width:14400;height:0;left:4320;top:0;" coordsize="1440015,0" path="m0,0l1440015,0">
                  <v:stroke weight="0.25pt" endcap="flat" joinstyle="miter" miterlimit="10" on="true" color="#231f20"/>
                  <v:fill on="false" color="#000000" opacity="0"/>
                </v:shape>
                <v:shape id="Shape 6170" style="position:absolute;width:25919;height:0;left:18720;top:0;" coordsize="2591994,0" path="m0,0l2591994,0">
                  <v:stroke weight="0.25pt" endcap="flat" joinstyle="miter" miterlimit="10" on="true" color="#231f20"/>
                  <v:fill on="false" color="#000000" opacity="0"/>
                </v:shape>
              </v:group>
            </w:pict>
          </mc:Fallback>
        </mc:AlternateContent>
      </w:r>
    </w:p>
    <w:tbl>
      <w:tblPr>
        <w:tblStyle w:val="TableGrid"/>
        <w:tblW w:w="8603" w:type="dxa"/>
        <w:tblInd w:w="0" w:type="dxa"/>
        <w:tblCellMar>
          <w:top w:w="120" w:type="dxa"/>
          <w:right w:w="75" w:type="dxa"/>
        </w:tblCellMar>
        <w:tblLook w:val="04A0" w:firstRow="1" w:lastRow="0" w:firstColumn="1" w:lastColumn="0" w:noHBand="0" w:noVBand="1"/>
      </w:tblPr>
      <w:tblGrid>
        <w:gridCol w:w="832"/>
        <w:gridCol w:w="3406"/>
        <w:gridCol w:w="1783"/>
        <w:gridCol w:w="1269"/>
        <w:gridCol w:w="1313"/>
      </w:tblGrid>
      <w:tr w:rsidR="00063870" w:rsidRPr="00245B93" w14:paraId="4FED0457" w14:textId="77777777" w:rsidTr="00D1207B">
        <w:trPr>
          <w:trHeight w:val="638"/>
        </w:trPr>
        <w:tc>
          <w:tcPr>
            <w:tcW w:w="7290" w:type="dxa"/>
            <w:gridSpan w:val="4"/>
            <w:tcBorders>
              <w:top w:val="single" w:sz="4" w:space="0" w:color="231F20"/>
              <w:left w:val="nil"/>
              <w:bottom w:val="single" w:sz="2" w:space="0" w:color="231F20"/>
              <w:right w:val="nil"/>
            </w:tcBorders>
            <w:shd w:val="clear" w:color="auto" w:fill="EBEBEB"/>
          </w:tcPr>
          <w:p w14:paraId="7465553C" w14:textId="77777777" w:rsidR="00063870" w:rsidRPr="00245B93" w:rsidRDefault="00E82BD6" w:rsidP="00D1207B">
            <w:pPr>
              <w:spacing w:line="276" w:lineRule="auto"/>
              <w:ind w:left="3600" w:hanging="3487"/>
              <w:rPr>
                <w:rFonts w:ascii="Tahoma" w:hAnsi="Tahoma" w:cs="Tahoma"/>
                <w:sz w:val="20"/>
                <w:szCs w:val="20"/>
              </w:rPr>
            </w:pPr>
            <w:r w:rsidRPr="00245B93">
              <w:rPr>
                <w:rFonts w:ascii="Tahoma" w:hAnsi="Tahoma" w:cs="Tahoma"/>
                <w:b/>
                <w:color w:val="231F20"/>
                <w:sz w:val="20"/>
                <w:szCs w:val="20"/>
              </w:rPr>
              <w:t xml:space="preserve">Description of </w:t>
            </w:r>
            <w:r w:rsidR="00D1207B">
              <w:rPr>
                <w:rFonts w:ascii="Tahoma" w:hAnsi="Tahoma" w:cs="Tahoma"/>
                <w:b/>
                <w:color w:val="231F20"/>
                <w:sz w:val="20"/>
                <w:szCs w:val="20"/>
              </w:rPr>
              <w:t xml:space="preserve">change                    </w:t>
            </w:r>
            <w:r w:rsidR="00F66DA7" w:rsidRPr="00245B93">
              <w:rPr>
                <w:rFonts w:ascii="Tahoma" w:hAnsi="Tahoma" w:cs="Tahoma"/>
                <w:b/>
                <w:color w:val="231F20"/>
                <w:sz w:val="20"/>
                <w:szCs w:val="20"/>
              </w:rPr>
              <w:t xml:space="preserve">Conditions to </w:t>
            </w:r>
            <w:proofErr w:type="gramStart"/>
            <w:r w:rsidR="00F66DA7" w:rsidRPr="00245B93">
              <w:rPr>
                <w:rFonts w:ascii="Tahoma" w:hAnsi="Tahoma" w:cs="Tahoma"/>
                <w:b/>
                <w:color w:val="231F20"/>
                <w:sz w:val="20"/>
                <w:szCs w:val="20"/>
              </w:rPr>
              <w:tab/>
            </w:r>
            <w:r w:rsidR="00D1207B">
              <w:rPr>
                <w:rFonts w:ascii="Tahoma" w:hAnsi="Tahoma" w:cs="Tahoma"/>
                <w:b/>
                <w:color w:val="231F20"/>
                <w:sz w:val="20"/>
                <w:szCs w:val="20"/>
              </w:rPr>
              <w:t xml:space="preserve">  </w:t>
            </w:r>
            <w:r w:rsidR="00F66DA7" w:rsidRPr="00245B93">
              <w:rPr>
                <w:rFonts w:ascii="Tahoma" w:hAnsi="Tahoma" w:cs="Tahoma"/>
                <w:b/>
                <w:color w:val="231F20"/>
                <w:sz w:val="20"/>
                <w:szCs w:val="20"/>
              </w:rPr>
              <w:t>Documentation</w:t>
            </w:r>
            <w:proofErr w:type="gramEnd"/>
            <w:r w:rsidR="00F66DA7" w:rsidRPr="00245B93">
              <w:rPr>
                <w:rFonts w:ascii="Tahoma" w:hAnsi="Tahoma" w:cs="Tahoma"/>
                <w:b/>
                <w:color w:val="231F20"/>
                <w:sz w:val="20"/>
                <w:szCs w:val="20"/>
              </w:rPr>
              <w:t xml:space="preserve"> </w:t>
            </w:r>
            <w:r w:rsidR="00D1207B">
              <w:rPr>
                <w:rFonts w:ascii="Tahoma" w:hAnsi="Tahoma" w:cs="Tahoma"/>
                <w:b/>
                <w:color w:val="231F20"/>
                <w:sz w:val="20"/>
                <w:szCs w:val="20"/>
              </w:rPr>
              <w:t xml:space="preserve">       </w:t>
            </w:r>
            <w:r w:rsidR="00F66DA7" w:rsidRPr="00245B93">
              <w:rPr>
                <w:rFonts w:ascii="Tahoma" w:hAnsi="Tahoma" w:cs="Tahoma"/>
                <w:b/>
                <w:color w:val="231F20"/>
                <w:sz w:val="20"/>
                <w:szCs w:val="20"/>
              </w:rPr>
              <w:t>be fulfilled</w:t>
            </w:r>
            <w:r w:rsidR="00F66DA7" w:rsidRPr="00245B93">
              <w:rPr>
                <w:rFonts w:ascii="Tahoma" w:hAnsi="Tahoma" w:cs="Tahoma"/>
                <w:b/>
                <w:color w:val="231F20"/>
                <w:sz w:val="20"/>
                <w:szCs w:val="20"/>
              </w:rPr>
              <w:tab/>
            </w: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required</w:t>
            </w:r>
          </w:p>
        </w:tc>
        <w:tc>
          <w:tcPr>
            <w:tcW w:w="1313" w:type="dxa"/>
            <w:tcBorders>
              <w:top w:val="single" w:sz="4" w:space="0" w:color="231F20"/>
              <w:left w:val="nil"/>
              <w:bottom w:val="single" w:sz="2" w:space="0" w:color="231F20"/>
              <w:right w:val="nil"/>
            </w:tcBorders>
            <w:shd w:val="clear" w:color="auto" w:fill="EBEBEB"/>
          </w:tcPr>
          <w:p w14:paraId="6E83C36C"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0E226203" w14:textId="77777777" w:rsidTr="00D1207B">
        <w:trPr>
          <w:trHeight w:val="424"/>
        </w:trPr>
        <w:tc>
          <w:tcPr>
            <w:tcW w:w="832" w:type="dxa"/>
            <w:tcBorders>
              <w:top w:val="single" w:sz="2" w:space="0" w:color="231F20"/>
              <w:left w:val="nil"/>
              <w:bottom w:val="single" w:sz="2" w:space="0" w:color="231F20"/>
              <w:right w:val="nil"/>
            </w:tcBorders>
            <w:vAlign w:val="center"/>
          </w:tcPr>
          <w:p w14:paraId="52CC4C0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41</w:t>
            </w:r>
          </w:p>
        </w:tc>
        <w:tc>
          <w:tcPr>
            <w:tcW w:w="6458" w:type="dxa"/>
            <w:gridSpan w:val="3"/>
            <w:tcBorders>
              <w:top w:val="single" w:sz="2" w:space="0" w:color="231F20"/>
              <w:left w:val="nil"/>
              <w:bottom w:val="single" w:sz="2" w:space="0" w:color="231F20"/>
              <w:right w:val="nil"/>
            </w:tcBorders>
            <w:vAlign w:val="center"/>
          </w:tcPr>
          <w:p w14:paraId="028E95B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shape or dimensions of the container or closure for:</w:t>
            </w:r>
          </w:p>
        </w:tc>
        <w:tc>
          <w:tcPr>
            <w:tcW w:w="1313" w:type="dxa"/>
            <w:tcBorders>
              <w:top w:val="single" w:sz="2" w:space="0" w:color="231F20"/>
              <w:left w:val="nil"/>
              <w:bottom w:val="single" w:sz="2" w:space="0" w:color="231F20"/>
              <w:right w:val="nil"/>
            </w:tcBorders>
          </w:tcPr>
          <w:p w14:paraId="33138001" w14:textId="77777777" w:rsidR="00063870" w:rsidRPr="00245B93" w:rsidRDefault="00063870" w:rsidP="007356F3">
            <w:pPr>
              <w:spacing w:line="276" w:lineRule="auto"/>
              <w:rPr>
                <w:rFonts w:ascii="Tahoma" w:hAnsi="Tahoma" w:cs="Tahoma"/>
                <w:sz w:val="20"/>
                <w:szCs w:val="20"/>
              </w:rPr>
            </w:pPr>
          </w:p>
        </w:tc>
      </w:tr>
      <w:tr w:rsidR="00063870" w:rsidRPr="00245B93" w14:paraId="31578B5B" w14:textId="77777777" w:rsidTr="00D1207B">
        <w:trPr>
          <w:trHeight w:val="454"/>
        </w:trPr>
        <w:tc>
          <w:tcPr>
            <w:tcW w:w="832" w:type="dxa"/>
            <w:tcBorders>
              <w:top w:val="single" w:sz="2" w:space="0" w:color="231F20"/>
              <w:left w:val="nil"/>
              <w:bottom w:val="single" w:sz="2" w:space="0" w:color="231F20"/>
              <w:right w:val="nil"/>
            </w:tcBorders>
            <w:vAlign w:val="center"/>
          </w:tcPr>
          <w:p w14:paraId="5816C7A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41a</w:t>
            </w:r>
          </w:p>
        </w:tc>
        <w:tc>
          <w:tcPr>
            <w:tcW w:w="3406" w:type="dxa"/>
            <w:tcBorders>
              <w:top w:val="single" w:sz="2" w:space="0" w:color="231F20"/>
              <w:left w:val="nil"/>
              <w:bottom w:val="single" w:sz="2" w:space="0" w:color="231F20"/>
              <w:right w:val="nil"/>
            </w:tcBorders>
            <w:vAlign w:val="center"/>
          </w:tcPr>
          <w:p w14:paraId="7CF7600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 xml:space="preserve">non-sterile FPPs </w:t>
            </w:r>
          </w:p>
        </w:tc>
        <w:tc>
          <w:tcPr>
            <w:tcW w:w="1783" w:type="dxa"/>
            <w:tcBorders>
              <w:top w:val="single" w:sz="2" w:space="0" w:color="231F20"/>
              <w:left w:val="nil"/>
              <w:bottom w:val="single" w:sz="2" w:space="0" w:color="231F20"/>
              <w:right w:val="nil"/>
            </w:tcBorders>
            <w:vAlign w:val="center"/>
          </w:tcPr>
          <w:p w14:paraId="392D175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w:t>
            </w:r>
            <w:r w:rsidR="000528F4" w:rsidRPr="00245B93">
              <w:rPr>
                <w:rFonts w:ascii="Tahoma" w:hAnsi="Tahoma" w:cs="Tahoma"/>
                <w:color w:val="231F20"/>
                <w:sz w:val="20"/>
                <w:szCs w:val="20"/>
              </w:rPr>
              <w:t>1</w:t>
            </w:r>
          </w:p>
        </w:tc>
        <w:tc>
          <w:tcPr>
            <w:tcW w:w="1269" w:type="dxa"/>
            <w:tcBorders>
              <w:top w:val="single" w:sz="2" w:space="0" w:color="231F20"/>
              <w:left w:val="nil"/>
              <w:bottom w:val="single" w:sz="2" w:space="0" w:color="231F20"/>
              <w:right w:val="nil"/>
            </w:tcBorders>
            <w:vAlign w:val="center"/>
          </w:tcPr>
          <w:p w14:paraId="11E509B3"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w:t>
            </w:r>
            <w:r w:rsidR="000528F4" w:rsidRPr="00245B93">
              <w:rPr>
                <w:rFonts w:ascii="Tahoma" w:hAnsi="Tahoma" w:cs="Tahoma"/>
                <w:color w:val="231F20"/>
                <w:sz w:val="20"/>
                <w:szCs w:val="20"/>
              </w:rPr>
              <w:t>1</w:t>
            </w:r>
          </w:p>
        </w:tc>
        <w:tc>
          <w:tcPr>
            <w:tcW w:w="1313" w:type="dxa"/>
            <w:tcBorders>
              <w:top w:val="single" w:sz="2" w:space="0" w:color="231F20"/>
              <w:left w:val="nil"/>
              <w:bottom w:val="single" w:sz="2" w:space="0" w:color="231F20"/>
              <w:right w:val="nil"/>
            </w:tcBorders>
            <w:vAlign w:val="center"/>
          </w:tcPr>
          <w:p w14:paraId="1AB1C822"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7C9E1C60" w14:textId="77777777" w:rsidTr="00D1207B">
        <w:trPr>
          <w:trHeight w:val="424"/>
        </w:trPr>
        <w:tc>
          <w:tcPr>
            <w:tcW w:w="832" w:type="dxa"/>
            <w:tcBorders>
              <w:top w:val="single" w:sz="2" w:space="0" w:color="231F20"/>
              <w:left w:val="nil"/>
              <w:bottom w:val="single" w:sz="2" w:space="0" w:color="231F20"/>
              <w:right w:val="nil"/>
            </w:tcBorders>
          </w:tcPr>
          <w:p w14:paraId="0689F51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41b</w:t>
            </w:r>
          </w:p>
        </w:tc>
        <w:tc>
          <w:tcPr>
            <w:tcW w:w="3406" w:type="dxa"/>
            <w:tcBorders>
              <w:top w:val="single" w:sz="2" w:space="0" w:color="231F20"/>
              <w:left w:val="nil"/>
              <w:bottom w:val="single" w:sz="2" w:space="0" w:color="231F20"/>
              <w:right w:val="nil"/>
            </w:tcBorders>
          </w:tcPr>
          <w:p w14:paraId="758BE3F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sterile FPPs</w:t>
            </w:r>
          </w:p>
        </w:tc>
        <w:tc>
          <w:tcPr>
            <w:tcW w:w="1783" w:type="dxa"/>
            <w:tcBorders>
              <w:top w:val="single" w:sz="2" w:space="0" w:color="231F20"/>
              <w:left w:val="nil"/>
              <w:bottom w:val="single" w:sz="2" w:space="0" w:color="231F20"/>
              <w:right w:val="nil"/>
            </w:tcBorders>
          </w:tcPr>
          <w:p w14:paraId="12B67E6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269" w:type="dxa"/>
            <w:tcBorders>
              <w:top w:val="single" w:sz="2" w:space="0" w:color="231F20"/>
              <w:left w:val="nil"/>
              <w:bottom w:val="single" w:sz="2" w:space="0" w:color="231F20"/>
              <w:right w:val="nil"/>
            </w:tcBorders>
          </w:tcPr>
          <w:p w14:paraId="7E1C54C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1–4</w:t>
            </w:r>
          </w:p>
        </w:tc>
        <w:tc>
          <w:tcPr>
            <w:tcW w:w="1313" w:type="dxa"/>
            <w:tcBorders>
              <w:top w:val="single" w:sz="2" w:space="0" w:color="231F20"/>
              <w:left w:val="nil"/>
              <w:bottom w:val="single" w:sz="2" w:space="0" w:color="231F20"/>
              <w:right w:val="nil"/>
            </w:tcBorders>
          </w:tcPr>
          <w:p w14:paraId="1FEDB0A3"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58B393CC" w14:textId="77777777" w:rsidR="000528F4" w:rsidRPr="00245B93" w:rsidRDefault="000528F4" w:rsidP="007356F3">
      <w:pPr>
        <w:pStyle w:val="Heading4"/>
        <w:spacing w:after="0" w:line="276" w:lineRule="auto"/>
        <w:ind w:left="109"/>
        <w:rPr>
          <w:rFonts w:ascii="Tahoma" w:hAnsi="Tahoma" w:cs="Tahoma"/>
          <w:sz w:val="20"/>
          <w:szCs w:val="20"/>
        </w:rPr>
      </w:pPr>
    </w:p>
    <w:p w14:paraId="7C39DBF0" w14:textId="77777777" w:rsidR="000528F4" w:rsidRPr="00245B93" w:rsidRDefault="00F66DA7" w:rsidP="00D1207B">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52B7766E" w14:textId="77777777" w:rsidR="00063870" w:rsidRPr="00245B93" w:rsidRDefault="000528F4" w:rsidP="00D1207B">
      <w:pPr>
        <w:pStyle w:val="Heading4"/>
        <w:numPr>
          <w:ilvl w:val="0"/>
          <w:numId w:val="120"/>
        </w:numPr>
        <w:spacing w:after="0" w:line="276" w:lineRule="auto"/>
        <w:ind w:left="270" w:right="-1610" w:hanging="171"/>
        <w:rPr>
          <w:rFonts w:ascii="Tahoma" w:hAnsi="Tahoma" w:cs="Tahoma"/>
          <w:b w:val="0"/>
          <w:sz w:val="20"/>
          <w:szCs w:val="20"/>
        </w:rPr>
      </w:pPr>
      <w:r w:rsidRPr="00245B93">
        <w:rPr>
          <w:rFonts w:ascii="Tahoma" w:hAnsi="Tahoma" w:cs="Tahoma"/>
          <w:b w:val="0"/>
          <w:sz w:val="20"/>
          <w:szCs w:val="20"/>
        </w:rPr>
        <w:t xml:space="preserve">No change in the qualitative or quantitative composition of the container and/or </w:t>
      </w:r>
      <w:r w:rsidR="00F66DA7" w:rsidRPr="00245B93">
        <w:rPr>
          <w:rFonts w:ascii="Tahoma" w:hAnsi="Tahoma" w:cs="Tahoma"/>
          <w:b w:val="0"/>
          <w:sz w:val="20"/>
          <w:szCs w:val="20"/>
        </w:rPr>
        <w:t>closure.</w:t>
      </w:r>
    </w:p>
    <w:p w14:paraId="634737B2" w14:textId="77777777" w:rsidR="00063870" w:rsidRPr="00245B93" w:rsidRDefault="00F66DA7" w:rsidP="00D1207B">
      <w:pPr>
        <w:spacing w:after="0" w:line="276" w:lineRule="auto"/>
        <w:ind w:left="269" w:right="-1610" w:hanging="170"/>
        <w:rPr>
          <w:rFonts w:ascii="Tahoma" w:hAnsi="Tahoma" w:cs="Tahoma"/>
          <w:sz w:val="20"/>
          <w:szCs w:val="20"/>
        </w:rPr>
      </w:pPr>
      <w:r w:rsidRPr="00245B93">
        <w:rPr>
          <w:rFonts w:ascii="Tahoma" w:hAnsi="Tahoma" w:cs="Tahoma"/>
          <w:color w:val="231F20"/>
          <w:sz w:val="20"/>
          <w:szCs w:val="20"/>
        </w:rPr>
        <w:t>2. The change does not concern a fundamental part o</w:t>
      </w:r>
      <w:r w:rsidR="000528F4" w:rsidRPr="00245B93">
        <w:rPr>
          <w:rFonts w:ascii="Tahoma" w:hAnsi="Tahoma" w:cs="Tahoma"/>
          <w:color w:val="231F20"/>
          <w:sz w:val="20"/>
          <w:szCs w:val="20"/>
        </w:rPr>
        <w:t>f the packaging material, which could affect the delivery, use, safety</w:t>
      </w:r>
      <w:r w:rsidR="00E64270" w:rsidRPr="00245B93">
        <w:rPr>
          <w:rFonts w:ascii="Tahoma" w:hAnsi="Tahoma" w:cs="Tahoma"/>
          <w:color w:val="231F20"/>
          <w:sz w:val="20"/>
          <w:szCs w:val="20"/>
        </w:rPr>
        <w:t xml:space="preserve"> or stability of the FPP.</w:t>
      </w:r>
    </w:p>
    <w:p w14:paraId="3E308A6C" w14:textId="77777777" w:rsidR="00D1207B" w:rsidRDefault="00D1207B" w:rsidP="007356F3">
      <w:pPr>
        <w:pStyle w:val="Heading4"/>
        <w:spacing w:after="0" w:line="276" w:lineRule="auto"/>
        <w:ind w:left="109"/>
        <w:rPr>
          <w:rFonts w:ascii="Tahoma" w:hAnsi="Tahoma" w:cs="Tahoma"/>
          <w:sz w:val="20"/>
          <w:szCs w:val="20"/>
        </w:rPr>
      </w:pPr>
    </w:p>
    <w:p w14:paraId="673B1425" w14:textId="77777777" w:rsidR="00063870" w:rsidRPr="00245B93" w:rsidRDefault="00F66DA7" w:rsidP="00D1207B">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6080B125" w14:textId="77777777" w:rsidR="00063870" w:rsidRPr="00245B93" w:rsidRDefault="00E64270" w:rsidP="00D1207B">
      <w:pPr>
        <w:pStyle w:val="ListParagraph"/>
        <w:numPr>
          <w:ilvl w:val="0"/>
          <w:numId w:val="121"/>
        </w:numPr>
        <w:spacing w:after="0" w:line="276" w:lineRule="auto"/>
        <w:ind w:left="270" w:right="-1610" w:hanging="180"/>
        <w:rPr>
          <w:rFonts w:ascii="Tahoma" w:hAnsi="Tahoma" w:cs="Tahoma"/>
          <w:sz w:val="20"/>
          <w:szCs w:val="20"/>
        </w:rPr>
      </w:pPr>
      <w:r w:rsidRPr="00245B93">
        <w:rPr>
          <w:rFonts w:ascii="Tahoma" w:hAnsi="Tahoma" w:cs="Tahoma"/>
          <w:sz w:val="20"/>
          <w:szCs w:val="20"/>
        </w:rPr>
        <w:t>Samples of the product packaged in the new container-closure system.</w:t>
      </w:r>
    </w:p>
    <w:p w14:paraId="4418D340" w14:textId="77777777" w:rsidR="00E64270" w:rsidRPr="00245B93" w:rsidRDefault="000833A9" w:rsidP="00D1207B">
      <w:pPr>
        <w:pStyle w:val="ListParagraph"/>
        <w:numPr>
          <w:ilvl w:val="0"/>
          <w:numId w:val="121"/>
        </w:numPr>
        <w:spacing w:after="0" w:line="276" w:lineRule="auto"/>
        <w:ind w:left="270" w:right="-1610" w:hanging="180"/>
        <w:rPr>
          <w:rFonts w:ascii="Tahoma" w:hAnsi="Tahoma" w:cs="Tahoma"/>
          <w:sz w:val="20"/>
          <w:szCs w:val="20"/>
        </w:rPr>
      </w:pPr>
      <w:r w:rsidRPr="00245B93">
        <w:rPr>
          <w:rFonts w:ascii="Tahoma" w:hAnsi="Tahoma" w:cs="Tahoma"/>
          <w:sz w:val="20"/>
          <w:szCs w:val="20"/>
        </w:rPr>
        <w:t>(P.7) Information on the proposed container-closure system (e.g. description, materials of construction, and specifications).</w:t>
      </w:r>
    </w:p>
    <w:p w14:paraId="076D0CEE" w14:textId="77777777" w:rsidR="000833A9" w:rsidRPr="00245B93" w:rsidRDefault="000833A9" w:rsidP="00D1207B">
      <w:pPr>
        <w:pStyle w:val="ListParagraph"/>
        <w:numPr>
          <w:ilvl w:val="0"/>
          <w:numId w:val="121"/>
        </w:numPr>
        <w:spacing w:after="0" w:line="276" w:lineRule="auto"/>
        <w:ind w:left="270" w:right="-1610" w:hanging="180"/>
        <w:rPr>
          <w:rFonts w:ascii="Tahoma" w:hAnsi="Tahoma" w:cs="Tahoma"/>
          <w:sz w:val="20"/>
          <w:szCs w:val="20"/>
        </w:rPr>
      </w:pPr>
      <w:r w:rsidRPr="00245B93">
        <w:rPr>
          <w:rFonts w:ascii="Tahoma" w:hAnsi="Tahoma" w:cs="Tahoma"/>
          <w:sz w:val="20"/>
          <w:szCs w:val="20"/>
        </w:rPr>
        <w:t xml:space="preserve">(P.8.1) In case of changes to the thickness of a packaging component or for sterile FPP’s: stability summary and conclusions, results for a minimum of two batches of pilot or production-scale, of 3 months of accelerated (and intermediate, as appropriate) and 3 months of long-term testing and, where applicable, results of </w:t>
      </w:r>
      <w:r w:rsidR="00245B93" w:rsidRPr="00245B93">
        <w:rPr>
          <w:rFonts w:ascii="Tahoma" w:hAnsi="Tahoma" w:cs="Tahoma"/>
          <w:sz w:val="20"/>
          <w:szCs w:val="20"/>
        </w:rPr>
        <w:t>photo stability</w:t>
      </w:r>
      <w:r w:rsidRPr="00245B93">
        <w:rPr>
          <w:rFonts w:ascii="Tahoma" w:hAnsi="Tahoma" w:cs="Tahoma"/>
          <w:sz w:val="20"/>
          <w:szCs w:val="20"/>
        </w:rPr>
        <w:t xml:space="preserve"> studies. In the case of a change in the headspace or a change in the surface/volume ratio for non-sterile FPP’s, a commitment for the above studies.</w:t>
      </w:r>
    </w:p>
    <w:p w14:paraId="7D95AF4B" w14:textId="77777777" w:rsidR="000833A9" w:rsidRPr="00245B93" w:rsidRDefault="000833A9" w:rsidP="00D1207B">
      <w:pPr>
        <w:pStyle w:val="ListParagraph"/>
        <w:numPr>
          <w:ilvl w:val="0"/>
          <w:numId w:val="121"/>
        </w:numPr>
        <w:spacing w:after="0" w:line="276" w:lineRule="auto"/>
        <w:ind w:left="270" w:right="-1610" w:hanging="180"/>
        <w:rPr>
          <w:rFonts w:ascii="Tahoma" w:hAnsi="Tahoma" w:cs="Tahoma"/>
          <w:sz w:val="20"/>
          <w:szCs w:val="20"/>
        </w:rPr>
      </w:pPr>
      <w:r w:rsidRPr="00245B93">
        <w:rPr>
          <w:rFonts w:ascii="Tahoma" w:hAnsi="Tahoma" w:cs="Tahoma"/>
          <w:sz w:val="20"/>
          <w:szCs w:val="20"/>
        </w:rPr>
        <w:lastRenderedPageBreak/>
        <w:t>(P.3.5) Evidence</w:t>
      </w:r>
      <w:r w:rsidR="00BE4969" w:rsidRPr="00245B93">
        <w:rPr>
          <w:rFonts w:ascii="Tahoma" w:hAnsi="Tahoma" w:cs="Tahoma"/>
          <w:sz w:val="20"/>
          <w:szCs w:val="20"/>
        </w:rPr>
        <w:t xml:space="preserve"> of revalidation studies in the case of terminally sterilized products. The batch numbers of the batches used in the revalidation studies should be indicated, where applicable.</w:t>
      </w:r>
      <w:r w:rsidRPr="00245B93">
        <w:rPr>
          <w:rFonts w:ascii="Tahoma" w:hAnsi="Tahoma" w:cs="Tahoma"/>
          <w:sz w:val="20"/>
          <w:szCs w:val="20"/>
        </w:rPr>
        <w:t xml:space="preserve"> </w:t>
      </w:r>
    </w:p>
    <w:p w14:paraId="7272D039" w14:textId="77777777" w:rsidR="00E82BD6" w:rsidRPr="00245B93" w:rsidRDefault="00E82BD6" w:rsidP="007356F3">
      <w:pPr>
        <w:pStyle w:val="ListParagraph"/>
        <w:spacing w:after="0" w:line="276" w:lineRule="auto"/>
        <w:ind w:left="270" w:right="-117"/>
        <w:rPr>
          <w:rFonts w:ascii="Tahoma" w:hAnsi="Tahoma" w:cs="Tahoma"/>
          <w:sz w:val="20"/>
          <w:szCs w:val="20"/>
        </w:rPr>
      </w:pPr>
    </w:p>
    <w:tbl>
      <w:tblPr>
        <w:tblStyle w:val="TableGrid"/>
        <w:tblW w:w="9000" w:type="dxa"/>
        <w:tblInd w:w="0" w:type="dxa"/>
        <w:tblCellMar>
          <w:top w:w="113" w:type="dxa"/>
          <w:right w:w="6" w:type="dxa"/>
        </w:tblCellMar>
        <w:tblLook w:val="04A0" w:firstRow="1" w:lastRow="0" w:firstColumn="1" w:lastColumn="0" w:noHBand="0" w:noVBand="1"/>
      </w:tblPr>
      <w:tblGrid>
        <w:gridCol w:w="870"/>
        <w:gridCol w:w="3623"/>
        <w:gridCol w:w="1935"/>
        <w:gridCol w:w="1627"/>
        <w:gridCol w:w="945"/>
      </w:tblGrid>
      <w:tr w:rsidR="00063870" w:rsidRPr="00245B93" w14:paraId="6FD8E091" w14:textId="77777777" w:rsidTr="00D1207B">
        <w:trPr>
          <w:trHeight w:val="675"/>
        </w:trPr>
        <w:tc>
          <w:tcPr>
            <w:tcW w:w="9000" w:type="dxa"/>
            <w:gridSpan w:val="5"/>
            <w:tcBorders>
              <w:top w:val="single" w:sz="4" w:space="0" w:color="231F20"/>
              <w:left w:val="nil"/>
              <w:bottom w:val="nil"/>
              <w:right w:val="nil"/>
            </w:tcBorders>
            <w:shd w:val="clear" w:color="auto" w:fill="EBEBEB"/>
          </w:tcPr>
          <w:p w14:paraId="39AAFDD6" w14:textId="77777777" w:rsidR="00063870" w:rsidRPr="00D1207B" w:rsidRDefault="00F66DA7" w:rsidP="00D1207B">
            <w:pPr>
              <w:spacing w:line="276" w:lineRule="auto"/>
              <w:ind w:left="4410" w:hanging="4297"/>
              <w:rPr>
                <w:rFonts w:ascii="Tahoma" w:hAnsi="Tahoma" w:cs="Tahoma"/>
                <w:b/>
                <w:color w:val="231F20"/>
                <w:sz w:val="20"/>
                <w:szCs w:val="20"/>
              </w:rPr>
            </w:pPr>
            <w:r w:rsidRPr="00245B93">
              <w:rPr>
                <w:rFonts w:ascii="Tahoma" w:hAnsi="Tahoma" w:cs="Tahoma"/>
                <w:b/>
                <w:color w:val="231F20"/>
                <w:sz w:val="20"/>
                <w:szCs w:val="20"/>
              </w:rPr>
              <w:t>D</w:t>
            </w:r>
            <w:r w:rsidR="00BE4969" w:rsidRPr="00245B93">
              <w:rPr>
                <w:rFonts w:ascii="Tahoma" w:hAnsi="Tahoma" w:cs="Tahoma"/>
                <w:b/>
                <w:color w:val="231F20"/>
                <w:sz w:val="20"/>
                <w:szCs w:val="20"/>
              </w:rPr>
              <w:t>escription of cha</w:t>
            </w:r>
            <w:r w:rsidR="00E82BD6" w:rsidRPr="00245B93">
              <w:rPr>
                <w:rFonts w:ascii="Tahoma" w:hAnsi="Tahoma" w:cs="Tahoma"/>
                <w:b/>
                <w:color w:val="231F20"/>
                <w:sz w:val="20"/>
                <w:szCs w:val="20"/>
              </w:rPr>
              <w:t xml:space="preserve">nge             </w:t>
            </w:r>
            <w:r w:rsidR="00D1207B">
              <w:rPr>
                <w:rFonts w:ascii="Tahoma" w:hAnsi="Tahoma" w:cs="Tahoma"/>
                <w:b/>
                <w:color w:val="231F20"/>
                <w:sz w:val="20"/>
                <w:szCs w:val="20"/>
              </w:rPr>
              <w:t xml:space="preserve">                     </w:t>
            </w:r>
            <w:r w:rsidR="00E82BD6" w:rsidRPr="00245B93">
              <w:rPr>
                <w:rFonts w:ascii="Tahoma" w:hAnsi="Tahoma" w:cs="Tahoma"/>
                <w:b/>
                <w:color w:val="231F20"/>
                <w:sz w:val="20"/>
                <w:szCs w:val="20"/>
              </w:rPr>
              <w:t xml:space="preserve">Conditions to      </w:t>
            </w:r>
            <w:r w:rsidRPr="00245B93">
              <w:rPr>
                <w:rFonts w:ascii="Tahoma" w:hAnsi="Tahoma" w:cs="Tahoma"/>
                <w:b/>
                <w:color w:val="231F20"/>
                <w:sz w:val="20"/>
                <w:szCs w:val="20"/>
              </w:rPr>
              <w:t xml:space="preserve">Documentation </w:t>
            </w:r>
            <w:r w:rsidRPr="00245B93">
              <w:rPr>
                <w:rFonts w:ascii="Tahoma" w:hAnsi="Tahoma" w:cs="Tahoma"/>
                <w:b/>
                <w:color w:val="231F20"/>
                <w:sz w:val="20"/>
                <w:szCs w:val="20"/>
              </w:rPr>
              <w:tab/>
            </w:r>
            <w:r w:rsidR="00D1207B">
              <w:rPr>
                <w:rFonts w:ascii="Tahoma" w:hAnsi="Tahoma" w:cs="Tahoma"/>
                <w:b/>
                <w:color w:val="231F20"/>
                <w:sz w:val="20"/>
                <w:szCs w:val="20"/>
              </w:rPr>
              <w:t xml:space="preserve"> </w:t>
            </w:r>
            <w:r w:rsidRPr="00245B93">
              <w:rPr>
                <w:rFonts w:ascii="Tahoma" w:hAnsi="Tahoma" w:cs="Tahoma"/>
                <w:b/>
                <w:color w:val="231F20"/>
                <w:sz w:val="20"/>
                <w:szCs w:val="20"/>
              </w:rPr>
              <w:t xml:space="preserve">Reporting </w:t>
            </w:r>
            <w:r w:rsidR="00D1207B">
              <w:rPr>
                <w:rFonts w:ascii="Tahoma" w:hAnsi="Tahoma" w:cs="Tahoma"/>
                <w:b/>
                <w:color w:val="231F20"/>
                <w:sz w:val="20"/>
                <w:szCs w:val="20"/>
              </w:rPr>
              <w:t xml:space="preserve">      </w:t>
            </w:r>
            <w:r w:rsidRPr="00245B93">
              <w:rPr>
                <w:rFonts w:ascii="Tahoma" w:hAnsi="Tahoma" w:cs="Tahoma"/>
                <w:b/>
                <w:color w:val="231F20"/>
                <w:sz w:val="20"/>
                <w:szCs w:val="20"/>
              </w:rPr>
              <w:t>be fulfilled</w:t>
            </w:r>
            <w:r w:rsidRPr="00245B93">
              <w:rPr>
                <w:rFonts w:ascii="Tahoma" w:hAnsi="Tahoma" w:cs="Tahoma"/>
                <w:b/>
                <w:color w:val="231F20"/>
                <w:sz w:val="20"/>
                <w:szCs w:val="20"/>
              </w:rPr>
              <w:tab/>
            </w:r>
            <w:r w:rsidR="00E82BD6" w:rsidRPr="00245B93">
              <w:rPr>
                <w:rFonts w:ascii="Tahoma" w:hAnsi="Tahoma" w:cs="Tahoma"/>
                <w:b/>
                <w:color w:val="231F20"/>
                <w:sz w:val="20"/>
                <w:szCs w:val="20"/>
              </w:rPr>
              <w:t xml:space="preserve">       </w:t>
            </w:r>
            <w:r w:rsidR="00BE4969" w:rsidRPr="00245B93">
              <w:rPr>
                <w:rFonts w:ascii="Tahoma" w:hAnsi="Tahoma" w:cs="Tahoma"/>
                <w:b/>
                <w:color w:val="231F20"/>
                <w:sz w:val="20"/>
                <w:szCs w:val="20"/>
              </w:rPr>
              <w:t xml:space="preserve"> </w:t>
            </w:r>
            <w:r w:rsidRPr="00245B93">
              <w:rPr>
                <w:rFonts w:ascii="Tahoma" w:hAnsi="Tahoma" w:cs="Tahoma"/>
                <w:b/>
                <w:color w:val="231F20"/>
                <w:sz w:val="20"/>
                <w:szCs w:val="20"/>
              </w:rPr>
              <w:t>required</w:t>
            </w:r>
            <w:r w:rsidRPr="00245B93">
              <w:rPr>
                <w:rFonts w:ascii="Tahoma" w:hAnsi="Tahoma" w:cs="Tahoma"/>
                <w:b/>
                <w:color w:val="231F20"/>
                <w:sz w:val="20"/>
                <w:szCs w:val="20"/>
              </w:rPr>
              <w:tab/>
            </w:r>
            <w:r w:rsidR="00BE4969" w:rsidRPr="00245B93">
              <w:rPr>
                <w:rFonts w:ascii="Tahoma" w:hAnsi="Tahoma" w:cs="Tahoma"/>
                <w:b/>
                <w:color w:val="231F20"/>
                <w:sz w:val="20"/>
                <w:szCs w:val="20"/>
              </w:rPr>
              <w:t xml:space="preserve">            </w:t>
            </w:r>
            <w:r w:rsidR="00D1207B">
              <w:rPr>
                <w:rFonts w:ascii="Tahoma" w:hAnsi="Tahoma" w:cs="Tahoma"/>
                <w:b/>
                <w:color w:val="231F20"/>
                <w:sz w:val="20"/>
                <w:szCs w:val="20"/>
              </w:rPr>
              <w:t xml:space="preserve">       ty</w:t>
            </w:r>
            <w:r w:rsidRPr="00245B93">
              <w:rPr>
                <w:rFonts w:ascii="Tahoma" w:hAnsi="Tahoma" w:cs="Tahoma"/>
                <w:b/>
                <w:color w:val="231F20"/>
                <w:sz w:val="20"/>
                <w:szCs w:val="20"/>
              </w:rPr>
              <w:t>pe</w:t>
            </w:r>
          </w:p>
        </w:tc>
      </w:tr>
      <w:tr w:rsidR="00BE4969" w:rsidRPr="00245B93" w14:paraId="2C32A585" w14:textId="77777777" w:rsidTr="00D1207B">
        <w:trPr>
          <w:trHeight w:val="715"/>
        </w:trPr>
        <w:tc>
          <w:tcPr>
            <w:tcW w:w="9000" w:type="dxa"/>
            <w:gridSpan w:val="5"/>
            <w:tcBorders>
              <w:top w:val="nil"/>
              <w:left w:val="nil"/>
              <w:bottom w:val="single" w:sz="2" w:space="0" w:color="231F20"/>
              <w:right w:val="nil"/>
            </w:tcBorders>
          </w:tcPr>
          <w:p w14:paraId="6E2C151B" w14:textId="77777777" w:rsidR="00BE4969" w:rsidRPr="00245B93" w:rsidRDefault="00BE4969" w:rsidP="007356F3">
            <w:pPr>
              <w:spacing w:line="276" w:lineRule="auto"/>
              <w:ind w:left="360" w:hanging="360"/>
              <w:rPr>
                <w:rFonts w:ascii="Tahoma" w:hAnsi="Tahoma" w:cs="Tahoma"/>
                <w:sz w:val="20"/>
                <w:szCs w:val="20"/>
              </w:rPr>
            </w:pPr>
            <w:r w:rsidRPr="00245B93">
              <w:rPr>
                <w:rFonts w:ascii="Tahoma" w:hAnsi="Tahoma" w:cs="Tahoma"/>
                <w:color w:val="231F20"/>
                <w:sz w:val="20"/>
                <w:szCs w:val="20"/>
              </w:rPr>
              <w:t xml:space="preserve">42    Change in qualitative and/or quantitative composition of the immediate packaging material for:  </w:t>
            </w:r>
          </w:p>
        </w:tc>
      </w:tr>
      <w:tr w:rsidR="00063870" w:rsidRPr="00245B93" w14:paraId="24329114" w14:textId="77777777" w:rsidTr="00D1207B">
        <w:trPr>
          <w:trHeight w:val="480"/>
        </w:trPr>
        <w:tc>
          <w:tcPr>
            <w:tcW w:w="870" w:type="dxa"/>
            <w:tcBorders>
              <w:top w:val="single" w:sz="2" w:space="0" w:color="231F20"/>
              <w:left w:val="nil"/>
              <w:bottom w:val="single" w:sz="2" w:space="0" w:color="231F20"/>
              <w:right w:val="nil"/>
            </w:tcBorders>
            <w:vAlign w:val="center"/>
          </w:tcPr>
          <w:p w14:paraId="2E04AAC5"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42a</w:t>
            </w:r>
          </w:p>
        </w:tc>
        <w:tc>
          <w:tcPr>
            <w:tcW w:w="3623" w:type="dxa"/>
            <w:tcBorders>
              <w:top w:val="single" w:sz="2" w:space="0" w:color="231F20"/>
              <w:left w:val="nil"/>
              <w:bottom w:val="single" w:sz="2" w:space="0" w:color="231F20"/>
              <w:right w:val="nil"/>
            </w:tcBorders>
            <w:vAlign w:val="center"/>
          </w:tcPr>
          <w:p w14:paraId="04181E0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solid FPPs</w:t>
            </w:r>
          </w:p>
        </w:tc>
        <w:tc>
          <w:tcPr>
            <w:tcW w:w="1935" w:type="dxa"/>
            <w:tcBorders>
              <w:top w:val="single" w:sz="2" w:space="0" w:color="231F20"/>
              <w:left w:val="nil"/>
              <w:bottom w:val="single" w:sz="2" w:space="0" w:color="231F20"/>
              <w:right w:val="nil"/>
            </w:tcBorders>
            <w:vAlign w:val="center"/>
          </w:tcPr>
          <w:p w14:paraId="2C450A4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1627" w:type="dxa"/>
            <w:tcBorders>
              <w:top w:val="single" w:sz="2" w:space="0" w:color="231F20"/>
              <w:left w:val="nil"/>
              <w:bottom w:val="single" w:sz="2" w:space="0" w:color="231F20"/>
              <w:right w:val="nil"/>
            </w:tcBorders>
            <w:vAlign w:val="center"/>
          </w:tcPr>
          <w:p w14:paraId="6FA7F273"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943" w:type="dxa"/>
            <w:tcBorders>
              <w:top w:val="single" w:sz="2" w:space="0" w:color="231F20"/>
              <w:left w:val="nil"/>
              <w:bottom w:val="single" w:sz="2" w:space="0" w:color="231F20"/>
              <w:right w:val="nil"/>
            </w:tcBorders>
            <w:vAlign w:val="center"/>
          </w:tcPr>
          <w:p w14:paraId="190D0982" w14:textId="77777777" w:rsidR="00063870" w:rsidRPr="00245B93" w:rsidRDefault="00F66DA7" w:rsidP="007356F3">
            <w:pPr>
              <w:spacing w:line="276" w:lineRule="auto"/>
              <w:ind w:left="120"/>
              <w:rPr>
                <w:rFonts w:ascii="Tahoma" w:hAnsi="Tahoma" w:cs="Tahoma"/>
                <w:sz w:val="20"/>
                <w:szCs w:val="20"/>
              </w:rPr>
            </w:pPr>
            <w:r w:rsidRPr="00245B93">
              <w:rPr>
                <w:rFonts w:ascii="Tahoma" w:hAnsi="Tahoma" w:cs="Tahoma"/>
                <w:color w:val="231F20"/>
                <w:sz w:val="20"/>
                <w:szCs w:val="20"/>
              </w:rPr>
              <w:t>IN</w:t>
            </w:r>
          </w:p>
        </w:tc>
      </w:tr>
      <w:tr w:rsidR="00063870" w:rsidRPr="00245B93" w14:paraId="370CD15F" w14:textId="77777777" w:rsidTr="00D1207B">
        <w:trPr>
          <w:trHeight w:val="448"/>
        </w:trPr>
        <w:tc>
          <w:tcPr>
            <w:tcW w:w="870" w:type="dxa"/>
            <w:tcBorders>
              <w:top w:val="single" w:sz="2" w:space="0" w:color="231F20"/>
              <w:left w:val="nil"/>
              <w:bottom w:val="single" w:sz="2" w:space="0" w:color="231F20"/>
              <w:right w:val="nil"/>
            </w:tcBorders>
          </w:tcPr>
          <w:p w14:paraId="42F45F5E"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42b</w:t>
            </w:r>
          </w:p>
        </w:tc>
        <w:tc>
          <w:tcPr>
            <w:tcW w:w="3623" w:type="dxa"/>
            <w:tcBorders>
              <w:top w:val="single" w:sz="2" w:space="0" w:color="231F20"/>
              <w:left w:val="nil"/>
              <w:bottom w:val="single" w:sz="2" w:space="0" w:color="231F20"/>
              <w:right w:val="nil"/>
            </w:tcBorders>
          </w:tcPr>
          <w:p w14:paraId="33FB6E58" w14:textId="77777777" w:rsidR="00063870" w:rsidRPr="00245B93" w:rsidRDefault="005216DD" w:rsidP="007356F3">
            <w:pPr>
              <w:spacing w:line="276" w:lineRule="auto"/>
              <w:rPr>
                <w:rFonts w:ascii="Tahoma" w:hAnsi="Tahoma" w:cs="Tahoma"/>
                <w:sz w:val="20"/>
                <w:szCs w:val="20"/>
              </w:rPr>
            </w:pPr>
            <w:r w:rsidRPr="00245B93">
              <w:rPr>
                <w:rFonts w:ascii="Tahoma" w:eastAsia="Times New Roman" w:hAnsi="Tahoma" w:cs="Tahoma"/>
                <w:color w:val="231F20"/>
                <w:sz w:val="20"/>
                <w:szCs w:val="20"/>
              </w:rPr>
              <w:t>Semisolid and liquid FPP’s</w:t>
            </w:r>
          </w:p>
        </w:tc>
        <w:tc>
          <w:tcPr>
            <w:tcW w:w="1935" w:type="dxa"/>
            <w:tcBorders>
              <w:top w:val="single" w:sz="2" w:space="0" w:color="231F20"/>
              <w:left w:val="nil"/>
              <w:bottom w:val="single" w:sz="2" w:space="0" w:color="231F20"/>
              <w:right w:val="nil"/>
            </w:tcBorders>
          </w:tcPr>
          <w:p w14:paraId="4FC4ED9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1627" w:type="dxa"/>
            <w:tcBorders>
              <w:top w:val="single" w:sz="2" w:space="0" w:color="231F20"/>
              <w:left w:val="nil"/>
              <w:bottom w:val="single" w:sz="2" w:space="0" w:color="231F20"/>
              <w:right w:val="nil"/>
            </w:tcBorders>
          </w:tcPr>
          <w:p w14:paraId="50DBF94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943" w:type="dxa"/>
            <w:tcBorders>
              <w:top w:val="single" w:sz="2" w:space="0" w:color="231F20"/>
              <w:left w:val="nil"/>
              <w:bottom w:val="single" w:sz="2" w:space="0" w:color="231F20"/>
              <w:right w:val="nil"/>
            </w:tcBorders>
          </w:tcPr>
          <w:p w14:paraId="21F7B5F9" w14:textId="77777777" w:rsidR="00063870" w:rsidRPr="00245B93" w:rsidRDefault="00F66DA7" w:rsidP="007356F3">
            <w:pPr>
              <w:spacing w:line="276" w:lineRule="auto"/>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01C90108" w14:textId="77777777" w:rsidR="00063870" w:rsidRPr="00245B93" w:rsidRDefault="00F66DA7" w:rsidP="00D1207B">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17394961" w14:textId="77777777" w:rsidR="00063870" w:rsidRPr="00245B93" w:rsidRDefault="00F66DA7" w:rsidP="00D1207B">
      <w:pPr>
        <w:numPr>
          <w:ilvl w:val="0"/>
          <w:numId w:val="78"/>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does not concern a sterile FPP.</w:t>
      </w:r>
    </w:p>
    <w:p w14:paraId="0BC0CDEF" w14:textId="77777777" w:rsidR="005216DD" w:rsidRPr="00245B93" w:rsidRDefault="00F66DA7" w:rsidP="00D1207B">
      <w:pPr>
        <w:numPr>
          <w:ilvl w:val="0"/>
          <w:numId w:val="78"/>
        </w:numPr>
        <w:spacing w:after="0" w:line="276" w:lineRule="auto"/>
        <w:ind w:right="-1610" w:hanging="170"/>
        <w:rPr>
          <w:rFonts w:ascii="Tahoma" w:hAnsi="Tahoma" w:cs="Tahoma"/>
          <w:sz w:val="20"/>
          <w:szCs w:val="20"/>
        </w:rPr>
      </w:pPr>
      <w:r w:rsidRPr="00245B93">
        <w:rPr>
          <w:rFonts w:ascii="Tahoma" w:hAnsi="Tahoma" w:cs="Tahoma"/>
          <w:color w:val="231F20"/>
          <w:sz w:val="20"/>
          <w:szCs w:val="20"/>
        </w:rPr>
        <w:t>No change in the packaging type and material (an example of an allowable change is blister to blister).</w:t>
      </w:r>
    </w:p>
    <w:p w14:paraId="7EA8FD12" w14:textId="77777777" w:rsidR="00063870" w:rsidRPr="00245B93" w:rsidRDefault="005216DD" w:rsidP="00D1207B">
      <w:pPr>
        <w:numPr>
          <w:ilvl w:val="0"/>
          <w:numId w:val="78"/>
        </w:numPr>
        <w:spacing w:after="0" w:line="276" w:lineRule="auto"/>
        <w:ind w:right="-1610" w:hanging="170"/>
        <w:rPr>
          <w:rFonts w:ascii="Tahoma" w:hAnsi="Tahoma" w:cs="Tahoma"/>
          <w:sz w:val="20"/>
          <w:szCs w:val="20"/>
        </w:rPr>
      </w:pPr>
      <w:r w:rsidRPr="00245B93">
        <w:rPr>
          <w:rFonts w:ascii="Tahoma" w:hAnsi="Tahoma" w:cs="Tahoma"/>
          <w:sz w:val="20"/>
          <w:szCs w:val="20"/>
        </w:rPr>
        <w:t xml:space="preserve">The relevant properties of the proposed packaging </w:t>
      </w:r>
      <w:r w:rsidR="00F66DA7" w:rsidRPr="00245B93">
        <w:rPr>
          <w:rFonts w:ascii="Tahoma" w:hAnsi="Tahoma" w:cs="Tahoma"/>
          <w:color w:val="231F20"/>
          <w:sz w:val="20"/>
          <w:szCs w:val="20"/>
        </w:rPr>
        <w:t>of the currently accepted material.</w:t>
      </w:r>
    </w:p>
    <w:p w14:paraId="3401A509" w14:textId="77777777" w:rsidR="00063870" w:rsidRPr="00245B93" w:rsidRDefault="00F66DA7" w:rsidP="007356F3">
      <w:pPr>
        <w:spacing w:after="0" w:line="276" w:lineRule="auto"/>
        <w:ind w:right="-117"/>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0D33AD39" wp14:editId="12892A5E">
                <wp:extent cx="4463999" cy="3175"/>
                <wp:effectExtent l="0" t="0" r="0" b="0"/>
                <wp:docPr id="94729" name="Group 94729"/>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6290" name="Shape 6290"/>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291" name="Shape 6291"/>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729" style="width:351.496pt;height:0.25pt;mso-position-horizontal-relative:char;mso-position-vertical-relative:line" coordsize="44639,31">
                <v:shape id="Shape 6290" style="position:absolute;width:3599;height:0;left:0;top:0;" coordsize="359994,0" path="m0,0l359994,0">
                  <v:stroke weight="0.25pt" endcap="flat" joinstyle="miter" miterlimit="10" on="true" color="#231f20"/>
                  <v:fill on="false" color="#000000" opacity="0"/>
                </v:shape>
                <v:shape id="Shape 6291" style="position:absolute;width:41039;height:0;left:3600;top:0;" coordsize="4103992,0" path="m0,0l4103992,0">
                  <v:stroke weight="0.25pt" endcap="flat" joinstyle="miter" miterlimit="10" on="true" color="#231f20"/>
                  <v:fill on="false" color="#000000" opacity="0"/>
                </v:shape>
              </v:group>
            </w:pict>
          </mc:Fallback>
        </mc:AlternateContent>
      </w:r>
    </w:p>
    <w:p w14:paraId="3E2509BC" w14:textId="77777777" w:rsidR="00063870" w:rsidRPr="00245B93" w:rsidRDefault="00F66DA7" w:rsidP="00D1207B">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2DF3455E" w14:textId="77777777" w:rsidR="00063870" w:rsidRPr="00245B93" w:rsidRDefault="002D79EC" w:rsidP="00D1207B">
      <w:pPr>
        <w:pStyle w:val="ListParagraph"/>
        <w:numPr>
          <w:ilvl w:val="0"/>
          <w:numId w:val="79"/>
        </w:numPr>
        <w:spacing w:after="0" w:line="276" w:lineRule="auto"/>
        <w:ind w:left="270" w:right="-1610" w:hanging="181"/>
        <w:jc w:val="both"/>
        <w:rPr>
          <w:rFonts w:ascii="Tahoma" w:hAnsi="Tahoma" w:cs="Tahoma"/>
          <w:sz w:val="20"/>
          <w:szCs w:val="20"/>
        </w:rPr>
      </w:pPr>
      <w:r w:rsidRPr="00245B93">
        <w:rPr>
          <w:rFonts w:ascii="Tahoma" w:hAnsi="Tahoma" w:cs="Tahoma"/>
          <w:color w:val="231F20"/>
          <w:sz w:val="20"/>
          <w:szCs w:val="20"/>
        </w:rPr>
        <w:t xml:space="preserve">(P.2) Data demonstration the suitability of the proposed packaging material (e.g. </w:t>
      </w:r>
      <w:r w:rsidR="00F66DA7" w:rsidRPr="00245B93">
        <w:rPr>
          <w:rFonts w:ascii="Tahoma" w:hAnsi="Tahoma" w:cs="Tahoma"/>
          <w:color w:val="231F20"/>
          <w:sz w:val="20"/>
          <w:szCs w:val="20"/>
        </w:rPr>
        <w:t>extractable/leachable testing, light transmission, permeation testing for oxygen, carbon dioxide, and moisture).</w:t>
      </w:r>
    </w:p>
    <w:p w14:paraId="68B8F958" w14:textId="77777777" w:rsidR="00063870" w:rsidRPr="00245B93" w:rsidRDefault="00F66DA7" w:rsidP="00D1207B">
      <w:pPr>
        <w:numPr>
          <w:ilvl w:val="0"/>
          <w:numId w:val="79"/>
        </w:numPr>
        <w:spacing w:after="0" w:line="276" w:lineRule="auto"/>
        <w:ind w:right="-1610" w:hanging="170"/>
        <w:rPr>
          <w:rFonts w:ascii="Tahoma" w:hAnsi="Tahoma" w:cs="Tahoma"/>
          <w:sz w:val="20"/>
          <w:szCs w:val="20"/>
        </w:rPr>
      </w:pPr>
      <w:r w:rsidRPr="00245B93">
        <w:rPr>
          <w:rFonts w:ascii="Tahoma" w:hAnsi="Tahoma" w:cs="Tahoma"/>
          <w:color w:val="231F20"/>
          <w:sz w:val="20"/>
          <w:szCs w:val="20"/>
        </w:rPr>
        <w:t>(P.7) Information on the proposed packaging material (e.g. description, materials of construction, and specifications).</w:t>
      </w:r>
    </w:p>
    <w:p w14:paraId="1B4288C7" w14:textId="77777777" w:rsidR="00063870" w:rsidRPr="00245B93" w:rsidRDefault="00F66DA7" w:rsidP="00D1207B">
      <w:pPr>
        <w:numPr>
          <w:ilvl w:val="0"/>
          <w:numId w:val="79"/>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(P.8.1) Stability summary and conclusions, results of </w:t>
      </w:r>
      <w:r w:rsidR="0034167E" w:rsidRPr="00245B93">
        <w:rPr>
          <w:rFonts w:ascii="Tahoma" w:hAnsi="Tahoma" w:cs="Tahoma"/>
          <w:color w:val="231F20"/>
          <w:sz w:val="20"/>
          <w:szCs w:val="20"/>
        </w:rPr>
        <w:t>(or a commitment to study in the case of demonstrated equivalent or more protective packaging) a minimum of</w:t>
      </w:r>
      <w:r w:rsidRPr="00245B93">
        <w:rPr>
          <w:rFonts w:ascii="Tahoma" w:hAnsi="Tahoma" w:cs="Tahoma"/>
          <w:color w:val="231F20"/>
          <w:sz w:val="20"/>
          <w:szCs w:val="20"/>
        </w:rPr>
        <w:t xml:space="preserve"> two batches of pilot- or production-scale, of 3 months of accelerated (and intermediate, as appropriate) and 3 months of long-term testing and, where applicable, results of </w:t>
      </w:r>
      <w:r w:rsidR="00245B93" w:rsidRPr="00245B93">
        <w:rPr>
          <w:rFonts w:ascii="Tahoma" w:hAnsi="Tahoma" w:cs="Tahoma"/>
          <w:color w:val="231F20"/>
          <w:sz w:val="20"/>
          <w:szCs w:val="20"/>
        </w:rPr>
        <w:t>photo stability</w:t>
      </w:r>
      <w:r w:rsidRPr="00245B93">
        <w:rPr>
          <w:rFonts w:ascii="Tahoma" w:hAnsi="Tahoma" w:cs="Tahoma"/>
          <w:color w:val="231F20"/>
          <w:sz w:val="20"/>
          <w:szCs w:val="20"/>
        </w:rPr>
        <w:t xml:space="preserve"> studies.</w:t>
      </w:r>
    </w:p>
    <w:p w14:paraId="6285EBAB" w14:textId="77777777" w:rsidR="00063870" w:rsidRPr="00245B93" w:rsidRDefault="00063870" w:rsidP="007356F3">
      <w:pPr>
        <w:spacing w:after="0" w:line="276" w:lineRule="auto"/>
        <w:ind w:right="-117"/>
        <w:rPr>
          <w:rFonts w:ascii="Tahoma" w:hAnsi="Tahoma" w:cs="Tahoma"/>
          <w:sz w:val="20"/>
          <w:szCs w:val="20"/>
        </w:rPr>
      </w:pPr>
    </w:p>
    <w:tbl>
      <w:tblPr>
        <w:tblStyle w:val="TableGrid"/>
        <w:tblW w:w="8723" w:type="dxa"/>
        <w:tblInd w:w="0" w:type="dxa"/>
        <w:tblCellMar>
          <w:top w:w="120" w:type="dxa"/>
          <w:right w:w="75" w:type="dxa"/>
        </w:tblCellMar>
        <w:tblLook w:val="04A0" w:firstRow="1" w:lastRow="0" w:firstColumn="1" w:lastColumn="0" w:noHBand="0" w:noVBand="1"/>
      </w:tblPr>
      <w:tblGrid>
        <w:gridCol w:w="845"/>
        <w:gridCol w:w="3503"/>
        <w:gridCol w:w="1778"/>
        <w:gridCol w:w="1266"/>
        <w:gridCol w:w="1331"/>
      </w:tblGrid>
      <w:tr w:rsidR="00063870" w:rsidRPr="00245B93" w14:paraId="3D9302C5" w14:textId="77777777" w:rsidTr="00D1207B">
        <w:trPr>
          <w:trHeight w:val="604"/>
        </w:trPr>
        <w:tc>
          <w:tcPr>
            <w:tcW w:w="7392" w:type="dxa"/>
            <w:gridSpan w:val="4"/>
            <w:tcBorders>
              <w:top w:val="single" w:sz="4" w:space="0" w:color="231F20"/>
              <w:left w:val="nil"/>
              <w:bottom w:val="nil"/>
              <w:right w:val="nil"/>
            </w:tcBorders>
            <w:shd w:val="clear" w:color="auto" w:fill="EBEBEB"/>
          </w:tcPr>
          <w:p w14:paraId="46AEF3DC" w14:textId="77777777" w:rsidR="00063870" w:rsidRPr="00245B93" w:rsidRDefault="00E82BD6" w:rsidP="00D1207B">
            <w:pPr>
              <w:spacing w:line="276" w:lineRule="auto"/>
              <w:ind w:left="3960" w:hanging="3847"/>
              <w:rPr>
                <w:rFonts w:ascii="Tahoma" w:hAnsi="Tahoma" w:cs="Tahoma"/>
                <w:sz w:val="20"/>
                <w:szCs w:val="20"/>
              </w:rPr>
            </w:pPr>
            <w:r w:rsidRPr="00245B93">
              <w:rPr>
                <w:rFonts w:ascii="Tahoma" w:hAnsi="Tahoma" w:cs="Tahoma"/>
                <w:b/>
                <w:color w:val="231F20"/>
                <w:sz w:val="20"/>
                <w:szCs w:val="20"/>
              </w:rPr>
              <w:t xml:space="preserve">Description </w:t>
            </w:r>
            <w:r w:rsidR="00D1207B">
              <w:rPr>
                <w:rFonts w:ascii="Tahoma" w:hAnsi="Tahoma" w:cs="Tahoma"/>
                <w:b/>
                <w:color w:val="231F20"/>
                <w:sz w:val="20"/>
                <w:szCs w:val="20"/>
              </w:rPr>
              <w:t xml:space="preserve">of change                     </w:t>
            </w:r>
            <w:r w:rsidR="00F66DA7" w:rsidRPr="00245B93">
              <w:rPr>
                <w:rFonts w:ascii="Tahoma" w:hAnsi="Tahoma" w:cs="Tahoma"/>
                <w:b/>
                <w:color w:val="231F20"/>
                <w:sz w:val="20"/>
                <w:szCs w:val="20"/>
              </w:rPr>
              <w:t xml:space="preserve">Conditions to </w:t>
            </w:r>
            <w:r w:rsidR="00F66DA7" w:rsidRPr="00245B93">
              <w:rPr>
                <w:rFonts w:ascii="Tahoma" w:hAnsi="Tahoma" w:cs="Tahoma"/>
                <w:b/>
                <w:color w:val="231F20"/>
                <w:sz w:val="20"/>
                <w:szCs w:val="20"/>
              </w:rPr>
              <w:tab/>
            </w: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Documentation be fulfilled</w:t>
            </w:r>
            <w:r w:rsidR="00F66DA7" w:rsidRPr="00245B93">
              <w:rPr>
                <w:rFonts w:ascii="Tahoma" w:hAnsi="Tahoma" w:cs="Tahoma"/>
                <w:b/>
                <w:color w:val="231F20"/>
                <w:sz w:val="20"/>
                <w:szCs w:val="20"/>
              </w:rPr>
              <w:tab/>
            </w: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required</w:t>
            </w:r>
          </w:p>
        </w:tc>
        <w:tc>
          <w:tcPr>
            <w:tcW w:w="1331" w:type="dxa"/>
            <w:tcBorders>
              <w:top w:val="single" w:sz="4" w:space="0" w:color="231F20"/>
              <w:left w:val="nil"/>
              <w:bottom w:val="nil"/>
              <w:right w:val="nil"/>
            </w:tcBorders>
            <w:shd w:val="clear" w:color="auto" w:fill="EBEBEB"/>
          </w:tcPr>
          <w:p w14:paraId="40CE189C"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7D158FB7" w14:textId="77777777" w:rsidTr="00D1207B">
        <w:trPr>
          <w:trHeight w:val="401"/>
        </w:trPr>
        <w:tc>
          <w:tcPr>
            <w:tcW w:w="845" w:type="dxa"/>
            <w:tcBorders>
              <w:top w:val="nil"/>
              <w:left w:val="nil"/>
              <w:bottom w:val="single" w:sz="2" w:space="0" w:color="231F20"/>
              <w:right w:val="nil"/>
            </w:tcBorders>
            <w:vAlign w:val="center"/>
          </w:tcPr>
          <w:p w14:paraId="4BDE2133"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43</w:t>
            </w:r>
          </w:p>
        </w:tc>
        <w:tc>
          <w:tcPr>
            <w:tcW w:w="6547" w:type="dxa"/>
            <w:gridSpan w:val="3"/>
            <w:tcBorders>
              <w:top w:val="nil"/>
              <w:left w:val="nil"/>
              <w:bottom w:val="single" w:sz="2" w:space="0" w:color="231F20"/>
              <w:right w:val="nil"/>
            </w:tcBorders>
            <w:vAlign w:val="center"/>
          </w:tcPr>
          <w:p w14:paraId="23AC6F0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specifications of the immediate packaging involving:</w:t>
            </w:r>
          </w:p>
        </w:tc>
        <w:tc>
          <w:tcPr>
            <w:tcW w:w="1331" w:type="dxa"/>
            <w:tcBorders>
              <w:top w:val="nil"/>
              <w:left w:val="nil"/>
              <w:bottom w:val="single" w:sz="2" w:space="0" w:color="231F20"/>
              <w:right w:val="nil"/>
            </w:tcBorders>
          </w:tcPr>
          <w:p w14:paraId="292B4C29" w14:textId="77777777" w:rsidR="00063870" w:rsidRPr="00245B93" w:rsidRDefault="00063870" w:rsidP="007356F3">
            <w:pPr>
              <w:spacing w:line="276" w:lineRule="auto"/>
              <w:rPr>
                <w:rFonts w:ascii="Tahoma" w:hAnsi="Tahoma" w:cs="Tahoma"/>
                <w:sz w:val="20"/>
                <w:szCs w:val="20"/>
              </w:rPr>
            </w:pPr>
          </w:p>
        </w:tc>
      </w:tr>
      <w:tr w:rsidR="00063870" w:rsidRPr="00245B93" w14:paraId="7E0A6544" w14:textId="77777777" w:rsidTr="00D1207B">
        <w:trPr>
          <w:trHeight w:val="662"/>
        </w:trPr>
        <w:tc>
          <w:tcPr>
            <w:tcW w:w="845" w:type="dxa"/>
            <w:tcBorders>
              <w:top w:val="single" w:sz="2" w:space="0" w:color="231F20"/>
              <w:left w:val="nil"/>
              <w:bottom w:val="single" w:sz="2" w:space="0" w:color="231F20"/>
              <w:right w:val="nil"/>
            </w:tcBorders>
          </w:tcPr>
          <w:p w14:paraId="3F3762FB"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43a</w:t>
            </w:r>
          </w:p>
        </w:tc>
        <w:tc>
          <w:tcPr>
            <w:tcW w:w="3503" w:type="dxa"/>
            <w:tcBorders>
              <w:top w:val="single" w:sz="2" w:space="0" w:color="231F20"/>
              <w:left w:val="nil"/>
              <w:bottom w:val="single" w:sz="2" w:space="0" w:color="231F20"/>
              <w:right w:val="nil"/>
            </w:tcBorders>
            <w:vAlign w:val="center"/>
          </w:tcPr>
          <w:p w14:paraId="4ADD08A1" w14:textId="77777777" w:rsidR="00063870" w:rsidRPr="00245B93" w:rsidRDefault="00F66DA7" w:rsidP="007356F3">
            <w:pPr>
              <w:spacing w:line="276" w:lineRule="auto"/>
              <w:ind w:right="208"/>
              <w:rPr>
                <w:rFonts w:ascii="Tahoma" w:hAnsi="Tahoma" w:cs="Tahoma"/>
                <w:sz w:val="20"/>
                <w:szCs w:val="20"/>
              </w:rPr>
            </w:pPr>
            <w:r w:rsidRPr="00245B93">
              <w:rPr>
                <w:rFonts w:ascii="Tahoma" w:hAnsi="Tahoma" w:cs="Tahoma"/>
                <w:color w:val="231F20"/>
                <w:sz w:val="20"/>
                <w:szCs w:val="20"/>
              </w:rPr>
              <w:t>tightening of specification limits</w:t>
            </w:r>
          </w:p>
        </w:tc>
        <w:tc>
          <w:tcPr>
            <w:tcW w:w="1778" w:type="dxa"/>
            <w:tcBorders>
              <w:top w:val="single" w:sz="2" w:space="0" w:color="231F20"/>
              <w:left w:val="nil"/>
              <w:bottom w:val="single" w:sz="2" w:space="0" w:color="231F20"/>
              <w:right w:val="nil"/>
            </w:tcBorders>
          </w:tcPr>
          <w:p w14:paraId="1CA0F35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265" w:type="dxa"/>
            <w:tcBorders>
              <w:top w:val="single" w:sz="2" w:space="0" w:color="231F20"/>
              <w:left w:val="nil"/>
              <w:bottom w:val="single" w:sz="2" w:space="0" w:color="231F20"/>
              <w:right w:val="nil"/>
            </w:tcBorders>
          </w:tcPr>
          <w:p w14:paraId="65A404D4"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w:t>
            </w:r>
          </w:p>
        </w:tc>
        <w:tc>
          <w:tcPr>
            <w:tcW w:w="1331" w:type="dxa"/>
            <w:tcBorders>
              <w:top w:val="single" w:sz="2" w:space="0" w:color="231F20"/>
              <w:left w:val="nil"/>
              <w:bottom w:val="single" w:sz="2" w:space="0" w:color="231F20"/>
              <w:right w:val="nil"/>
            </w:tcBorders>
          </w:tcPr>
          <w:p w14:paraId="605A2A01"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381F068D" w14:textId="77777777" w:rsidTr="00D1207B">
        <w:trPr>
          <w:trHeight w:val="430"/>
        </w:trPr>
        <w:tc>
          <w:tcPr>
            <w:tcW w:w="845" w:type="dxa"/>
            <w:tcBorders>
              <w:top w:val="single" w:sz="2" w:space="0" w:color="231F20"/>
              <w:left w:val="nil"/>
              <w:bottom w:val="single" w:sz="2" w:space="0" w:color="231F20"/>
              <w:right w:val="nil"/>
            </w:tcBorders>
            <w:vAlign w:val="center"/>
          </w:tcPr>
          <w:p w14:paraId="6FDBDA0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43b</w:t>
            </w:r>
          </w:p>
        </w:tc>
        <w:tc>
          <w:tcPr>
            <w:tcW w:w="3503" w:type="dxa"/>
            <w:tcBorders>
              <w:top w:val="single" w:sz="2" w:space="0" w:color="231F20"/>
              <w:left w:val="nil"/>
              <w:bottom w:val="single" w:sz="2" w:space="0" w:color="231F20"/>
              <w:right w:val="nil"/>
            </w:tcBorders>
            <w:vAlign w:val="center"/>
          </w:tcPr>
          <w:p w14:paraId="604880A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addition of a test parameter</w:t>
            </w:r>
          </w:p>
        </w:tc>
        <w:tc>
          <w:tcPr>
            <w:tcW w:w="1778" w:type="dxa"/>
            <w:tcBorders>
              <w:top w:val="single" w:sz="2" w:space="0" w:color="231F20"/>
              <w:left w:val="nil"/>
              <w:bottom w:val="single" w:sz="2" w:space="0" w:color="231F20"/>
              <w:right w:val="nil"/>
            </w:tcBorders>
            <w:vAlign w:val="center"/>
          </w:tcPr>
          <w:p w14:paraId="587D8553"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2–3</w:t>
            </w:r>
          </w:p>
        </w:tc>
        <w:tc>
          <w:tcPr>
            <w:tcW w:w="1265" w:type="dxa"/>
            <w:tcBorders>
              <w:top w:val="single" w:sz="2" w:space="0" w:color="231F20"/>
              <w:left w:val="nil"/>
              <w:bottom w:val="single" w:sz="2" w:space="0" w:color="231F20"/>
              <w:right w:val="nil"/>
            </w:tcBorders>
            <w:vAlign w:val="center"/>
          </w:tcPr>
          <w:p w14:paraId="6270B37E"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331" w:type="dxa"/>
            <w:tcBorders>
              <w:top w:val="single" w:sz="2" w:space="0" w:color="231F20"/>
              <w:left w:val="nil"/>
              <w:bottom w:val="single" w:sz="2" w:space="0" w:color="231F20"/>
              <w:right w:val="nil"/>
            </w:tcBorders>
            <w:vAlign w:val="center"/>
          </w:tcPr>
          <w:p w14:paraId="18A2C9A9"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r w:rsidR="00063870" w:rsidRPr="00245B93" w14:paraId="0AE09707" w14:textId="77777777" w:rsidTr="00D1207B">
        <w:trPr>
          <w:trHeight w:val="634"/>
        </w:trPr>
        <w:tc>
          <w:tcPr>
            <w:tcW w:w="845" w:type="dxa"/>
            <w:tcBorders>
              <w:top w:val="single" w:sz="2" w:space="0" w:color="231F20"/>
              <w:left w:val="nil"/>
              <w:bottom w:val="single" w:sz="2" w:space="0" w:color="231F20"/>
              <w:right w:val="nil"/>
            </w:tcBorders>
          </w:tcPr>
          <w:p w14:paraId="194B24DE"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lastRenderedPageBreak/>
              <w:t>43c</w:t>
            </w:r>
          </w:p>
        </w:tc>
        <w:tc>
          <w:tcPr>
            <w:tcW w:w="3503" w:type="dxa"/>
            <w:tcBorders>
              <w:top w:val="single" w:sz="2" w:space="0" w:color="231F20"/>
              <w:left w:val="nil"/>
              <w:bottom w:val="single" w:sz="2" w:space="0" w:color="231F20"/>
              <w:right w:val="nil"/>
            </w:tcBorders>
          </w:tcPr>
          <w:p w14:paraId="72D223B9"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deletion of a non-critical parameter</w:t>
            </w:r>
          </w:p>
        </w:tc>
        <w:tc>
          <w:tcPr>
            <w:tcW w:w="1778" w:type="dxa"/>
            <w:tcBorders>
              <w:top w:val="single" w:sz="2" w:space="0" w:color="231F20"/>
              <w:left w:val="nil"/>
              <w:bottom w:val="single" w:sz="2" w:space="0" w:color="231F20"/>
              <w:right w:val="nil"/>
            </w:tcBorders>
          </w:tcPr>
          <w:p w14:paraId="02B17090"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2</w:t>
            </w:r>
          </w:p>
        </w:tc>
        <w:tc>
          <w:tcPr>
            <w:tcW w:w="1265" w:type="dxa"/>
            <w:tcBorders>
              <w:top w:val="single" w:sz="2" w:space="0" w:color="231F20"/>
              <w:left w:val="nil"/>
              <w:bottom w:val="single" w:sz="2" w:space="0" w:color="231F20"/>
              <w:right w:val="nil"/>
            </w:tcBorders>
          </w:tcPr>
          <w:p w14:paraId="6C37FDA1" w14:textId="77777777" w:rsidR="00063870" w:rsidRPr="00245B93" w:rsidRDefault="00F66DA7" w:rsidP="007356F3">
            <w:pPr>
              <w:spacing w:line="276" w:lineRule="auto"/>
              <w:ind w:left="8"/>
              <w:rPr>
                <w:rFonts w:ascii="Tahoma" w:hAnsi="Tahoma" w:cs="Tahoma"/>
                <w:sz w:val="20"/>
                <w:szCs w:val="20"/>
              </w:rPr>
            </w:pPr>
            <w:r w:rsidRPr="00245B93">
              <w:rPr>
                <w:rFonts w:ascii="Tahoma" w:hAnsi="Tahoma" w:cs="Tahoma"/>
                <w:color w:val="231F20"/>
                <w:sz w:val="20"/>
                <w:szCs w:val="20"/>
              </w:rPr>
              <w:t>1, 3</w:t>
            </w:r>
          </w:p>
        </w:tc>
        <w:tc>
          <w:tcPr>
            <w:tcW w:w="1331" w:type="dxa"/>
            <w:tcBorders>
              <w:top w:val="single" w:sz="2" w:space="0" w:color="231F20"/>
              <w:left w:val="nil"/>
              <w:bottom w:val="single" w:sz="2" w:space="0" w:color="231F20"/>
              <w:right w:val="nil"/>
            </w:tcBorders>
          </w:tcPr>
          <w:p w14:paraId="3B0A07F8" w14:textId="77777777" w:rsidR="00063870" w:rsidRPr="00245B93" w:rsidRDefault="00F66DA7" w:rsidP="007356F3">
            <w:pPr>
              <w:spacing w:line="276" w:lineRule="auto"/>
              <w:ind w:left="294"/>
              <w:rPr>
                <w:rFonts w:ascii="Tahoma" w:hAnsi="Tahoma" w:cs="Tahoma"/>
                <w:sz w:val="20"/>
                <w:szCs w:val="20"/>
              </w:rPr>
            </w:pPr>
            <w:r w:rsidRPr="00245B93">
              <w:rPr>
                <w:rFonts w:ascii="Tahoma" w:hAnsi="Tahoma" w:cs="Tahoma"/>
                <w:color w:val="231F20"/>
                <w:sz w:val="20"/>
                <w:szCs w:val="20"/>
              </w:rPr>
              <w:t>AN</w:t>
            </w:r>
          </w:p>
        </w:tc>
      </w:tr>
    </w:tbl>
    <w:p w14:paraId="650EAA87" w14:textId="77777777" w:rsidR="00063870" w:rsidRPr="00245B93" w:rsidRDefault="00F66DA7" w:rsidP="00D1207B">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7EB0E5B7" w14:textId="77777777" w:rsidR="00063870" w:rsidRPr="00245B93" w:rsidRDefault="00F66DA7" w:rsidP="00D1207B">
      <w:pPr>
        <w:numPr>
          <w:ilvl w:val="0"/>
          <w:numId w:val="80"/>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within the range of currently accepted limits.</w:t>
      </w:r>
    </w:p>
    <w:p w14:paraId="6369942A" w14:textId="77777777" w:rsidR="00063870" w:rsidRPr="00245B93" w:rsidRDefault="00F66DA7" w:rsidP="00D1207B">
      <w:pPr>
        <w:numPr>
          <w:ilvl w:val="0"/>
          <w:numId w:val="80"/>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not necessitated by failure to meet specifications resulting from unexpected events arising during manufacture, or because of stability concerns.</w:t>
      </w:r>
    </w:p>
    <w:p w14:paraId="646604AB" w14:textId="77777777" w:rsidR="00063870" w:rsidRPr="00245B93" w:rsidRDefault="000032DB" w:rsidP="00D1207B">
      <w:pPr>
        <w:numPr>
          <w:ilvl w:val="0"/>
          <w:numId w:val="80"/>
        </w:numPr>
        <w:spacing w:after="0" w:line="276" w:lineRule="auto"/>
        <w:ind w:right="-1610" w:hanging="170"/>
        <w:rPr>
          <w:rFonts w:ascii="Tahoma" w:hAnsi="Tahoma" w:cs="Tahoma"/>
          <w:sz w:val="20"/>
          <w:szCs w:val="20"/>
        </w:rPr>
      </w:pPr>
      <w:r w:rsidRPr="00245B93">
        <w:rPr>
          <w:rFonts w:ascii="Tahoma" w:hAnsi="Tahoma" w:cs="Tahoma"/>
          <w:sz w:val="20"/>
          <w:szCs w:val="20"/>
        </w:rPr>
        <w:t>Any new analytical procedure does not concern a novel, non-standard technique or a standard technique used in a novel way.</w:t>
      </w:r>
    </w:p>
    <w:p w14:paraId="38CE062A" w14:textId="77777777" w:rsidR="000032DB" w:rsidRPr="00245B93" w:rsidRDefault="000032DB" w:rsidP="007356F3">
      <w:pPr>
        <w:spacing w:after="0" w:line="276" w:lineRule="auto"/>
        <w:ind w:left="269" w:right="13"/>
        <w:rPr>
          <w:rFonts w:ascii="Tahoma" w:hAnsi="Tahoma" w:cs="Tahoma"/>
          <w:sz w:val="20"/>
          <w:szCs w:val="20"/>
        </w:rPr>
      </w:pPr>
    </w:p>
    <w:p w14:paraId="52CF3E44" w14:textId="77777777" w:rsidR="00063870" w:rsidRPr="00245B93" w:rsidRDefault="00F66DA7" w:rsidP="00D1207B">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73949BB4" w14:textId="77777777" w:rsidR="00063870" w:rsidRPr="00245B93" w:rsidRDefault="00F66DA7" w:rsidP="00D1207B">
      <w:pPr>
        <w:pStyle w:val="ListParagraph"/>
        <w:numPr>
          <w:ilvl w:val="0"/>
          <w:numId w:val="122"/>
        </w:numPr>
        <w:spacing w:after="0" w:line="276" w:lineRule="auto"/>
        <w:ind w:left="270" w:right="-1610" w:hanging="180"/>
        <w:rPr>
          <w:rFonts w:ascii="Tahoma" w:hAnsi="Tahoma" w:cs="Tahoma"/>
          <w:color w:val="231F20"/>
          <w:sz w:val="20"/>
          <w:szCs w:val="20"/>
        </w:rPr>
      </w:pPr>
      <w:r w:rsidRPr="00245B93">
        <w:rPr>
          <w:rFonts w:ascii="Tahoma" w:hAnsi="Tahoma" w:cs="Tahoma"/>
          <w:color w:val="231F20"/>
          <w:sz w:val="20"/>
          <w:szCs w:val="20"/>
        </w:rPr>
        <w:t>(P.7) Comparative table of currently accepted and proposed specifications, justification</w:t>
      </w:r>
      <w:r w:rsidR="000032DB" w:rsidRPr="00245B93">
        <w:rPr>
          <w:rFonts w:ascii="Tahoma" w:hAnsi="Tahoma" w:cs="Tahoma"/>
          <w:color w:val="231F20"/>
          <w:sz w:val="20"/>
          <w:szCs w:val="20"/>
        </w:rPr>
        <w:t xml:space="preserve"> of the proposed specifications, justification of the proposed specifications.</w:t>
      </w:r>
    </w:p>
    <w:p w14:paraId="272642E6" w14:textId="77777777" w:rsidR="000032DB" w:rsidRPr="00245B93" w:rsidRDefault="000032DB" w:rsidP="00D1207B">
      <w:pPr>
        <w:pStyle w:val="ListParagraph"/>
        <w:numPr>
          <w:ilvl w:val="0"/>
          <w:numId w:val="122"/>
        </w:numPr>
        <w:spacing w:after="0" w:line="276" w:lineRule="auto"/>
        <w:ind w:left="270" w:right="-1610" w:hanging="180"/>
        <w:rPr>
          <w:rFonts w:ascii="Tahoma" w:hAnsi="Tahoma" w:cs="Tahoma"/>
          <w:color w:val="231F20"/>
          <w:sz w:val="20"/>
          <w:szCs w:val="20"/>
        </w:rPr>
      </w:pPr>
      <w:r w:rsidRPr="00245B93">
        <w:rPr>
          <w:rFonts w:ascii="Tahoma" w:hAnsi="Tahoma" w:cs="Tahoma"/>
          <w:color w:val="231F20"/>
          <w:sz w:val="20"/>
          <w:szCs w:val="20"/>
        </w:rPr>
        <w:t>(P.7) Description of the analytical procedure and summary of validation of the new analytical procedure.</w:t>
      </w:r>
    </w:p>
    <w:p w14:paraId="01E14ACC" w14:textId="77777777" w:rsidR="000032DB" w:rsidRPr="00245B93" w:rsidRDefault="000032DB" w:rsidP="00D1207B">
      <w:pPr>
        <w:pStyle w:val="ListParagraph"/>
        <w:numPr>
          <w:ilvl w:val="0"/>
          <w:numId w:val="122"/>
        </w:numPr>
        <w:spacing w:after="0" w:line="276" w:lineRule="auto"/>
        <w:ind w:left="270" w:right="-1610" w:hanging="180"/>
        <w:rPr>
          <w:rFonts w:ascii="Tahoma" w:hAnsi="Tahoma" w:cs="Tahoma"/>
          <w:color w:val="231F20"/>
          <w:sz w:val="20"/>
          <w:szCs w:val="20"/>
        </w:rPr>
      </w:pPr>
      <w:r w:rsidRPr="00245B93">
        <w:rPr>
          <w:rFonts w:ascii="Tahoma" w:hAnsi="Tahoma" w:cs="Tahoma"/>
          <w:color w:val="231F20"/>
          <w:sz w:val="20"/>
          <w:szCs w:val="20"/>
        </w:rPr>
        <w:t>Documentation to demonstrate that the parameter is not critical.</w:t>
      </w:r>
    </w:p>
    <w:p w14:paraId="3AFF3466" w14:textId="77777777" w:rsidR="00063870" w:rsidRPr="00245B93" w:rsidRDefault="00063870" w:rsidP="007356F3">
      <w:pPr>
        <w:spacing w:after="0" w:line="276" w:lineRule="auto"/>
        <w:rPr>
          <w:rFonts w:ascii="Tahoma" w:hAnsi="Tahoma" w:cs="Tahoma"/>
          <w:sz w:val="20"/>
          <w:szCs w:val="20"/>
        </w:rPr>
      </w:pPr>
    </w:p>
    <w:p w14:paraId="6B8A010D"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332B16A4" wp14:editId="171057CA">
                <wp:extent cx="4463999" cy="3175"/>
                <wp:effectExtent l="0" t="0" r="0" b="0"/>
                <wp:docPr id="96981" name="Group 96981"/>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6400" name="Shape 6400"/>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401" name="Shape 6401"/>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6981" style="width:351.496pt;height:0.25pt;mso-position-horizontal-relative:char;mso-position-vertical-relative:line" coordsize="44639,31">
                <v:shape id="Shape 6400" style="position:absolute;width:3599;height:0;left:0;top:0;" coordsize="359994,0" path="m0,0l359994,0">
                  <v:stroke weight="0.25pt" endcap="flat" joinstyle="miter" miterlimit="10" on="true" color="#231f20"/>
                  <v:fill on="false" color="#000000" opacity="0"/>
                </v:shape>
                <v:shape id="Shape 6401" style="position:absolute;width:41039;height:0;left:3600;top:0;" coordsize="4103992,0" path="m0,0l4103992,0">
                  <v:stroke weight="0.25pt" endcap="flat" joinstyle="miter" miterlimit="10" on="true" color="#231f20"/>
                  <v:fill on="false" color="#000000" opacity="0"/>
                </v:shape>
              </v:group>
            </w:pict>
          </mc:Fallback>
        </mc:AlternateContent>
      </w:r>
    </w:p>
    <w:tbl>
      <w:tblPr>
        <w:tblStyle w:val="TableGrid"/>
        <w:tblW w:w="8724" w:type="dxa"/>
        <w:tblInd w:w="0" w:type="dxa"/>
        <w:tblCellMar>
          <w:top w:w="120" w:type="dxa"/>
          <w:right w:w="75" w:type="dxa"/>
        </w:tblCellMar>
        <w:tblLook w:val="04A0" w:firstRow="1" w:lastRow="0" w:firstColumn="1" w:lastColumn="0" w:noHBand="0" w:noVBand="1"/>
      </w:tblPr>
      <w:tblGrid>
        <w:gridCol w:w="843"/>
        <w:gridCol w:w="3513"/>
        <w:gridCol w:w="1995"/>
        <w:gridCol w:w="1563"/>
        <w:gridCol w:w="810"/>
      </w:tblGrid>
      <w:tr w:rsidR="00063870" w:rsidRPr="00245B93" w14:paraId="34243C93" w14:textId="77777777" w:rsidTr="00D1207B">
        <w:trPr>
          <w:trHeight w:val="608"/>
        </w:trPr>
        <w:tc>
          <w:tcPr>
            <w:tcW w:w="8724" w:type="dxa"/>
            <w:gridSpan w:val="5"/>
            <w:tcBorders>
              <w:top w:val="single" w:sz="4" w:space="0" w:color="231F20"/>
              <w:left w:val="nil"/>
              <w:bottom w:val="nil"/>
              <w:right w:val="nil"/>
            </w:tcBorders>
            <w:shd w:val="clear" w:color="auto" w:fill="EBEBEB"/>
          </w:tcPr>
          <w:p w14:paraId="285731F5" w14:textId="77777777" w:rsidR="00063870" w:rsidRPr="00245B93" w:rsidRDefault="008F0EAA" w:rsidP="00D1207B">
            <w:pPr>
              <w:spacing w:line="276" w:lineRule="auto"/>
              <w:ind w:left="4050" w:hanging="3937"/>
              <w:rPr>
                <w:rFonts w:ascii="Tahoma" w:hAnsi="Tahoma" w:cs="Tahoma"/>
                <w:sz w:val="20"/>
                <w:szCs w:val="20"/>
              </w:rPr>
            </w:pPr>
            <w:r w:rsidRPr="00245B93">
              <w:rPr>
                <w:rFonts w:ascii="Tahoma" w:hAnsi="Tahoma" w:cs="Tahoma"/>
                <w:b/>
                <w:color w:val="231F20"/>
                <w:sz w:val="20"/>
                <w:szCs w:val="20"/>
              </w:rPr>
              <w:t>Description of chang</w:t>
            </w:r>
            <w:r w:rsidR="00D1207B">
              <w:rPr>
                <w:rFonts w:ascii="Tahoma" w:hAnsi="Tahoma" w:cs="Tahoma"/>
                <w:b/>
                <w:color w:val="231F20"/>
                <w:sz w:val="20"/>
                <w:szCs w:val="20"/>
              </w:rPr>
              <w:t xml:space="preserve">e                            </w:t>
            </w:r>
            <w:r w:rsidR="00E82BD6" w:rsidRPr="00245B93">
              <w:rPr>
                <w:rFonts w:ascii="Tahoma" w:hAnsi="Tahoma" w:cs="Tahoma"/>
                <w:b/>
                <w:color w:val="231F20"/>
                <w:sz w:val="20"/>
                <w:szCs w:val="20"/>
              </w:rPr>
              <w:t xml:space="preserve">Conditions to     </w:t>
            </w:r>
            <w:r w:rsidR="00F66DA7" w:rsidRPr="00245B93">
              <w:rPr>
                <w:rFonts w:ascii="Tahoma" w:hAnsi="Tahoma" w:cs="Tahoma"/>
                <w:b/>
                <w:color w:val="231F20"/>
                <w:sz w:val="20"/>
                <w:szCs w:val="20"/>
              </w:rPr>
              <w:t xml:space="preserve">Documentation </w:t>
            </w:r>
            <w:r w:rsidR="00F66DA7" w:rsidRPr="00245B93">
              <w:rPr>
                <w:rFonts w:ascii="Tahoma" w:hAnsi="Tahoma" w:cs="Tahoma"/>
                <w:b/>
                <w:color w:val="231F20"/>
                <w:sz w:val="20"/>
                <w:szCs w:val="20"/>
              </w:rPr>
              <w:tab/>
            </w:r>
            <w:r w:rsidRPr="00245B93">
              <w:rPr>
                <w:rFonts w:ascii="Tahoma" w:hAnsi="Tahoma" w:cs="Tahoma"/>
                <w:b/>
                <w:color w:val="231F20"/>
                <w:sz w:val="20"/>
                <w:szCs w:val="20"/>
              </w:rPr>
              <w:t xml:space="preserve">     </w:t>
            </w:r>
            <w:proofErr w:type="gramStart"/>
            <w:r w:rsidR="00F66DA7" w:rsidRPr="00245B93">
              <w:rPr>
                <w:rFonts w:ascii="Tahoma" w:hAnsi="Tahoma" w:cs="Tahoma"/>
                <w:b/>
                <w:color w:val="231F20"/>
                <w:sz w:val="20"/>
                <w:szCs w:val="20"/>
              </w:rPr>
              <w:t xml:space="preserve">Reporting </w:t>
            </w: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be</w:t>
            </w:r>
            <w:proofErr w:type="gramEnd"/>
            <w:r w:rsidR="00F66DA7" w:rsidRPr="00245B93">
              <w:rPr>
                <w:rFonts w:ascii="Tahoma" w:hAnsi="Tahoma" w:cs="Tahoma"/>
                <w:b/>
                <w:color w:val="231F20"/>
                <w:sz w:val="20"/>
                <w:szCs w:val="20"/>
              </w:rPr>
              <w:t xml:space="preserve"> fulfilled</w:t>
            </w:r>
            <w:r w:rsidR="00F66DA7" w:rsidRPr="00245B93">
              <w:rPr>
                <w:rFonts w:ascii="Tahoma" w:hAnsi="Tahoma" w:cs="Tahoma"/>
                <w:b/>
                <w:color w:val="231F20"/>
                <w:sz w:val="20"/>
                <w:szCs w:val="20"/>
              </w:rPr>
              <w:tab/>
            </w:r>
            <w:r w:rsidR="00D1207B">
              <w:rPr>
                <w:rFonts w:ascii="Tahoma" w:hAnsi="Tahoma" w:cs="Tahoma"/>
                <w:b/>
                <w:color w:val="231F20"/>
                <w:sz w:val="20"/>
                <w:szCs w:val="20"/>
              </w:rPr>
              <w:t xml:space="preserve">   </w:t>
            </w:r>
            <w:r w:rsidR="00F66DA7" w:rsidRPr="00245B93">
              <w:rPr>
                <w:rFonts w:ascii="Tahoma" w:hAnsi="Tahoma" w:cs="Tahoma"/>
                <w:b/>
                <w:color w:val="231F20"/>
                <w:sz w:val="20"/>
                <w:szCs w:val="20"/>
              </w:rPr>
              <w:t>required</w:t>
            </w:r>
            <w:r w:rsidR="00F66DA7" w:rsidRPr="00245B93">
              <w:rPr>
                <w:rFonts w:ascii="Tahoma" w:hAnsi="Tahoma" w:cs="Tahoma"/>
                <w:b/>
                <w:color w:val="231F20"/>
                <w:sz w:val="20"/>
                <w:szCs w:val="20"/>
              </w:rPr>
              <w:tab/>
            </w: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type</w:t>
            </w:r>
          </w:p>
        </w:tc>
      </w:tr>
      <w:tr w:rsidR="00063870" w:rsidRPr="00245B93" w14:paraId="04E0B6DF" w14:textId="77777777" w:rsidTr="00D1207B">
        <w:trPr>
          <w:trHeight w:val="392"/>
        </w:trPr>
        <w:tc>
          <w:tcPr>
            <w:tcW w:w="843" w:type="dxa"/>
            <w:tcBorders>
              <w:top w:val="nil"/>
              <w:left w:val="nil"/>
              <w:bottom w:val="single" w:sz="2" w:space="0" w:color="231F20"/>
              <w:right w:val="nil"/>
            </w:tcBorders>
          </w:tcPr>
          <w:p w14:paraId="6D34B28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44</w:t>
            </w:r>
          </w:p>
        </w:tc>
        <w:tc>
          <w:tcPr>
            <w:tcW w:w="7880" w:type="dxa"/>
            <w:gridSpan w:val="4"/>
            <w:tcBorders>
              <w:top w:val="nil"/>
              <w:left w:val="nil"/>
              <w:bottom w:val="single" w:sz="2" w:space="0" w:color="231F20"/>
              <w:right w:val="nil"/>
            </w:tcBorders>
          </w:tcPr>
          <w:p w14:paraId="19B30C0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to an analytical procedure on the immediate packaging involving:</w:t>
            </w:r>
          </w:p>
        </w:tc>
      </w:tr>
      <w:tr w:rsidR="00063870" w:rsidRPr="00245B93" w14:paraId="07BE8438" w14:textId="77777777" w:rsidTr="00D1207B">
        <w:trPr>
          <w:trHeight w:val="650"/>
        </w:trPr>
        <w:tc>
          <w:tcPr>
            <w:tcW w:w="843" w:type="dxa"/>
            <w:tcBorders>
              <w:top w:val="single" w:sz="2" w:space="0" w:color="231F20"/>
              <w:left w:val="nil"/>
              <w:bottom w:val="single" w:sz="2" w:space="0" w:color="231F20"/>
              <w:right w:val="nil"/>
            </w:tcBorders>
          </w:tcPr>
          <w:p w14:paraId="3BD42C14"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44a</w:t>
            </w:r>
          </w:p>
        </w:tc>
        <w:tc>
          <w:tcPr>
            <w:tcW w:w="3513" w:type="dxa"/>
            <w:tcBorders>
              <w:top w:val="single" w:sz="2" w:space="0" w:color="231F20"/>
              <w:left w:val="nil"/>
              <w:bottom w:val="single" w:sz="2" w:space="0" w:color="231F20"/>
              <w:right w:val="nil"/>
            </w:tcBorders>
          </w:tcPr>
          <w:p w14:paraId="55ABD567" w14:textId="77777777" w:rsidR="00063870" w:rsidRPr="00245B93" w:rsidRDefault="00F66DA7" w:rsidP="007356F3">
            <w:pPr>
              <w:spacing w:line="276" w:lineRule="auto"/>
              <w:ind w:right="416"/>
              <w:rPr>
                <w:rFonts w:ascii="Tahoma" w:hAnsi="Tahoma" w:cs="Tahoma"/>
                <w:sz w:val="20"/>
                <w:szCs w:val="20"/>
              </w:rPr>
            </w:pPr>
            <w:r w:rsidRPr="00245B93">
              <w:rPr>
                <w:rFonts w:ascii="Tahoma" w:hAnsi="Tahoma" w:cs="Tahoma"/>
                <w:color w:val="231F20"/>
                <w:sz w:val="20"/>
                <w:szCs w:val="20"/>
              </w:rPr>
              <w:t>minor change to an analytical procedure</w:t>
            </w:r>
          </w:p>
        </w:tc>
        <w:tc>
          <w:tcPr>
            <w:tcW w:w="1995" w:type="dxa"/>
            <w:tcBorders>
              <w:top w:val="single" w:sz="2" w:space="0" w:color="231F20"/>
              <w:left w:val="nil"/>
              <w:bottom w:val="single" w:sz="2" w:space="0" w:color="231F20"/>
              <w:right w:val="nil"/>
            </w:tcBorders>
          </w:tcPr>
          <w:p w14:paraId="3C26BDF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1563" w:type="dxa"/>
            <w:tcBorders>
              <w:top w:val="single" w:sz="2" w:space="0" w:color="231F20"/>
              <w:left w:val="nil"/>
              <w:bottom w:val="single" w:sz="2" w:space="0" w:color="231F20"/>
              <w:right w:val="nil"/>
            </w:tcBorders>
          </w:tcPr>
          <w:p w14:paraId="355275A3"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w:t>
            </w:r>
          </w:p>
        </w:tc>
        <w:tc>
          <w:tcPr>
            <w:tcW w:w="807" w:type="dxa"/>
            <w:tcBorders>
              <w:top w:val="single" w:sz="2" w:space="0" w:color="231F20"/>
              <w:left w:val="nil"/>
              <w:bottom w:val="single" w:sz="2" w:space="0" w:color="231F20"/>
              <w:right w:val="nil"/>
            </w:tcBorders>
          </w:tcPr>
          <w:p w14:paraId="3777BDF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0D3E97CF" w14:textId="77777777" w:rsidTr="00D1207B">
        <w:trPr>
          <w:trHeight w:val="1372"/>
        </w:trPr>
        <w:tc>
          <w:tcPr>
            <w:tcW w:w="843" w:type="dxa"/>
            <w:tcBorders>
              <w:top w:val="single" w:sz="2" w:space="0" w:color="231F20"/>
              <w:left w:val="nil"/>
              <w:bottom w:val="single" w:sz="2" w:space="0" w:color="231F20"/>
              <w:right w:val="nil"/>
            </w:tcBorders>
          </w:tcPr>
          <w:p w14:paraId="32E31EA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44b</w:t>
            </w:r>
          </w:p>
        </w:tc>
        <w:tc>
          <w:tcPr>
            <w:tcW w:w="3513" w:type="dxa"/>
            <w:tcBorders>
              <w:top w:val="single" w:sz="2" w:space="0" w:color="231F20"/>
              <w:left w:val="nil"/>
              <w:bottom w:val="single" w:sz="2" w:space="0" w:color="231F20"/>
              <w:right w:val="nil"/>
            </w:tcBorders>
          </w:tcPr>
          <w:p w14:paraId="4E1AC880" w14:textId="77777777" w:rsidR="00063870" w:rsidRPr="00245B93" w:rsidRDefault="00F66DA7" w:rsidP="007356F3">
            <w:pPr>
              <w:spacing w:line="276" w:lineRule="auto"/>
              <w:ind w:right="1094"/>
              <w:rPr>
                <w:rFonts w:ascii="Tahoma" w:hAnsi="Tahoma" w:cs="Tahoma"/>
                <w:sz w:val="20"/>
                <w:szCs w:val="20"/>
              </w:rPr>
            </w:pPr>
            <w:r w:rsidRPr="00245B93">
              <w:rPr>
                <w:rFonts w:ascii="Tahoma" w:hAnsi="Tahoma" w:cs="Tahoma"/>
                <w:color w:val="231F20"/>
                <w:sz w:val="20"/>
                <w:szCs w:val="20"/>
              </w:rPr>
              <w:t>other changes to an analytical procedure including addition or replacement of an analytical procedure</w:t>
            </w:r>
          </w:p>
        </w:tc>
        <w:tc>
          <w:tcPr>
            <w:tcW w:w="1995" w:type="dxa"/>
            <w:tcBorders>
              <w:top w:val="single" w:sz="2" w:space="0" w:color="231F20"/>
              <w:left w:val="nil"/>
              <w:bottom w:val="single" w:sz="2" w:space="0" w:color="231F20"/>
              <w:right w:val="nil"/>
            </w:tcBorders>
          </w:tcPr>
          <w:p w14:paraId="748AB14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2–4</w:t>
            </w:r>
          </w:p>
        </w:tc>
        <w:tc>
          <w:tcPr>
            <w:tcW w:w="1563" w:type="dxa"/>
            <w:tcBorders>
              <w:top w:val="single" w:sz="2" w:space="0" w:color="231F20"/>
              <w:left w:val="nil"/>
              <w:bottom w:val="single" w:sz="2" w:space="0" w:color="231F20"/>
              <w:right w:val="nil"/>
            </w:tcBorders>
          </w:tcPr>
          <w:p w14:paraId="07C1299A"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w:t>
            </w:r>
          </w:p>
        </w:tc>
        <w:tc>
          <w:tcPr>
            <w:tcW w:w="807" w:type="dxa"/>
            <w:tcBorders>
              <w:top w:val="single" w:sz="2" w:space="0" w:color="231F20"/>
              <w:left w:val="nil"/>
              <w:bottom w:val="single" w:sz="2" w:space="0" w:color="231F20"/>
              <w:right w:val="nil"/>
            </w:tcBorders>
          </w:tcPr>
          <w:p w14:paraId="18659CD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r w:rsidR="00063870" w:rsidRPr="00245B93" w14:paraId="2615722E" w14:textId="77777777" w:rsidTr="00D1207B">
        <w:trPr>
          <w:trHeight w:val="633"/>
        </w:trPr>
        <w:tc>
          <w:tcPr>
            <w:tcW w:w="843" w:type="dxa"/>
            <w:tcBorders>
              <w:top w:val="single" w:sz="2" w:space="0" w:color="231F20"/>
              <w:left w:val="nil"/>
              <w:bottom w:val="single" w:sz="2" w:space="0" w:color="231F20"/>
              <w:right w:val="nil"/>
            </w:tcBorders>
          </w:tcPr>
          <w:p w14:paraId="3552A06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44c</w:t>
            </w:r>
          </w:p>
        </w:tc>
        <w:tc>
          <w:tcPr>
            <w:tcW w:w="3513" w:type="dxa"/>
            <w:tcBorders>
              <w:top w:val="single" w:sz="2" w:space="0" w:color="231F20"/>
              <w:left w:val="nil"/>
              <w:bottom w:val="single" w:sz="2" w:space="0" w:color="231F20"/>
              <w:right w:val="nil"/>
            </w:tcBorders>
          </w:tcPr>
          <w:p w14:paraId="3DE0CF89" w14:textId="77777777" w:rsidR="008F0EAA" w:rsidRPr="00245B93" w:rsidRDefault="00F66DA7" w:rsidP="007356F3">
            <w:pPr>
              <w:spacing w:line="276" w:lineRule="auto"/>
              <w:ind w:right="8"/>
              <w:rPr>
                <w:rFonts w:ascii="Tahoma" w:hAnsi="Tahoma" w:cs="Tahoma"/>
                <w:color w:val="231F20"/>
                <w:sz w:val="20"/>
                <w:szCs w:val="20"/>
              </w:rPr>
            </w:pPr>
            <w:r w:rsidRPr="00245B93">
              <w:rPr>
                <w:rFonts w:ascii="Tahoma" w:hAnsi="Tahoma" w:cs="Tahoma"/>
                <w:color w:val="231F20"/>
                <w:sz w:val="20"/>
                <w:szCs w:val="20"/>
              </w:rPr>
              <w:t xml:space="preserve">deletion of an analytical </w:t>
            </w:r>
          </w:p>
          <w:p w14:paraId="74868A1E" w14:textId="77777777" w:rsidR="00063870" w:rsidRPr="00245B93" w:rsidRDefault="00F66DA7" w:rsidP="007356F3">
            <w:pPr>
              <w:spacing w:line="276" w:lineRule="auto"/>
              <w:ind w:right="8"/>
              <w:rPr>
                <w:rFonts w:ascii="Tahoma" w:hAnsi="Tahoma" w:cs="Tahoma"/>
                <w:sz w:val="20"/>
                <w:szCs w:val="20"/>
              </w:rPr>
            </w:pPr>
            <w:r w:rsidRPr="00245B93">
              <w:rPr>
                <w:rFonts w:ascii="Tahoma" w:hAnsi="Tahoma" w:cs="Tahoma"/>
                <w:color w:val="231F20"/>
                <w:sz w:val="20"/>
                <w:szCs w:val="20"/>
              </w:rPr>
              <w:t>procedure</w:t>
            </w:r>
          </w:p>
        </w:tc>
        <w:tc>
          <w:tcPr>
            <w:tcW w:w="1995" w:type="dxa"/>
            <w:tcBorders>
              <w:top w:val="single" w:sz="2" w:space="0" w:color="231F20"/>
              <w:left w:val="nil"/>
              <w:bottom w:val="single" w:sz="2" w:space="0" w:color="231F20"/>
              <w:right w:val="nil"/>
            </w:tcBorders>
          </w:tcPr>
          <w:p w14:paraId="686D8872"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5</w:t>
            </w:r>
          </w:p>
        </w:tc>
        <w:tc>
          <w:tcPr>
            <w:tcW w:w="1563" w:type="dxa"/>
            <w:tcBorders>
              <w:top w:val="single" w:sz="2" w:space="0" w:color="231F20"/>
              <w:left w:val="nil"/>
              <w:bottom w:val="single" w:sz="2" w:space="0" w:color="231F20"/>
              <w:right w:val="nil"/>
            </w:tcBorders>
          </w:tcPr>
          <w:p w14:paraId="4D187ED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2</w:t>
            </w:r>
          </w:p>
        </w:tc>
        <w:tc>
          <w:tcPr>
            <w:tcW w:w="807" w:type="dxa"/>
            <w:tcBorders>
              <w:top w:val="single" w:sz="2" w:space="0" w:color="231F20"/>
              <w:left w:val="nil"/>
              <w:bottom w:val="single" w:sz="2" w:space="0" w:color="231F20"/>
              <w:right w:val="nil"/>
            </w:tcBorders>
          </w:tcPr>
          <w:p w14:paraId="3FC5E60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AN</w:t>
            </w:r>
          </w:p>
        </w:tc>
      </w:tr>
    </w:tbl>
    <w:p w14:paraId="1FCA22EF" w14:textId="77777777" w:rsidR="00063870" w:rsidRPr="00245B93" w:rsidRDefault="00F66DA7" w:rsidP="00D1207B">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28AAE498" w14:textId="77777777" w:rsidR="008F0EAA" w:rsidRPr="00245B93" w:rsidRDefault="008F0EAA" w:rsidP="00D1207B">
      <w:pPr>
        <w:pStyle w:val="ListParagraph"/>
        <w:numPr>
          <w:ilvl w:val="0"/>
          <w:numId w:val="123"/>
        </w:numPr>
        <w:spacing w:after="0" w:line="276" w:lineRule="auto"/>
        <w:ind w:left="270" w:right="-1610" w:hanging="180"/>
        <w:jc w:val="both"/>
        <w:rPr>
          <w:rFonts w:ascii="Tahoma" w:hAnsi="Tahoma" w:cs="Tahoma"/>
          <w:sz w:val="20"/>
          <w:szCs w:val="20"/>
        </w:rPr>
      </w:pPr>
      <w:r w:rsidRPr="00245B93">
        <w:rPr>
          <w:rFonts w:ascii="Tahoma" w:hAnsi="Tahoma" w:cs="Tahoma"/>
          <w:color w:val="231F20"/>
          <w:sz w:val="20"/>
          <w:szCs w:val="20"/>
        </w:rPr>
        <w:t xml:space="preserve">The method of analysis is based on the same analytical technique or principle (e.g. </w:t>
      </w:r>
      <w:r w:rsidR="00F66DA7" w:rsidRPr="00245B93">
        <w:rPr>
          <w:rFonts w:ascii="Tahoma" w:hAnsi="Tahoma" w:cs="Tahoma"/>
          <w:color w:val="231F20"/>
          <w:sz w:val="20"/>
          <w:szCs w:val="20"/>
        </w:rPr>
        <w:t>changes to the analytical procedure are within allowable adjustments to column length and other parameters, but do not include v</w:t>
      </w:r>
      <w:r w:rsidRPr="00245B93">
        <w:rPr>
          <w:rFonts w:ascii="Tahoma" w:hAnsi="Tahoma" w:cs="Tahoma"/>
          <w:color w:val="231F20"/>
          <w:sz w:val="20"/>
          <w:szCs w:val="20"/>
        </w:rPr>
        <w:t>ariations beyond the acceptable ranges or a different type of column and method).</w:t>
      </w:r>
    </w:p>
    <w:p w14:paraId="3F1076C8" w14:textId="77777777" w:rsidR="008F0EAA" w:rsidRPr="00245B93" w:rsidRDefault="00F66DA7" w:rsidP="00D1207B">
      <w:pPr>
        <w:pStyle w:val="ListParagraph"/>
        <w:numPr>
          <w:ilvl w:val="0"/>
          <w:numId w:val="123"/>
        </w:numPr>
        <w:spacing w:after="0" w:line="276" w:lineRule="auto"/>
        <w:ind w:left="270" w:right="-1610" w:hanging="180"/>
        <w:jc w:val="both"/>
        <w:rPr>
          <w:rFonts w:ascii="Tahoma" w:hAnsi="Tahoma" w:cs="Tahoma"/>
          <w:sz w:val="20"/>
          <w:szCs w:val="20"/>
        </w:rPr>
      </w:pPr>
      <w:r w:rsidRPr="00245B93">
        <w:rPr>
          <w:rFonts w:ascii="Tahoma" w:hAnsi="Tahoma" w:cs="Tahoma"/>
          <w:color w:val="231F20"/>
          <w:sz w:val="20"/>
          <w:szCs w:val="20"/>
        </w:rPr>
        <w:t>Appropriate (re)validation studies have been performed in accordance with the relevant guidelines.</w:t>
      </w:r>
    </w:p>
    <w:p w14:paraId="75A9AF25" w14:textId="77777777" w:rsidR="00063870" w:rsidRPr="00245B93" w:rsidRDefault="008F0EAA" w:rsidP="00D1207B">
      <w:pPr>
        <w:pStyle w:val="ListParagraph"/>
        <w:numPr>
          <w:ilvl w:val="0"/>
          <w:numId w:val="123"/>
        </w:numPr>
        <w:spacing w:after="0" w:line="276" w:lineRule="auto"/>
        <w:ind w:left="270" w:right="-1610" w:hanging="180"/>
        <w:jc w:val="both"/>
        <w:rPr>
          <w:rFonts w:ascii="Tahoma" w:hAnsi="Tahoma" w:cs="Tahoma"/>
          <w:sz w:val="20"/>
          <w:szCs w:val="20"/>
        </w:rPr>
      </w:pPr>
      <w:r w:rsidRPr="00245B93">
        <w:rPr>
          <w:rFonts w:ascii="Tahoma" w:hAnsi="Tahoma" w:cs="Tahoma"/>
          <w:color w:val="231F20"/>
          <w:sz w:val="20"/>
          <w:szCs w:val="20"/>
        </w:rPr>
        <w:lastRenderedPageBreak/>
        <w:t xml:space="preserve">Comparative studies indicate the new analytical procedure to be at least equivalent </w:t>
      </w:r>
      <w:r w:rsidR="00F66DA7" w:rsidRPr="00245B93">
        <w:rPr>
          <w:rFonts w:ascii="Tahoma" w:hAnsi="Tahoma" w:cs="Tahoma"/>
          <w:color w:val="231F20"/>
          <w:sz w:val="20"/>
          <w:szCs w:val="20"/>
        </w:rPr>
        <w:t>to the former procedure.</w:t>
      </w:r>
    </w:p>
    <w:p w14:paraId="09B10C24" w14:textId="77777777" w:rsidR="008F0EAA" w:rsidRPr="00245B93" w:rsidRDefault="008F0EAA" w:rsidP="00D1207B">
      <w:pPr>
        <w:pStyle w:val="ListParagraph"/>
        <w:numPr>
          <w:ilvl w:val="0"/>
          <w:numId w:val="123"/>
        </w:numPr>
        <w:spacing w:after="0" w:line="276" w:lineRule="auto"/>
        <w:ind w:left="270" w:right="-1610" w:hanging="180"/>
        <w:jc w:val="both"/>
        <w:rPr>
          <w:rFonts w:ascii="Tahoma" w:hAnsi="Tahoma" w:cs="Tahoma"/>
          <w:sz w:val="20"/>
          <w:szCs w:val="20"/>
        </w:rPr>
      </w:pPr>
      <w:r w:rsidRPr="00245B93">
        <w:rPr>
          <w:rFonts w:ascii="Tahoma" w:hAnsi="Tahoma" w:cs="Tahoma"/>
          <w:color w:val="231F20"/>
          <w:sz w:val="20"/>
          <w:szCs w:val="20"/>
        </w:rPr>
        <w:t>Any new analytical procedure does not concern a novel, non-standard technique or a standard technique used in a novel way.</w:t>
      </w:r>
    </w:p>
    <w:p w14:paraId="682B718E" w14:textId="77777777" w:rsidR="00063870" w:rsidRPr="00245B93" w:rsidRDefault="008F0EAA" w:rsidP="00D1207B">
      <w:pPr>
        <w:pStyle w:val="ListParagraph"/>
        <w:numPr>
          <w:ilvl w:val="0"/>
          <w:numId w:val="123"/>
        </w:numPr>
        <w:spacing w:after="0" w:line="276" w:lineRule="auto"/>
        <w:ind w:left="270" w:right="-1610" w:hanging="180"/>
        <w:jc w:val="both"/>
        <w:rPr>
          <w:rFonts w:ascii="Tahoma" w:hAnsi="Tahoma" w:cs="Tahoma"/>
          <w:sz w:val="20"/>
          <w:szCs w:val="20"/>
        </w:rPr>
      </w:pPr>
      <w:r w:rsidRPr="00245B93">
        <w:rPr>
          <w:rFonts w:ascii="Tahoma" w:hAnsi="Tahoma" w:cs="Tahoma"/>
          <w:color w:val="231F20"/>
          <w:sz w:val="20"/>
          <w:szCs w:val="20"/>
        </w:rPr>
        <w:t xml:space="preserve">The deleted analytical procedure </w:t>
      </w:r>
      <w:r w:rsidR="00F66DA7" w:rsidRPr="00245B93">
        <w:rPr>
          <w:rFonts w:ascii="Tahoma" w:hAnsi="Tahoma" w:cs="Tahoma"/>
          <w:color w:val="231F20"/>
          <w:sz w:val="20"/>
          <w:szCs w:val="20"/>
        </w:rPr>
        <w:t>currently accepted method.</w:t>
      </w:r>
    </w:p>
    <w:p w14:paraId="65B0426E"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69049B6D" wp14:editId="70CB8387">
                <wp:extent cx="5501640" cy="45719"/>
                <wp:effectExtent l="0" t="0" r="22860" b="0"/>
                <wp:docPr id="96982" name="Group 96982"/>
                <wp:cNvGraphicFramePr/>
                <a:graphic xmlns:a="http://schemas.openxmlformats.org/drawingml/2006/main">
                  <a:graphicData uri="http://schemas.microsoft.com/office/word/2010/wordprocessingGroup">
                    <wpg:wgp>
                      <wpg:cNvGrpSpPr/>
                      <wpg:grpSpPr>
                        <a:xfrm>
                          <a:off x="0" y="0"/>
                          <a:ext cx="5501640" cy="45719"/>
                          <a:chOff x="0" y="0"/>
                          <a:chExt cx="4463999" cy="3175"/>
                        </a:xfrm>
                      </wpg:grpSpPr>
                      <wps:wsp>
                        <wps:cNvPr id="6418" name="Shape 6418"/>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419" name="Shape 6419"/>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47F60862" id="Group 96982" o:spid="_x0000_s1026" style="width:433.2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">
                <v:shape id="Shape 6418"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" path="m,l359994,e" filled="f" strokecolor="#231f20" strokeweight=".25pt">
                  <v:stroke miterlimit="83231f" joinstyle="miter"/>
                  <v:path arrowok="t" textboxrect="0,0,359994,0"/>
                </v:shape>
                <v:shape id="Shape 6419"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" path="m,l4103992,e" filled="f" strokecolor="#231f20" strokeweight=".25pt">
                  <v:stroke miterlimit="83231f" joinstyle="miter"/>
                  <v:path arrowok="t" textboxrect="0,0,4103992,0"/>
                </v:shape>
                <w10:anchorlock/>
              </v:group>
            </w:pict>
          </mc:Fallback>
        </mc:AlternateContent>
      </w:r>
    </w:p>
    <w:p w14:paraId="35F15ABE" w14:textId="77777777" w:rsidR="00063870" w:rsidRPr="00245B93" w:rsidRDefault="00F66DA7" w:rsidP="00D1207B">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0732EA44" w14:textId="77777777" w:rsidR="00CD0CC1" w:rsidRPr="00245B93" w:rsidRDefault="00F66DA7" w:rsidP="00D1207B">
      <w:pPr>
        <w:pStyle w:val="ListParagraph"/>
        <w:numPr>
          <w:ilvl w:val="0"/>
          <w:numId w:val="133"/>
        </w:numPr>
        <w:spacing w:after="0" w:line="276" w:lineRule="auto"/>
        <w:ind w:left="360" w:right="-1610" w:hanging="249"/>
        <w:jc w:val="both"/>
        <w:rPr>
          <w:rFonts w:ascii="Tahoma" w:hAnsi="Tahoma" w:cs="Tahoma"/>
          <w:sz w:val="20"/>
          <w:szCs w:val="20"/>
        </w:rPr>
      </w:pPr>
      <w:r w:rsidRPr="00245B93">
        <w:rPr>
          <w:rFonts w:ascii="Tahoma" w:eastAsia="Times New Roman" w:hAnsi="Tahoma" w:cs="Tahoma"/>
          <w:color w:val="231F20"/>
          <w:sz w:val="20"/>
          <w:szCs w:val="20"/>
        </w:rPr>
        <w:t xml:space="preserve"> </w:t>
      </w:r>
      <w:r w:rsidR="00CD0CC1" w:rsidRPr="00245B93">
        <w:rPr>
          <w:rFonts w:ascii="Tahoma" w:eastAsia="Times New Roman" w:hAnsi="Tahoma" w:cs="Tahoma"/>
          <w:color w:val="231F20"/>
          <w:sz w:val="20"/>
          <w:szCs w:val="20"/>
        </w:rPr>
        <w:t>(P.7) Description of the method and comparative validation results demonstrating that the currently accepted and proposed methods are at least equivalent.</w:t>
      </w:r>
    </w:p>
    <w:p w14:paraId="4751F1DE" w14:textId="77777777" w:rsidR="00063870" w:rsidRPr="00245B93" w:rsidRDefault="00CD0CC1" w:rsidP="00D1207B">
      <w:pPr>
        <w:pStyle w:val="ListParagraph"/>
        <w:numPr>
          <w:ilvl w:val="0"/>
          <w:numId w:val="133"/>
        </w:numPr>
        <w:spacing w:after="0" w:line="276" w:lineRule="auto"/>
        <w:ind w:left="360" w:right="-1610" w:hanging="249"/>
        <w:jc w:val="both"/>
        <w:rPr>
          <w:rFonts w:ascii="Tahoma" w:hAnsi="Tahoma" w:cs="Tahoma"/>
          <w:sz w:val="20"/>
          <w:szCs w:val="20"/>
        </w:rPr>
      </w:pPr>
      <w:r w:rsidRPr="00245B93">
        <w:rPr>
          <w:rFonts w:ascii="Tahoma" w:eastAsia="Times New Roman" w:hAnsi="Tahoma" w:cs="Tahoma"/>
          <w:color w:val="231F20"/>
          <w:sz w:val="20"/>
          <w:szCs w:val="20"/>
        </w:rPr>
        <w:t xml:space="preserve">Documentation to demonstrate the equivalence of the deleted method and a </w:t>
      </w:r>
      <w:r w:rsidR="00F66DA7" w:rsidRPr="00245B93">
        <w:rPr>
          <w:rFonts w:ascii="Tahoma" w:hAnsi="Tahoma" w:cs="Tahoma"/>
          <w:color w:val="231F20"/>
          <w:sz w:val="20"/>
          <w:szCs w:val="20"/>
        </w:rPr>
        <w:t>currently accepted method.</w:t>
      </w:r>
    </w:p>
    <w:p w14:paraId="2DB8B036"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4A81D791" wp14:editId="7237A386">
                <wp:extent cx="5539740" cy="45719"/>
                <wp:effectExtent l="0" t="0" r="22860" b="0"/>
                <wp:docPr id="96983" name="Group 96983"/>
                <wp:cNvGraphicFramePr/>
                <a:graphic xmlns:a="http://schemas.openxmlformats.org/drawingml/2006/main">
                  <a:graphicData uri="http://schemas.microsoft.com/office/word/2010/wordprocessingGroup">
                    <wpg:wgp>
                      <wpg:cNvGrpSpPr/>
                      <wpg:grpSpPr>
                        <a:xfrm flipV="1">
                          <a:off x="0" y="0"/>
                          <a:ext cx="5539740" cy="45719"/>
                          <a:chOff x="0" y="0"/>
                          <a:chExt cx="4463999" cy="3175"/>
                        </a:xfrm>
                      </wpg:grpSpPr>
                      <wps:wsp>
                        <wps:cNvPr id="6420" name="Shape 6420"/>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421" name="Shape 6421"/>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09261972" id="Group 96983" o:spid="_x0000_s1026" style="width:436.2pt;height:3.6pt;flip:y;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">
                <v:shape id="Shape 6420"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" path="m,l359994,e" filled="f" strokecolor="#231f20" strokeweight=".25pt">
                  <v:stroke miterlimit="83231f" joinstyle="miter"/>
                  <v:path arrowok="t" textboxrect="0,0,359994,0"/>
                </v:shape>
                <v:shape id="Shape 6421"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" path="m,l4103992,e" filled="f" strokecolor="#231f20" strokeweight=".25pt">
                  <v:stroke miterlimit="83231f" joinstyle="miter"/>
                  <v:path arrowok="t" textboxrect="0,0,4103992,0"/>
                </v:shape>
                <w10:anchorlock/>
              </v:group>
            </w:pict>
          </mc:Fallback>
        </mc:AlternateContent>
      </w:r>
    </w:p>
    <w:p w14:paraId="214CC3F0" w14:textId="77777777" w:rsidR="00063870" w:rsidRPr="00245B93" w:rsidRDefault="00063870" w:rsidP="007356F3">
      <w:pPr>
        <w:pStyle w:val="Heading4"/>
        <w:spacing w:after="0" w:line="276" w:lineRule="auto"/>
        <w:ind w:left="10" w:right="-7"/>
        <w:jc w:val="right"/>
        <w:rPr>
          <w:rFonts w:ascii="Tahoma" w:hAnsi="Tahoma" w:cs="Tahoma"/>
          <w:sz w:val="20"/>
          <w:szCs w:val="20"/>
        </w:rPr>
      </w:pPr>
    </w:p>
    <w:tbl>
      <w:tblPr>
        <w:tblStyle w:val="TableGrid"/>
        <w:tblW w:w="8830" w:type="dxa"/>
        <w:tblInd w:w="0" w:type="dxa"/>
        <w:tblCellMar>
          <w:top w:w="120" w:type="dxa"/>
          <w:right w:w="75" w:type="dxa"/>
        </w:tblCellMar>
        <w:tblLook w:val="04A0" w:firstRow="1" w:lastRow="0" w:firstColumn="1" w:lastColumn="0" w:noHBand="0" w:noVBand="1"/>
      </w:tblPr>
      <w:tblGrid>
        <w:gridCol w:w="3404"/>
        <w:gridCol w:w="1678"/>
        <w:gridCol w:w="2400"/>
        <w:gridCol w:w="1348"/>
      </w:tblGrid>
      <w:tr w:rsidR="00063870" w:rsidRPr="00245B93" w14:paraId="2C3DA12F" w14:textId="77777777" w:rsidTr="00D1207B">
        <w:trPr>
          <w:trHeight w:val="604"/>
        </w:trPr>
        <w:tc>
          <w:tcPr>
            <w:tcW w:w="3404" w:type="dxa"/>
            <w:tcBorders>
              <w:top w:val="single" w:sz="4" w:space="0" w:color="231F20"/>
              <w:left w:val="nil"/>
              <w:bottom w:val="nil"/>
              <w:right w:val="nil"/>
            </w:tcBorders>
            <w:shd w:val="clear" w:color="auto" w:fill="EBEBEB"/>
          </w:tcPr>
          <w:p w14:paraId="19058A22"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678" w:type="dxa"/>
            <w:tcBorders>
              <w:top w:val="single" w:sz="4" w:space="0" w:color="231F20"/>
              <w:left w:val="nil"/>
              <w:bottom w:val="nil"/>
              <w:right w:val="nil"/>
            </w:tcBorders>
            <w:shd w:val="clear" w:color="auto" w:fill="EBEBEB"/>
          </w:tcPr>
          <w:p w14:paraId="0490F9D2"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 xml:space="preserve">Conditions to be </w:t>
            </w:r>
            <w:r w:rsidR="00B43D4F" w:rsidRPr="00245B93">
              <w:rPr>
                <w:rFonts w:ascii="Tahoma" w:hAnsi="Tahoma" w:cs="Tahoma"/>
                <w:b/>
                <w:color w:val="231F20"/>
                <w:sz w:val="20"/>
                <w:szCs w:val="20"/>
              </w:rPr>
              <w:t xml:space="preserve">     </w:t>
            </w:r>
            <w:r w:rsidRPr="00245B93">
              <w:rPr>
                <w:rFonts w:ascii="Tahoma" w:hAnsi="Tahoma" w:cs="Tahoma"/>
                <w:b/>
                <w:color w:val="231F20"/>
                <w:sz w:val="20"/>
                <w:szCs w:val="20"/>
              </w:rPr>
              <w:t>fulfilled</w:t>
            </w:r>
          </w:p>
        </w:tc>
        <w:tc>
          <w:tcPr>
            <w:tcW w:w="2400" w:type="dxa"/>
            <w:tcBorders>
              <w:top w:val="single" w:sz="4" w:space="0" w:color="231F20"/>
              <w:left w:val="nil"/>
              <w:bottom w:val="nil"/>
              <w:right w:val="nil"/>
            </w:tcBorders>
            <w:shd w:val="clear" w:color="auto" w:fill="EBEBEB"/>
          </w:tcPr>
          <w:p w14:paraId="48CC9AFF" w14:textId="77777777" w:rsidR="00063870" w:rsidRPr="00245B93" w:rsidRDefault="00B43D4F"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 xml:space="preserve">   </w:t>
            </w:r>
            <w:r w:rsidR="00F66DA7" w:rsidRPr="00245B93">
              <w:rPr>
                <w:rFonts w:ascii="Tahoma" w:hAnsi="Tahoma" w:cs="Tahoma"/>
                <w:b/>
                <w:color w:val="231F20"/>
                <w:sz w:val="20"/>
                <w:szCs w:val="20"/>
              </w:rPr>
              <w:t>Documentation required</w:t>
            </w:r>
          </w:p>
        </w:tc>
        <w:tc>
          <w:tcPr>
            <w:tcW w:w="1348" w:type="dxa"/>
            <w:tcBorders>
              <w:top w:val="single" w:sz="4" w:space="0" w:color="231F20"/>
              <w:left w:val="nil"/>
              <w:bottom w:val="nil"/>
              <w:right w:val="nil"/>
            </w:tcBorders>
            <w:shd w:val="clear" w:color="auto" w:fill="EBEBEB"/>
          </w:tcPr>
          <w:p w14:paraId="6C62FAD5"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2A942142" w14:textId="77777777" w:rsidTr="00D1207B">
        <w:trPr>
          <w:trHeight w:val="1807"/>
        </w:trPr>
        <w:tc>
          <w:tcPr>
            <w:tcW w:w="3404" w:type="dxa"/>
            <w:tcBorders>
              <w:top w:val="nil"/>
              <w:left w:val="nil"/>
              <w:bottom w:val="single" w:sz="2" w:space="0" w:color="231F20"/>
              <w:right w:val="nil"/>
            </w:tcBorders>
          </w:tcPr>
          <w:p w14:paraId="535D5FD0" w14:textId="77777777" w:rsidR="00063870" w:rsidRDefault="00F66DA7" w:rsidP="007356F3">
            <w:pPr>
              <w:spacing w:line="276" w:lineRule="auto"/>
              <w:ind w:left="567" w:right="163" w:hanging="454"/>
              <w:rPr>
                <w:rFonts w:ascii="Tahoma" w:hAnsi="Tahoma" w:cs="Tahoma"/>
                <w:color w:val="231F20"/>
                <w:sz w:val="20"/>
                <w:szCs w:val="20"/>
              </w:rPr>
            </w:pPr>
            <w:r w:rsidRPr="00245B93">
              <w:rPr>
                <w:rFonts w:ascii="Tahoma" w:hAnsi="Tahoma" w:cs="Tahoma"/>
                <w:color w:val="231F20"/>
                <w:sz w:val="20"/>
                <w:szCs w:val="20"/>
              </w:rPr>
              <w:t>45</w:t>
            </w:r>
            <w:r w:rsidRPr="00245B93">
              <w:rPr>
                <w:rFonts w:ascii="Tahoma" w:hAnsi="Tahoma" w:cs="Tahoma"/>
                <w:color w:val="231F20"/>
                <w:sz w:val="20"/>
                <w:szCs w:val="20"/>
              </w:rPr>
              <w:tab/>
              <w:t xml:space="preserve">Change in any part of the (primary) packaging material not in contact with the FPP formulation (e.g. </w:t>
            </w:r>
            <w:proofErr w:type="spellStart"/>
            <w:r w:rsidR="00E57916" w:rsidRPr="00245B93">
              <w:rPr>
                <w:rFonts w:ascii="Tahoma" w:eastAsia="Times New Roman" w:hAnsi="Tahoma" w:cs="Tahoma"/>
                <w:color w:val="231F20"/>
                <w:sz w:val="20"/>
                <w:szCs w:val="20"/>
              </w:rPr>
              <w:t>colour</w:t>
            </w:r>
            <w:proofErr w:type="spellEnd"/>
            <w:r w:rsidR="00E57916" w:rsidRPr="00245B93">
              <w:rPr>
                <w:rFonts w:ascii="Tahoma" w:eastAsia="Times New Roman" w:hAnsi="Tahoma" w:cs="Tahoma"/>
                <w:color w:val="231F20"/>
                <w:sz w:val="20"/>
                <w:szCs w:val="20"/>
              </w:rPr>
              <w:t xml:space="preserve"> of flip-off caps, </w:t>
            </w:r>
            <w:proofErr w:type="spellStart"/>
            <w:r w:rsidR="00E57916" w:rsidRPr="00245B93">
              <w:rPr>
                <w:rFonts w:ascii="Tahoma" w:eastAsia="Times New Roman" w:hAnsi="Tahoma" w:cs="Tahoma"/>
                <w:color w:val="231F20"/>
                <w:sz w:val="20"/>
                <w:szCs w:val="20"/>
              </w:rPr>
              <w:t>colour</w:t>
            </w:r>
            <w:proofErr w:type="spellEnd"/>
            <w:r w:rsidR="00E57916" w:rsidRPr="00245B93">
              <w:rPr>
                <w:rFonts w:ascii="Tahoma" w:eastAsia="Times New Roman" w:hAnsi="Tahoma" w:cs="Tahoma"/>
                <w:color w:val="231F20"/>
                <w:sz w:val="20"/>
                <w:szCs w:val="20"/>
              </w:rPr>
              <w:t xml:space="preserve"> </w:t>
            </w:r>
            <w:r w:rsidRPr="00245B93">
              <w:rPr>
                <w:rFonts w:ascii="Tahoma" w:hAnsi="Tahoma" w:cs="Tahoma"/>
                <w:color w:val="231F20"/>
                <w:sz w:val="20"/>
                <w:szCs w:val="20"/>
              </w:rPr>
              <w:t>code rings on ampoules, or change of needle shield).</w:t>
            </w:r>
          </w:p>
          <w:p w14:paraId="4031A34D" w14:textId="77777777" w:rsidR="00D1207B" w:rsidRPr="00245B93" w:rsidRDefault="00D1207B" w:rsidP="007356F3">
            <w:pPr>
              <w:spacing w:line="276" w:lineRule="auto"/>
              <w:ind w:left="567" w:right="163" w:hanging="454"/>
              <w:rPr>
                <w:rFonts w:ascii="Tahoma" w:hAnsi="Tahoma" w:cs="Tahoma"/>
                <w:sz w:val="20"/>
                <w:szCs w:val="20"/>
              </w:rPr>
            </w:pPr>
          </w:p>
        </w:tc>
        <w:tc>
          <w:tcPr>
            <w:tcW w:w="1678" w:type="dxa"/>
            <w:tcBorders>
              <w:top w:val="nil"/>
              <w:left w:val="nil"/>
              <w:bottom w:val="single" w:sz="2" w:space="0" w:color="231F20"/>
              <w:right w:val="nil"/>
            </w:tcBorders>
          </w:tcPr>
          <w:p w14:paraId="4B529AA9" w14:textId="77777777" w:rsidR="00063870" w:rsidRPr="00245B93" w:rsidRDefault="00F66DA7" w:rsidP="007356F3">
            <w:pPr>
              <w:spacing w:line="276" w:lineRule="auto"/>
              <w:ind w:left="504"/>
              <w:rPr>
                <w:rFonts w:ascii="Tahoma" w:hAnsi="Tahoma" w:cs="Tahoma"/>
                <w:sz w:val="20"/>
                <w:szCs w:val="20"/>
              </w:rPr>
            </w:pPr>
            <w:r w:rsidRPr="00245B93">
              <w:rPr>
                <w:rFonts w:ascii="Tahoma" w:hAnsi="Tahoma" w:cs="Tahoma"/>
                <w:color w:val="231F20"/>
                <w:sz w:val="20"/>
                <w:szCs w:val="20"/>
              </w:rPr>
              <w:t>1</w:t>
            </w:r>
          </w:p>
        </w:tc>
        <w:tc>
          <w:tcPr>
            <w:tcW w:w="2400" w:type="dxa"/>
            <w:tcBorders>
              <w:top w:val="nil"/>
              <w:left w:val="nil"/>
              <w:bottom w:val="single" w:sz="2" w:space="0" w:color="231F20"/>
              <w:right w:val="nil"/>
            </w:tcBorders>
          </w:tcPr>
          <w:p w14:paraId="3B042F7E" w14:textId="77777777" w:rsidR="00063870" w:rsidRPr="00245B93" w:rsidRDefault="00F66DA7" w:rsidP="007356F3">
            <w:pPr>
              <w:spacing w:line="276" w:lineRule="auto"/>
              <w:ind w:left="500"/>
              <w:rPr>
                <w:rFonts w:ascii="Tahoma" w:hAnsi="Tahoma" w:cs="Tahoma"/>
                <w:sz w:val="20"/>
                <w:szCs w:val="20"/>
              </w:rPr>
            </w:pPr>
            <w:r w:rsidRPr="00245B93">
              <w:rPr>
                <w:rFonts w:ascii="Tahoma" w:hAnsi="Tahoma" w:cs="Tahoma"/>
                <w:color w:val="231F20"/>
                <w:sz w:val="20"/>
                <w:szCs w:val="20"/>
              </w:rPr>
              <w:t>1–2</w:t>
            </w:r>
          </w:p>
        </w:tc>
        <w:tc>
          <w:tcPr>
            <w:tcW w:w="1348" w:type="dxa"/>
            <w:tcBorders>
              <w:top w:val="nil"/>
              <w:left w:val="nil"/>
              <w:bottom w:val="single" w:sz="2" w:space="0" w:color="231F20"/>
              <w:right w:val="nil"/>
            </w:tcBorders>
          </w:tcPr>
          <w:p w14:paraId="2A9ED668" w14:textId="77777777" w:rsidR="00063870" w:rsidRPr="00245B93" w:rsidRDefault="00F66DA7" w:rsidP="007356F3">
            <w:pPr>
              <w:spacing w:line="276" w:lineRule="auto"/>
              <w:ind w:left="329"/>
              <w:rPr>
                <w:rFonts w:ascii="Tahoma" w:hAnsi="Tahoma" w:cs="Tahoma"/>
                <w:sz w:val="20"/>
                <w:szCs w:val="20"/>
              </w:rPr>
            </w:pPr>
            <w:r w:rsidRPr="00245B93">
              <w:rPr>
                <w:rFonts w:ascii="Tahoma" w:hAnsi="Tahoma" w:cs="Tahoma"/>
                <w:color w:val="231F20"/>
                <w:sz w:val="20"/>
                <w:szCs w:val="20"/>
              </w:rPr>
              <w:t>IN</w:t>
            </w:r>
          </w:p>
        </w:tc>
      </w:tr>
    </w:tbl>
    <w:p w14:paraId="0FCCB3C7" w14:textId="77777777" w:rsidR="00063870" w:rsidRPr="00245B93" w:rsidRDefault="00F66DA7" w:rsidP="007356F3">
      <w:pPr>
        <w:pStyle w:val="Heading5"/>
        <w:spacing w:after="0" w:line="276" w:lineRule="auto"/>
        <w:ind w:left="109"/>
        <w:rPr>
          <w:rFonts w:ascii="Tahoma" w:hAnsi="Tahoma" w:cs="Tahoma"/>
          <w:sz w:val="20"/>
          <w:szCs w:val="20"/>
        </w:rPr>
      </w:pPr>
      <w:r w:rsidRPr="00245B93">
        <w:rPr>
          <w:rFonts w:ascii="Tahoma" w:hAnsi="Tahoma" w:cs="Tahoma"/>
          <w:sz w:val="20"/>
          <w:szCs w:val="20"/>
        </w:rPr>
        <w:t>Conditions to be fulfilled</w:t>
      </w:r>
    </w:p>
    <w:p w14:paraId="3B1981C1" w14:textId="77777777" w:rsidR="00063870" w:rsidRPr="00245B93" w:rsidRDefault="00F66DA7" w:rsidP="007356F3">
      <w:pPr>
        <w:spacing w:after="0" w:line="276" w:lineRule="auto"/>
        <w:ind w:left="269" w:right="13" w:hanging="170"/>
        <w:rPr>
          <w:rFonts w:ascii="Tahoma" w:hAnsi="Tahoma" w:cs="Tahoma"/>
          <w:sz w:val="20"/>
          <w:szCs w:val="20"/>
        </w:rPr>
      </w:pPr>
      <w:r w:rsidRPr="00245B93">
        <w:rPr>
          <w:rFonts w:ascii="Tahoma" w:hAnsi="Tahoma" w:cs="Tahoma"/>
          <w:color w:val="231F20"/>
          <w:sz w:val="20"/>
          <w:szCs w:val="20"/>
        </w:rPr>
        <w:t xml:space="preserve">1. The change does not concern a fundamental part of the packaging material, which </w:t>
      </w:r>
      <w:r w:rsidR="00E57916" w:rsidRPr="00245B93">
        <w:rPr>
          <w:rFonts w:ascii="Tahoma" w:eastAsia="Times New Roman" w:hAnsi="Tahoma" w:cs="Tahoma"/>
          <w:color w:val="231F20"/>
          <w:sz w:val="20"/>
          <w:szCs w:val="20"/>
        </w:rPr>
        <w:t>affects the delivery, use, safety or stability of the FPP.</w:t>
      </w:r>
    </w:p>
    <w:p w14:paraId="5C93A63F"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5B894151" wp14:editId="3B9BA129">
                <wp:extent cx="5593080" cy="45719"/>
                <wp:effectExtent l="0" t="0" r="26670" b="0"/>
                <wp:docPr id="97837" name="Group 97837"/>
                <wp:cNvGraphicFramePr/>
                <a:graphic xmlns:a="http://schemas.openxmlformats.org/drawingml/2006/main">
                  <a:graphicData uri="http://schemas.microsoft.com/office/word/2010/wordprocessingGroup">
                    <wpg:wgp>
                      <wpg:cNvGrpSpPr/>
                      <wpg:grpSpPr>
                        <a:xfrm>
                          <a:off x="0" y="0"/>
                          <a:ext cx="5593080" cy="45719"/>
                          <a:chOff x="0" y="0"/>
                          <a:chExt cx="4463999" cy="3175"/>
                        </a:xfrm>
                      </wpg:grpSpPr>
                      <wps:wsp>
                        <wps:cNvPr id="6511" name="Shape 6511"/>
                        <wps:cNvSpPr/>
                        <wps:spPr>
                          <a:xfrm>
                            <a:off x="0" y="0"/>
                            <a:ext cx="287998" cy="0"/>
                          </a:xfrm>
                          <a:custGeom>
                            <a:avLst/>
                            <a:gdLst/>
                            <a:ahLst/>
                            <a:cxnLst/>
                            <a:rect l="0" t="0" r="0" b="0"/>
                            <a:pathLst>
                              <a:path w="287998">
                                <a:moveTo>
                                  <a:pt x="0" y="0"/>
                                </a:moveTo>
                                <a:lnTo>
                                  <a:pt x="2879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512" name="Shape 6512"/>
                        <wps:cNvSpPr/>
                        <wps:spPr>
                          <a:xfrm>
                            <a:off x="287998" y="0"/>
                            <a:ext cx="4176001" cy="0"/>
                          </a:xfrm>
                          <a:custGeom>
                            <a:avLst/>
                            <a:gdLst/>
                            <a:ahLst/>
                            <a:cxnLst/>
                            <a:rect l="0" t="0" r="0" b="0"/>
                            <a:pathLst>
                              <a:path w="4176001">
                                <a:moveTo>
                                  <a:pt x="0" y="0"/>
                                </a:moveTo>
                                <a:lnTo>
                                  <a:pt x="4176001"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6F3BFB93" id="Group 97837" o:spid="_x0000_s1026" style="width:440.4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">
                <v:shape id="Shape 6511" o:spid="_x0000_s1027" style="position:absolute;width:2879;height:0;visibility:visible;mso-wrap-style:square;v-text-anchor:top" coordsize="28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" path="m,l287998,e" filled="f" strokecolor="#231f20" strokeweight=".25pt">
                  <v:stroke miterlimit="83231f" joinstyle="miter"/>
                  <v:path arrowok="t" textboxrect="0,0,287998,0"/>
                </v:shape>
                <v:shape id="Shape 6512" o:spid="_x0000_s1028" style="position:absolute;left:2879;width:41760;height:0;visibility:visible;mso-wrap-style:square;v-text-anchor:top" coordsize="4176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" path="m,l4176001,e" filled="f" strokecolor="#231f20" strokeweight=".25pt">
                  <v:stroke miterlimit="83231f" joinstyle="miter"/>
                  <v:path arrowok="t" textboxrect="0,0,4176001,0"/>
                </v:shape>
                <w10:anchorlock/>
              </v:group>
            </w:pict>
          </mc:Fallback>
        </mc:AlternateContent>
      </w:r>
    </w:p>
    <w:p w14:paraId="275DB6A0" w14:textId="77777777" w:rsidR="00063870" w:rsidRPr="00245B93" w:rsidRDefault="00F66DA7" w:rsidP="00D1207B">
      <w:pPr>
        <w:pStyle w:val="Heading5"/>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5133D5A4" w14:textId="77777777" w:rsidR="00063870" w:rsidRPr="00245B93" w:rsidRDefault="00F66DA7" w:rsidP="00D1207B">
      <w:pPr>
        <w:numPr>
          <w:ilvl w:val="0"/>
          <w:numId w:val="81"/>
        </w:numPr>
        <w:spacing w:after="0" w:line="276" w:lineRule="auto"/>
        <w:ind w:right="-1610" w:hanging="170"/>
        <w:rPr>
          <w:rFonts w:ascii="Tahoma" w:hAnsi="Tahoma" w:cs="Tahoma"/>
          <w:sz w:val="20"/>
          <w:szCs w:val="20"/>
        </w:rPr>
      </w:pPr>
      <w:r w:rsidRPr="00245B93">
        <w:rPr>
          <w:rFonts w:ascii="Tahoma" w:hAnsi="Tahoma" w:cs="Tahoma"/>
          <w:color w:val="231F20"/>
          <w:sz w:val="20"/>
          <w:szCs w:val="20"/>
        </w:rPr>
        <w:t>(P.7) Information on the proposed packaging material (e.g. description, materials of construction, and specifications).</w:t>
      </w:r>
    </w:p>
    <w:p w14:paraId="4C97D349" w14:textId="77777777" w:rsidR="00063870" w:rsidRPr="00245B93" w:rsidRDefault="00F66DA7" w:rsidP="00D1207B">
      <w:pPr>
        <w:numPr>
          <w:ilvl w:val="0"/>
          <w:numId w:val="81"/>
        </w:numPr>
        <w:spacing w:after="0" w:line="276" w:lineRule="auto"/>
        <w:ind w:right="-1610" w:hanging="170"/>
        <w:rPr>
          <w:rFonts w:ascii="Tahoma" w:hAnsi="Tahoma" w:cs="Tahoma"/>
          <w:sz w:val="20"/>
          <w:szCs w:val="20"/>
        </w:rPr>
      </w:pPr>
      <w:r w:rsidRPr="00245B93">
        <w:rPr>
          <w:rFonts w:ascii="Tahoma" w:hAnsi="Tahoma" w:cs="Tahoma"/>
          <w:color w:val="231F20"/>
          <w:sz w:val="20"/>
          <w:szCs w:val="20"/>
        </w:rPr>
        <w:t>Sample of the FPP.</w:t>
      </w:r>
    </w:p>
    <w:p w14:paraId="77918822" w14:textId="77777777" w:rsidR="00063870" w:rsidRPr="00245B93" w:rsidRDefault="00063870" w:rsidP="007356F3">
      <w:pPr>
        <w:spacing w:after="0" w:line="276" w:lineRule="auto"/>
        <w:rPr>
          <w:rFonts w:ascii="Tahoma" w:hAnsi="Tahoma" w:cs="Tahoma"/>
          <w:sz w:val="20"/>
          <w:szCs w:val="20"/>
        </w:rPr>
      </w:pPr>
    </w:p>
    <w:p w14:paraId="252080C8" w14:textId="77777777" w:rsidR="00B43D4F" w:rsidRPr="00245B93" w:rsidRDefault="00B43D4F" w:rsidP="007356F3">
      <w:pPr>
        <w:spacing w:after="0" w:line="276" w:lineRule="auto"/>
        <w:rPr>
          <w:rFonts w:ascii="Tahoma" w:hAnsi="Tahoma" w:cs="Tahoma"/>
          <w:sz w:val="20"/>
          <w:szCs w:val="20"/>
        </w:rPr>
      </w:pPr>
    </w:p>
    <w:tbl>
      <w:tblPr>
        <w:tblStyle w:val="TableGrid"/>
        <w:tblW w:w="8952" w:type="dxa"/>
        <w:tblInd w:w="0" w:type="dxa"/>
        <w:tblCellMar>
          <w:top w:w="120" w:type="dxa"/>
          <w:right w:w="75" w:type="dxa"/>
        </w:tblCellMar>
        <w:tblLook w:val="04A0" w:firstRow="1" w:lastRow="0" w:firstColumn="1" w:lastColumn="0" w:noHBand="0" w:noVBand="1"/>
      </w:tblPr>
      <w:tblGrid>
        <w:gridCol w:w="865"/>
        <w:gridCol w:w="3616"/>
        <w:gridCol w:w="1915"/>
        <w:gridCol w:w="1772"/>
        <w:gridCol w:w="784"/>
      </w:tblGrid>
      <w:tr w:rsidR="00063870" w:rsidRPr="00245B93" w14:paraId="760D4FC7" w14:textId="77777777" w:rsidTr="00D1207B">
        <w:trPr>
          <w:trHeight w:val="579"/>
        </w:trPr>
        <w:tc>
          <w:tcPr>
            <w:tcW w:w="8952" w:type="dxa"/>
            <w:gridSpan w:val="5"/>
            <w:tcBorders>
              <w:top w:val="single" w:sz="4" w:space="0" w:color="231F20"/>
              <w:left w:val="nil"/>
              <w:bottom w:val="nil"/>
              <w:right w:val="nil"/>
            </w:tcBorders>
            <w:shd w:val="clear" w:color="auto" w:fill="EBEBEB"/>
          </w:tcPr>
          <w:p w14:paraId="6AF93904" w14:textId="77777777" w:rsidR="00063870" w:rsidRPr="00245B93" w:rsidRDefault="00F66DA7" w:rsidP="00186E1F">
            <w:pPr>
              <w:spacing w:line="276" w:lineRule="auto"/>
              <w:ind w:left="4230" w:hanging="4117"/>
              <w:rPr>
                <w:rFonts w:ascii="Tahoma" w:hAnsi="Tahoma" w:cs="Tahoma"/>
                <w:sz w:val="20"/>
                <w:szCs w:val="20"/>
              </w:rPr>
            </w:pPr>
            <w:r w:rsidRPr="00245B93">
              <w:rPr>
                <w:rFonts w:ascii="Tahoma" w:hAnsi="Tahoma" w:cs="Tahoma"/>
                <w:b/>
                <w:color w:val="231F20"/>
                <w:sz w:val="20"/>
                <w:szCs w:val="20"/>
              </w:rPr>
              <w:t>Descr</w:t>
            </w:r>
            <w:r w:rsidR="00B43D4F" w:rsidRPr="00245B93">
              <w:rPr>
                <w:rFonts w:ascii="Tahoma" w:hAnsi="Tahoma" w:cs="Tahoma"/>
                <w:b/>
                <w:color w:val="231F20"/>
                <w:sz w:val="20"/>
                <w:szCs w:val="20"/>
              </w:rPr>
              <w:t xml:space="preserve">iption of change                         Conditions to      </w:t>
            </w:r>
            <w:r w:rsidRPr="00245B93">
              <w:rPr>
                <w:rFonts w:ascii="Tahoma" w:hAnsi="Tahoma" w:cs="Tahoma"/>
                <w:b/>
                <w:color w:val="231F20"/>
                <w:sz w:val="20"/>
                <w:szCs w:val="20"/>
              </w:rPr>
              <w:t>Docume</w:t>
            </w:r>
            <w:r w:rsidR="00B43D4F" w:rsidRPr="00245B93">
              <w:rPr>
                <w:rFonts w:ascii="Tahoma" w:hAnsi="Tahoma" w:cs="Tahoma"/>
                <w:b/>
                <w:color w:val="231F20"/>
                <w:sz w:val="20"/>
                <w:szCs w:val="20"/>
              </w:rPr>
              <w:t xml:space="preserve">ntation </w:t>
            </w:r>
            <w:r w:rsidR="00B43D4F" w:rsidRPr="00245B93">
              <w:rPr>
                <w:rFonts w:ascii="Tahoma" w:hAnsi="Tahoma" w:cs="Tahoma"/>
                <w:b/>
                <w:color w:val="231F20"/>
                <w:sz w:val="20"/>
                <w:szCs w:val="20"/>
              </w:rPr>
              <w:tab/>
              <w:t xml:space="preserve">   Reporting be fulfilled              </w:t>
            </w:r>
            <w:r w:rsidRPr="00245B93">
              <w:rPr>
                <w:rFonts w:ascii="Tahoma" w:hAnsi="Tahoma" w:cs="Tahoma"/>
                <w:b/>
                <w:color w:val="231F20"/>
                <w:sz w:val="20"/>
                <w:szCs w:val="20"/>
              </w:rPr>
              <w:t>required</w:t>
            </w:r>
            <w:r w:rsidRPr="00245B93">
              <w:rPr>
                <w:rFonts w:ascii="Tahoma" w:hAnsi="Tahoma" w:cs="Tahoma"/>
                <w:b/>
                <w:color w:val="231F20"/>
                <w:sz w:val="20"/>
                <w:szCs w:val="20"/>
              </w:rPr>
              <w:tab/>
            </w:r>
            <w:r w:rsidR="00B43D4F" w:rsidRPr="00245B93">
              <w:rPr>
                <w:rFonts w:ascii="Tahoma" w:hAnsi="Tahoma" w:cs="Tahoma"/>
                <w:b/>
                <w:color w:val="231F20"/>
                <w:sz w:val="20"/>
                <w:szCs w:val="20"/>
              </w:rPr>
              <w:t xml:space="preserve">         </w:t>
            </w:r>
            <w:r w:rsidRPr="00245B93">
              <w:rPr>
                <w:rFonts w:ascii="Tahoma" w:hAnsi="Tahoma" w:cs="Tahoma"/>
                <w:b/>
                <w:color w:val="231F20"/>
                <w:sz w:val="20"/>
                <w:szCs w:val="20"/>
              </w:rPr>
              <w:t>type</w:t>
            </w:r>
          </w:p>
        </w:tc>
      </w:tr>
      <w:tr w:rsidR="00063870" w:rsidRPr="00245B93" w14:paraId="4C636BA6" w14:textId="77777777" w:rsidTr="00D1207B">
        <w:trPr>
          <w:trHeight w:val="815"/>
        </w:trPr>
        <w:tc>
          <w:tcPr>
            <w:tcW w:w="865" w:type="dxa"/>
            <w:tcBorders>
              <w:top w:val="nil"/>
              <w:left w:val="nil"/>
              <w:bottom w:val="single" w:sz="2" w:space="0" w:color="231F20"/>
              <w:right w:val="nil"/>
            </w:tcBorders>
          </w:tcPr>
          <w:p w14:paraId="77BA72E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46</w:t>
            </w:r>
          </w:p>
        </w:tc>
        <w:tc>
          <w:tcPr>
            <w:tcW w:w="8086" w:type="dxa"/>
            <w:gridSpan w:val="4"/>
            <w:tcBorders>
              <w:top w:val="nil"/>
              <w:left w:val="nil"/>
              <w:bottom w:val="single" w:sz="2" w:space="0" w:color="231F20"/>
              <w:right w:val="nil"/>
            </w:tcBorders>
          </w:tcPr>
          <w:p w14:paraId="46D74AF5" w14:textId="77777777" w:rsidR="00063870" w:rsidRPr="00245B93" w:rsidRDefault="00F66DA7" w:rsidP="007356F3">
            <w:pPr>
              <w:spacing w:line="276" w:lineRule="auto"/>
              <w:ind w:right="77"/>
              <w:rPr>
                <w:rFonts w:ascii="Tahoma" w:hAnsi="Tahoma" w:cs="Tahoma"/>
                <w:sz w:val="20"/>
                <w:szCs w:val="20"/>
              </w:rPr>
            </w:pPr>
            <w:r w:rsidRPr="00245B93">
              <w:rPr>
                <w:rFonts w:ascii="Tahoma" w:hAnsi="Tahoma" w:cs="Tahoma"/>
                <w:color w:val="231F20"/>
                <w:sz w:val="20"/>
                <w:szCs w:val="20"/>
              </w:rPr>
              <w:t>Change to an administration or measuring device that is not an integral part of the primary packaging (excluding spacer devices for metered dose inhalers) involving:</w:t>
            </w:r>
          </w:p>
        </w:tc>
      </w:tr>
      <w:tr w:rsidR="00063870" w:rsidRPr="00245B93" w14:paraId="1148B084" w14:textId="77777777" w:rsidTr="00D1207B">
        <w:trPr>
          <w:trHeight w:val="356"/>
        </w:trPr>
        <w:tc>
          <w:tcPr>
            <w:tcW w:w="865" w:type="dxa"/>
            <w:tcBorders>
              <w:top w:val="single" w:sz="2" w:space="0" w:color="231F20"/>
              <w:left w:val="nil"/>
              <w:bottom w:val="single" w:sz="2" w:space="0" w:color="231F20"/>
              <w:right w:val="nil"/>
            </w:tcBorders>
          </w:tcPr>
          <w:p w14:paraId="1D25A68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lastRenderedPageBreak/>
              <w:t>46a</w:t>
            </w:r>
          </w:p>
        </w:tc>
        <w:tc>
          <w:tcPr>
            <w:tcW w:w="3616" w:type="dxa"/>
            <w:tcBorders>
              <w:top w:val="single" w:sz="2" w:space="0" w:color="231F20"/>
              <w:left w:val="nil"/>
              <w:bottom w:val="single" w:sz="2" w:space="0" w:color="231F20"/>
              <w:right w:val="nil"/>
            </w:tcBorders>
          </w:tcPr>
          <w:p w14:paraId="48737AF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addition or replacement</w:t>
            </w:r>
          </w:p>
        </w:tc>
        <w:tc>
          <w:tcPr>
            <w:tcW w:w="1915" w:type="dxa"/>
            <w:tcBorders>
              <w:top w:val="single" w:sz="2" w:space="0" w:color="231F20"/>
              <w:left w:val="nil"/>
              <w:bottom w:val="single" w:sz="2" w:space="0" w:color="231F20"/>
              <w:right w:val="nil"/>
            </w:tcBorders>
          </w:tcPr>
          <w:p w14:paraId="1141265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1, 2</w:t>
            </w:r>
          </w:p>
        </w:tc>
        <w:tc>
          <w:tcPr>
            <w:tcW w:w="1772" w:type="dxa"/>
            <w:tcBorders>
              <w:top w:val="single" w:sz="2" w:space="0" w:color="231F20"/>
              <w:left w:val="nil"/>
              <w:bottom w:val="single" w:sz="2" w:space="0" w:color="231F20"/>
              <w:right w:val="nil"/>
            </w:tcBorders>
          </w:tcPr>
          <w:p w14:paraId="0B69359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781" w:type="dxa"/>
            <w:tcBorders>
              <w:top w:val="single" w:sz="2" w:space="0" w:color="231F20"/>
              <w:left w:val="nil"/>
              <w:bottom w:val="single" w:sz="2" w:space="0" w:color="231F20"/>
              <w:right w:val="nil"/>
            </w:tcBorders>
          </w:tcPr>
          <w:p w14:paraId="5E3ACFF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IN</w:t>
            </w:r>
          </w:p>
        </w:tc>
      </w:tr>
      <w:tr w:rsidR="00063870" w:rsidRPr="00245B93" w14:paraId="4F5C007D" w14:textId="77777777" w:rsidTr="00D1207B">
        <w:trPr>
          <w:trHeight w:val="356"/>
        </w:trPr>
        <w:tc>
          <w:tcPr>
            <w:tcW w:w="865" w:type="dxa"/>
            <w:tcBorders>
              <w:top w:val="single" w:sz="2" w:space="0" w:color="231F20"/>
              <w:left w:val="nil"/>
              <w:bottom w:val="single" w:sz="2" w:space="0" w:color="231F20"/>
              <w:right w:val="nil"/>
            </w:tcBorders>
          </w:tcPr>
          <w:p w14:paraId="2CA86882"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46b</w:t>
            </w:r>
          </w:p>
        </w:tc>
        <w:tc>
          <w:tcPr>
            <w:tcW w:w="3616" w:type="dxa"/>
            <w:tcBorders>
              <w:top w:val="single" w:sz="2" w:space="0" w:color="231F20"/>
              <w:left w:val="nil"/>
              <w:bottom w:val="single" w:sz="2" w:space="0" w:color="231F20"/>
              <w:right w:val="nil"/>
            </w:tcBorders>
          </w:tcPr>
          <w:p w14:paraId="53BE11AD" w14:textId="77777777" w:rsidR="00063870" w:rsidRPr="00245B93" w:rsidRDefault="00D21932" w:rsidP="007356F3">
            <w:pPr>
              <w:spacing w:line="276" w:lineRule="auto"/>
              <w:rPr>
                <w:rFonts w:ascii="Tahoma" w:hAnsi="Tahoma" w:cs="Tahoma"/>
                <w:sz w:val="20"/>
                <w:szCs w:val="20"/>
              </w:rPr>
            </w:pPr>
            <w:r w:rsidRPr="00245B93">
              <w:rPr>
                <w:rFonts w:ascii="Tahoma" w:hAnsi="Tahoma" w:cs="Tahoma"/>
                <w:color w:val="231F20"/>
                <w:sz w:val="20"/>
                <w:szCs w:val="20"/>
              </w:rPr>
              <w:t>D</w:t>
            </w:r>
            <w:r w:rsidR="00F66DA7" w:rsidRPr="00245B93">
              <w:rPr>
                <w:rFonts w:ascii="Tahoma" w:hAnsi="Tahoma" w:cs="Tahoma"/>
                <w:color w:val="231F20"/>
                <w:sz w:val="20"/>
                <w:szCs w:val="20"/>
              </w:rPr>
              <w:t>eletion</w:t>
            </w:r>
          </w:p>
        </w:tc>
        <w:tc>
          <w:tcPr>
            <w:tcW w:w="1915" w:type="dxa"/>
            <w:tcBorders>
              <w:top w:val="single" w:sz="2" w:space="0" w:color="231F20"/>
              <w:left w:val="nil"/>
              <w:bottom w:val="single" w:sz="2" w:space="0" w:color="231F20"/>
              <w:right w:val="nil"/>
            </w:tcBorders>
          </w:tcPr>
          <w:p w14:paraId="3DB8FA81" w14:textId="77777777" w:rsidR="00063870" w:rsidRPr="00245B93" w:rsidRDefault="00F66DA7" w:rsidP="007356F3">
            <w:pPr>
              <w:spacing w:line="276" w:lineRule="auto"/>
              <w:ind w:left="88"/>
              <w:rPr>
                <w:rFonts w:ascii="Tahoma" w:hAnsi="Tahoma" w:cs="Tahoma"/>
                <w:sz w:val="20"/>
                <w:szCs w:val="20"/>
              </w:rPr>
            </w:pPr>
            <w:r w:rsidRPr="00245B93">
              <w:rPr>
                <w:rFonts w:ascii="Tahoma" w:hAnsi="Tahoma" w:cs="Tahoma"/>
                <w:color w:val="231F20"/>
                <w:sz w:val="20"/>
                <w:szCs w:val="20"/>
              </w:rPr>
              <w:t>3</w:t>
            </w:r>
          </w:p>
        </w:tc>
        <w:tc>
          <w:tcPr>
            <w:tcW w:w="1772" w:type="dxa"/>
            <w:tcBorders>
              <w:top w:val="single" w:sz="2" w:space="0" w:color="231F20"/>
              <w:left w:val="nil"/>
              <w:bottom w:val="single" w:sz="2" w:space="0" w:color="231F20"/>
              <w:right w:val="nil"/>
            </w:tcBorders>
          </w:tcPr>
          <w:p w14:paraId="7C6F0CD6"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3</w:t>
            </w:r>
          </w:p>
        </w:tc>
        <w:tc>
          <w:tcPr>
            <w:tcW w:w="781" w:type="dxa"/>
            <w:tcBorders>
              <w:top w:val="single" w:sz="2" w:space="0" w:color="231F20"/>
              <w:left w:val="nil"/>
              <w:bottom w:val="single" w:sz="2" w:space="0" w:color="231F20"/>
              <w:right w:val="nil"/>
            </w:tcBorders>
          </w:tcPr>
          <w:p w14:paraId="4B4C761C"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IN</w:t>
            </w:r>
          </w:p>
        </w:tc>
      </w:tr>
    </w:tbl>
    <w:p w14:paraId="178B9FF7" w14:textId="77777777" w:rsidR="00063870" w:rsidRPr="00245B93" w:rsidRDefault="00F66DA7" w:rsidP="00186E1F">
      <w:pPr>
        <w:pStyle w:val="Heading5"/>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6284976D" w14:textId="77777777" w:rsidR="00063870" w:rsidRPr="00245B93" w:rsidRDefault="006E15EC" w:rsidP="00186E1F">
      <w:pPr>
        <w:pStyle w:val="ListParagraph"/>
        <w:numPr>
          <w:ilvl w:val="0"/>
          <w:numId w:val="82"/>
        </w:numPr>
        <w:spacing w:after="0" w:line="276" w:lineRule="auto"/>
        <w:ind w:left="270" w:right="-1610" w:hanging="271"/>
        <w:rPr>
          <w:rFonts w:ascii="Tahoma" w:hAnsi="Tahoma" w:cs="Tahoma"/>
          <w:sz w:val="20"/>
          <w:szCs w:val="20"/>
        </w:rPr>
      </w:pPr>
      <w:r w:rsidRPr="00245B93">
        <w:rPr>
          <w:rFonts w:ascii="Tahoma" w:hAnsi="Tahoma" w:cs="Tahoma"/>
          <w:color w:val="231F20"/>
          <w:sz w:val="20"/>
          <w:szCs w:val="20"/>
        </w:rPr>
        <w:t xml:space="preserve">The proposed measuring device is designed to accurately deliver the required dose </w:t>
      </w:r>
      <w:r w:rsidR="00F66DA7" w:rsidRPr="00245B93">
        <w:rPr>
          <w:rFonts w:ascii="Tahoma" w:hAnsi="Tahoma" w:cs="Tahoma"/>
          <w:color w:val="231F20"/>
          <w:sz w:val="20"/>
          <w:szCs w:val="20"/>
        </w:rPr>
        <w:t>for the product concerned in line with the posology, and results of such studies are available.</w:t>
      </w:r>
    </w:p>
    <w:p w14:paraId="13B2227E" w14:textId="77777777" w:rsidR="00063870" w:rsidRPr="00245B93" w:rsidRDefault="00F66DA7" w:rsidP="00186E1F">
      <w:pPr>
        <w:numPr>
          <w:ilvl w:val="0"/>
          <w:numId w:val="82"/>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proposed device is compatible with the FPP.</w:t>
      </w:r>
    </w:p>
    <w:p w14:paraId="33E1F2D9" w14:textId="77777777" w:rsidR="00063870" w:rsidRPr="00245B93" w:rsidRDefault="00F66DA7" w:rsidP="00186E1F">
      <w:pPr>
        <w:numPr>
          <w:ilvl w:val="0"/>
          <w:numId w:val="82"/>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FPP can be accurately delivered in the absence of the device.</w:t>
      </w:r>
    </w:p>
    <w:p w14:paraId="7E2E35B6" w14:textId="77777777" w:rsidR="00063870" w:rsidRPr="00245B93" w:rsidRDefault="00F66DA7" w:rsidP="007356F3">
      <w:pPr>
        <w:spacing w:after="0" w:line="276" w:lineRule="auto"/>
        <w:ind w:left="567"/>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5C82687A" wp14:editId="11EEEE35">
                <wp:extent cx="4103992" cy="3175"/>
                <wp:effectExtent l="0" t="0" r="0" b="0"/>
                <wp:docPr id="97839" name="Group 97839"/>
                <wp:cNvGraphicFramePr/>
                <a:graphic xmlns:a="http://schemas.openxmlformats.org/drawingml/2006/main">
                  <a:graphicData uri="http://schemas.microsoft.com/office/word/2010/wordprocessingGroup">
                    <wpg:wgp>
                      <wpg:cNvGrpSpPr/>
                      <wpg:grpSpPr>
                        <a:xfrm>
                          <a:off x="0" y="0"/>
                          <a:ext cx="4103992" cy="3175"/>
                          <a:chOff x="0" y="0"/>
                          <a:chExt cx="4103992" cy="3175"/>
                        </a:xfrm>
                      </wpg:grpSpPr>
                      <wps:wsp>
                        <wps:cNvPr id="6545" name="Shape 6545"/>
                        <wps:cNvSpPr/>
                        <wps:spPr>
                          <a:xfrm>
                            <a:off x="0"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839" style="width:323.149pt;height:0.25pt;mso-position-horizontal-relative:char;mso-position-vertical-relative:line" coordsize="41039,31">
                <v:shape id="Shape 6545" style="position:absolute;width:41039;height:0;left:0;top:0;" coordsize="4103992,0" path="m0,0l4103992,0">
                  <v:stroke weight="0.25pt" endcap="flat" joinstyle="miter" miterlimit="10" on="true" color="#231f20"/>
                  <v:fill on="false" color="#000000" opacity="0"/>
                </v:shape>
              </v:group>
            </w:pict>
          </mc:Fallback>
        </mc:AlternateContent>
      </w:r>
    </w:p>
    <w:p w14:paraId="4DCF80E0" w14:textId="77777777" w:rsidR="00063870" w:rsidRPr="00245B93" w:rsidRDefault="00F66DA7" w:rsidP="00186E1F">
      <w:pPr>
        <w:pStyle w:val="Heading5"/>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2C8FF1A9" w14:textId="77777777" w:rsidR="00063870" w:rsidRPr="00245B93" w:rsidRDefault="00A82D01" w:rsidP="00186E1F">
      <w:pPr>
        <w:pStyle w:val="ListParagraph"/>
        <w:numPr>
          <w:ilvl w:val="0"/>
          <w:numId w:val="83"/>
        </w:numPr>
        <w:spacing w:after="0" w:line="276" w:lineRule="auto"/>
        <w:ind w:left="270" w:right="-1610" w:hanging="181"/>
        <w:jc w:val="both"/>
        <w:rPr>
          <w:rFonts w:ascii="Tahoma" w:hAnsi="Tahoma" w:cs="Tahoma"/>
          <w:sz w:val="20"/>
          <w:szCs w:val="20"/>
        </w:rPr>
      </w:pPr>
      <w:r w:rsidRPr="00245B93">
        <w:rPr>
          <w:rFonts w:ascii="Tahoma" w:hAnsi="Tahoma" w:cs="Tahoma"/>
          <w:sz w:val="20"/>
          <w:szCs w:val="20"/>
        </w:rPr>
        <w:t>(P.2) Data to demonstrate accuracy, precision and compatibility of the device.</w:t>
      </w:r>
    </w:p>
    <w:p w14:paraId="2936A388" w14:textId="77777777" w:rsidR="00063870" w:rsidRPr="00245B93" w:rsidRDefault="00F66DA7" w:rsidP="00186E1F">
      <w:pPr>
        <w:numPr>
          <w:ilvl w:val="0"/>
          <w:numId w:val="83"/>
        </w:numPr>
        <w:spacing w:after="0" w:line="276" w:lineRule="auto"/>
        <w:ind w:right="-1610" w:hanging="170"/>
        <w:rPr>
          <w:rFonts w:ascii="Tahoma" w:hAnsi="Tahoma" w:cs="Tahoma"/>
          <w:sz w:val="20"/>
          <w:szCs w:val="20"/>
        </w:rPr>
      </w:pPr>
      <w:r w:rsidRPr="00245B93">
        <w:rPr>
          <w:rFonts w:ascii="Tahoma" w:hAnsi="Tahoma" w:cs="Tahoma"/>
          <w:color w:val="231F20"/>
          <w:sz w:val="20"/>
          <w:szCs w:val="20"/>
        </w:rPr>
        <w:t>Sample of the device.</w:t>
      </w:r>
    </w:p>
    <w:p w14:paraId="302C68A8" w14:textId="77777777" w:rsidR="00063870" w:rsidRPr="00245B93" w:rsidRDefault="00F66DA7" w:rsidP="00186E1F">
      <w:pPr>
        <w:numPr>
          <w:ilvl w:val="0"/>
          <w:numId w:val="83"/>
        </w:numPr>
        <w:spacing w:after="0" w:line="276" w:lineRule="auto"/>
        <w:ind w:right="-1610" w:hanging="170"/>
        <w:rPr>
          <w:rFonts w:ascii="Tahoma" w:hAnsi="Tahoma" w:cs="Tahoma"/>
          <w:sz w:val="20"/>
          <w:szCs w:val="20"/>
        </w:rPr>
      </w:pPr>
      <w:r w:rsidRPr="00245B93">
        <w:rPr>
          <w:rFonts w:ascii="Tahoma" w:hAnsi="Tahoma" w:cs="Tahoma"/>
          <w:color w:val="231F20"/>
          <w:sz w:val="20"/>
          <w:szCs w:val="20"/>
        </w:rPr>
        <w:t>Justification for the deletion of the device.</w:t>
      </w:r>
    </w:p>
    <w:p w14:paraId="32B7BD1D" w14:textId="77777777" w:rsidR="00063870" w:rsidRPr="00245B93" w:rsidRDefault="00063870" w:rsidP="007356F3">
      <w:pPr>
        <w:spacing w:after="0" w:line="276" w:lineRule="auto"/>
        <w:ind w:left="567"/>
        <w:rPr>
          <w:rFonts w:ascii="Tahoma" w:hAnsi="Tahoma" w:cs="Tahoma"/>
          <w:sz w:val="20"/>
          <w:szCs w:val="20"/>
        </w:rPr>
      </w:pPr>
    </w:p>
    <w:p w14:paraId="4DDED155" w14:textId="77777777" w:rsidR="00063870" w:rsidRPr="00245B93" w:rsidRDefault="00F66DA7" w:rsidP="007356F3">
      <w:pPr>
        <w:pStyle w:val="Heading3"/>
        <w:spacing w:after="0" w:line="276" w:lineRule="auto"/>
        <w:ind w:left="-5"/>
        <w:rPr>
          <w:rFonts w:ascii="Tahoma" w:hAnsi="Tahoma" w:cs="Tahoma"/>
          <w:sz w:val="20"/>
          <w:szCs w:val="20"/>
        </w:rPr>
      </w:pPr>
      <w:r w:rsidRPr="00245B93">
        <w:rPr>
          <w:rFonts w:ascii="Tahoma" w:hAnsi="Tahoma" w:cs="Tahoma"/>
          <w:sz w:val="20"/>
          <w:szCs w:val="20"/>
        </w:rPr>
        <w:t>3.2. P.8 Stability</w:t>
      </w:r>
    </w:p>
    <w:tbl>
      <w:tblPr>
        <w:tblStyle w:val="TableGrid"/>
        <w:tblW w:w="8630" w:type="dxa"/>
        <w:tblInd w:w="0" w:type="dxa"/>
        <w:tblCellMar>
          <w:top w:w="120" w:type="dxa"/>
          <w:right w:w="76" w:type="dxa"/>
        </w:tblCellMar>
        <w:tblLook w:val="04A0" w:firstRow="1" w:lastRow="0" w:firstColumn="1" w:lastColumn="0" w:noHBand="0" w:noVBand="1"/>
      </w:tblPr>
      <w:tblGrid>
        <w:gridCol w:w="834"/>
        <w:gridCol w:w="2923"/>
        <w:gridCol w:w="1684"/>
        <w:gridCol w:w="1871"/>
        <w:gridCol w:w="1318"/>
      </w:tblGrid>
      <w:tr w:rsidR="00063870" w:rsidRPr="00245B93" w14:paraId="0D188962" w14:textId="77777777" w:rsidTr="00186E1F">
        <w:trPr>
          <w:trHeight w:val="676"/>
        </w:trPr>
        <w:tc>
          <w:tcPr>
            <w:tcW w:w="7312" w:type="dxa"/>
            <w:gridSpan w:val="4"/>
            <w:tcBorders>
              <w:top w:val="single" w:sz="4" w:space="0" w:color="231F20"/>
              <w:left w:val="nil"/>
              <w:bottom w:val="nil"/>
              <w:right w:val="nil"/>
            </w:tcBorders>
            <w:shd w:val="clear" w:color="auto" w:fill="EBEBEB"/>
          </w:tcPr>
          <w:p w14:paraId="781194E0" w14:textId="77777777" w:rsidR="00063870" w:rsidRPr="00245B93" w:rsidRDefault="00186E1F" w:rsidP="00186E1F">
            <w:pPr>
              <w:spacing w:line="276" w:lineRule="auto"/>
              <w:ind w:left="3600" w:hanging="3487"/>
              <w:rPr>
                <w:rFonts w:ascii="Tahoma" w:hAnsi="Tahoma" w:cs="Tahoma"/>
                <w:sz w:val="20"/>
                <w:szCs w:val="20"/>
              </w:rPr>
            </w:pPr>
            <w:r>
              <w:rPr>
                <w:rFonts w:ascii="Tahoma" w:hAnsi="Tahoma" w:cs="Tahoma"/>
                <w:b/>
                <w:color w:val="231F20"/>
                <w:sz w:val="20"/>
                <w:szCs w:val="20"/>
              </w:rPr>
              <w:t xml:space="preserve">Description of change                  </w:t>
            </w:r>
            <w:r w:rsidR="00F66DA7" w:rsidRPr="00245B93">
              <w:rPr>
                <w:rFonts w:ascii="Tahoma" w:hAnsi="Tahoma" w:cs="Tahoma"/>
                <w:b/>
                <w:color w:val="231F20"/>
                <w:sz w:val="20"/>
                <w:szCs w:val="20"/>
              </w:rPr>
              <w:t xml:space="preserve">Conditions to </w:t>
            </w:r>
            <w:r w:rsidR="00F66DA7" w:rsidRPr="00245B93">
              <w:rPr>
                <w:rFonts w:ascii="Tahoma" w:hAnsi="Tahoma" w:cs="Tahoma"/>
                <w:b/>
                <w:color w:val="231F20"/>
                <w:sz w:val="20"/>
                <w:szCs w:val="20"/>
              </w:rPr>
              <w:tab/>
              <w:t xml:space="preserve">Documentation be </w:t>
            </w:r>
            <w:r>
              <w:rPr>
                <w:rFonts w:ascii="Tahoma" w:hAnsi="Tahoma" w:cs="Tahoma"/>
                <w:b/>
                <w:color w:val="231F20"/>
                <w:sz w:val="20"/>
                <w:szCs w:val="20"/>
              </w:rPr>
              <w:t xml:space="preserve">     </w:t>
            </w:r>
            <w:r w:rsidR="00F66DA7" w:rsidRPr="00245B93">
              <w:rPr>
                <w:rFonts w:ascii="Tahoma" w:hAnsi="Tahoma" w:cs="Tahoma"/>
                <w:b/>
                <w:color w:val="231F20"/>
                <w:sz w:val="20"/>
                <w:szCs w:val="20"/>
              </w:rPr>
              <w:t>fulfilled</w:t>
            </w:r>
            <w:r w:rsidR="00F66DA7" w:rsidRPr="00245B93">
              <w:rPr>
                <w:rFonts w:ascii="Tahoma" w:hAnsi="Tahoma" w:cs="Tahoma"/>
                <w:b/>
                <w:color w:val="231F20"/>
                <w:sz w:val="20"/>
                <w:szCs w:val="20"/>
              </w:rPr>
              <w:tab/>
            </w:r>
            <w:r w:rsidR="00E03703" w:rsidRPr="00245B93">
              <w:rPr>
                <w:rFonts w:ascii="Tahoma" w:hAnsi="Tahoma" w:cs="Tahoma"/>
                <w:b/>
                <w:color w:val="231F20"/>
                <w:sz w:val="20"/>
                <w:szCs w:val="20"/>
              </w:rPr>
              <w:t xml:space="preserve">      </w:t>
            </w:r>
            <w:r w:rsidR="00F66DA7" w:rsidRPr="00245B93">
              <w:rPr>
                <w:rFonts w:ascii="Tahoma" w:hAnsi="Tahoma" w:cs="Tahoma"/>
                <w:b/>
                <w:color w:val="231F20"/>
                <w:sz w:val="20"/>
                <w:szCs w:val="20"/>
              </w:rPr>
              <w:t>required</w:t>
            </w:r>
            <w:r w:rsidR="00E03703" w:rsidRPr="00245B93">
              <w:rPr>
                <w:rFonts w:ascii="Tahoma" w:hAnsi="Tahoma" w:cs="Tahoma"/>
                <w:b/>
                <w:color w:val="231F20"/>
                <w:sz w:val="20"/>
                <w:szCs w:val="20"/>
              </w:rPr>
              <w:t xml:space="preserve">    </w:t>
            </w:r>
          </w:p>
        </w:tc>
        <w:tc>
          <w:tcPr>
            <w:tcW w:w="1318" w:type="dxa"/>
            <w:tcBorders>
              <w:top w:val="single" w:sz="4" w:space="0" w:color="231F20"/>
              <w:left w:val="nil"/>
              <w:bottom w:val="nil"/>
              <w:right w:val="nil"/>
            </w:tcBorders>
            <w:shd w:val="clear" w:color="auto" w:fill="EBEBEB"/>
          </w:tcPr>
          <w:p w14:paraId="55893DE6"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 xml:space="preserve">Reporting </w:t>
            </w:r>
            <w:r w:rsidR="00E03703" w:rsidRPr="00245B93">
              <w:rPr>
                <w:rFonts w:ascii="Tahoma" w:hAnsi="Tahoma" w:cs="Tahoma"/>
                <w:b/>
                <w:color w:val="231F20"/>
                <w:sz w:val="20"/>
                <w:szCs w:val="20"/>
              </w:rPr>
              <w:t xml:space="preserve">     </w:t>
            </w:r>
            <w:r w:rsidRPr="00245B93">
              <w:rPr>
                <w:rFonts w:ascii="Tahoma" w:hAnsi="Tahoma" w:cs="Tahoma"/>
                <w:b/>
                <w:color w:val="231F20"/>
                <w:sz w:val="20"/>
                <w:szCs w:val="20"/>
              </w:rPr>
              <w:t>type</w:t>
            </w:r>
          </w:p>
        </w:tc>
      </w:tr>
      <w:tr w:rsidR="00063870" w:rsidRPr="00245B93" w14:paraId="4F572B74" w14:textId="77777777" w:rsidTr="00186E1F">
        <w:trPr>
          <w:trHeight w:val="439"/>
        </w:trPr>
        <w:tc>
          <w:tcPr>
            <w:tcW w:w="834" w:type="dxa"/>
            <w:tcBorders>
              <w:top w:val="nil"/>
              <w:left w:val="nil"/>
              <w:bottom w:val="single" w:sz="2" w:space="0" w:color="231F20"/>
              <w:right w:val="nil"/>
            </w:tcBorders>
            <w:vAlign w:val="center"/>
          </w:tcPr>
          <w:p w14:paraId="015B2C81"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47</w:t>
            </w:r>
          </w:p>
        </w:tc>
        <w:tc>
          <w:tcPr>
            <w:tcW w:w="6477" w:type="dxa"/>
            <w:gridSpan w:val="3"/>
            <w:tcBorders>
              <w:top w:val="nil"/>
              <w:left w:val="nil"/>
              <w:bottom w:val="single" w:sz="2" w:space="0" w:color="231F20"/>
              <w:right w:val="nil"/>
            </w:tcBorders>
            <w:vAlign w:val="center"/>
          </w:tcPr>
          <w:p w14:paraId="21C6F14F"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shelf-life of the FPP (as packaged for sale) involving:</w:t>
            </w:r>
          </w:p>
        </w:tc>
        <w:tc>
          <w:tcPr>
            <w:tcW w:w="1318" w:type="dxa"/>
            <w:tcBorders>
              <w:top w:val="nil"/>
              <w:left w:val="nil"/>
              <w:bottom w:val="single" w:sz="2" w:space="0" w:color="231F20"/>
              <w:right w:val="nil"/>
            </w:tcBorders>
          </w:tcPr>
          <w:p w14:paraId="68243020" w14:textId="77777777" w:rsidR="00063870" w:rsidRPr="00245B93" w:rsidRDefault="00063870" w:rsidP="007356F3">
            <w:pPr>
              <w:spacing w:line="276" w:lineRule="auto"/>
              <w:rPr>
                <w:rFonts w:ascii="Tahoma" w:hAnsi="Tahoma" w:cs="Tahoma"/>
                <w:sz w:val="20"/>
                <w:szCs w:val="20"/>
              </w:rPr>
            </w:pPr>
          </w:p>
        </w:tc>
      </w:tr>
      <w:tr w:rsidR="00063870" w:rsidRPr="00245B93" w14:paraId="68181F86" w14:textId="77777777" w:rsidTr="00186E1F">
        <w:trPr>
          <w:trHeight w:val="462"/>
        </w:trPr>
        <w:tc>
          <w:tcPr>
            <w:tcW w:w="834" w:type="dxa"/>
            <w:tcBorders>
              <w:top w:val="single" w:sz="2" w:space="0" w:color="231F20"/>
              <w:left w:val="nil"/>
              <w:bottom w:val="single" w:sz="2" w:space="0" w:color="231F20"/>
              <w:right w:val="nil"/>
            </w:tcBorders>
            <w:vAlign w:val="center"/>
          </w:tcPr>
          <w:p w14:paraId="5E2AF1FB"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47a</w:t>
            </w:r>
          </w:p>
        </w:tc>
        <w:tc>
          <w:tcPr>
            <w:tcW w:w="2923" w:type="dxa"/>
            <w:tcBorders>
              <w:top w:val="single" w:sz="2" w:space="0" w:color="231F20"/>
              <w:left w:val="nil"/>
              <w:bottom w:val="single" w:sz="2" w:space="0" w:color="231F20"/>
              <w:right w:val="nil"/>
            </w:tcBorders>
            <w:vAlign w:val="center"/>
          </w:tcPr>
          <w:p w14:paraId="3092192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reduction</w:t>
            </w:r>
          </w:p>
        </w:tc>
        <w:tc>
          <w:tcPr>
            <w:tcW w:w="1684" w:type="dxa"/>
            <w:tcBorders>
              <w:top w:val="single" w:sz="2" w:space="0" w:color="231F20"/>
              <w:left w:val="nil"/>
              <w:bottom w:val="single" w:sz="2" w:space="0" w:color="231F20"/>
              <w:right w:val="nil"/>
            </w:tcBorders>
            <w:vAlign w:val="center"/>
          </w:tcPr>
          <w:p w14:paraId="6FDBC76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3</w:t>
            </w:r>
          </w:p>
        </w:tc>
        <w:tc>
          <w:tcPr>
            <w:tcW w:w="1869" w:type="dxa"/>
            <w:tcBorders>
              <w:top w:val="single" w:sz="2" w:space="0" w:color="231F20"/>
              <w:left w:val="nil"/>
              <w:bottom w:val="single" w:sz="2" w:space="0" w:color="231F20"/>
              <w:right w:val="nil"/>
            </w:tcBorders>
            <w:vAlign w:val="center"/>
          </w:tcPr>
          <w:p w14:paraId="5D7CC8C0"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1318" w:type="dxa"/>
            <w:tcBorders>
              <w:top w:val="single" w:sz="2" w:space="0" w:color="231F20"/>
              <w:left w:val="nil"/>
              <w:bottom w:val="single" w:sz="2" w:space="0" w:color="231F20"/>
              <w:right w:val="nil"/>
            </w:tcBorders>
            <w:vAlign w:val="center"/>
          </w:tcPr>
          <w:p w14:paraId="172E58FA" w14:textId="77777777" w:rsidR="00063870" w:rsidRPr="00245B93" w:rsidRDefault="00186E1F" w:rsidP="007356F3">
            <w:pPr>
              <w:spacing w:line="276" w:lineRule="auto"/>
              <w:rPr>
                <w:rFonts w:ascii="Tahoma" w:hAnsi="Tahoma" w:cs="Tahoma"/>
                <w:sz w:val="20"/>
                <w:szCs w:val="20"/>
              </w:rPr>
            </w:pPr>
            <w:r>
              <w:rPr>
                <w:rFonts w:ascii="Tahoma" w:hAnsi="Tahoma" w:cs="Tahoma"/>
                <w:color w:val="231F20"/>
                <w:sz w:val="20"/>
                <w:szCs w:val="20"/>
              </w:rPr>
              <w:t xml:space="preserve">        </w:t>
            </w:r>
            <w:r w:rsidR="00F66DA7" w:rsidRPr="00245B93">
              <w:rPr>
                <w:rFonts w:ascii="Tahoma" w:hAnsi="Tahoma" w:cs="Tahoma"/>
                <w:color w:val="231F20"/>
                <w:sz w:val="20"/>
                <w:szCs w:val="20"/>
              </w:rPr>
              <w:t>IN</w:t>
            </w:r>
          </w:p>
        </w:tc>
      </w:tr>
      <w:tr w:rsidR="00063870" w:rsidRPr="00245B93" w14:paraId="21DCA190" w14:textId="77777777" w:rsidTr="00186E1F">
        <w:trPr>
          <w:trHeight w:val="439"/>
        </w:trPr>
        <w:tc>
          <w:tcPr>
            <w:tcW w:w="834" w:type="dxa"/>
            <w:tcBorders>
              <w:top w:val="single" w:sz="2" w:space="0" w:color="231F20"/>
              <w:left w:val="nil"/>
              <w:bottom w:val="single" w:sz="2" w:space="0" w:color="231F20"/>
              <w:right w:val="nil"/>
            </w:tcBorders>
          </w:tcPr>
          <w:p w14:paraId="007E3412"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47b</w:t>
            </w:r>
          </w:p>
        </w:tc>
        <w:tc>
          <w:tcPr>
            <w:tcW w:w="2923" w:type="dxa"/>
            <w:tcBorders>
              <w:top w:val="single" w:sz="2" w:space="0" w:color="231F20"/>
              <w:left w:val="nil"/>
              <w:bottom w:val="single" w:sz="2" w:space="0" w:color="231F20"/>
              <w:right w:val="nil"/>
            </w:tcBorders>
          </w:tcPr>
          <w:p w14:paraId="04A04898"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extension</w:t>
            </w:r>
          </w:p>
        </w:tc>
        <w:tc>
          <w:tcPr>
            <w:tcW w:w="1684" w:type="dxa"/>
            <w:tcBorders>
              <w:top w:val="single" w:sz="2" w:space="0" w:color="231F20"/>
              <w:left w:val="nil"/>
              <w:bottom w:val="single" w:sz="2" w:space="0" w:color="231F20"/>
              <w:right w:val="nil"/>
            </w:tcBorders>
          </w:tcPr>
          <w:p w14:paraId="140DAF9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869" w:type="dxa"/>
            <w:tcBorders>
              <w:top w:val="single" w:sz="2" w:space="0" w:color="231F20"/>
              <w:left w:val="nil"/>
              <w:bottom w:val="single" w:sz="2" w:space="0" w:color="231F20"/>
              <w:right w:val="nil"/>
            </w:tcBorders>
          </w:tcPr>
          <w:p w14:paraId="6C15CD96"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1–3</w:t>
            </w:r>
          </w:p>
        </w:tc>
        <w:tc>
          <w:tcPr>
            <w:tcW w:w="1318" w:type="dxa"/>
            <w:tcBorders>
              <w:top w:val="single" w:sz="2" w:space="0" w:color="231F20"/>
              <w:left w:val="nil"/>
              <w:bottom w:val="single" w:sz="2" w:space="0" w:color="231F20"/>
              <w:right w:val="nil"/>
            </w:tcBorders>
          </w:tcPr>
          <w:p w14:paraId="1B7CE7FD" w14:textId="77777777" w:rsidR="00063870" w:rsidRPr="00245B93" w:rsidRDefault="00186E1F" w:rsidP="007356F3">
            <w:pPr>
              <w:spacing w:line="276" w:lineRule="auto"/>
              <w:rPr>
                <w:rFonts w:ascii="Tahoma" w:hAnsi="Tahoma" w:cs="Tahoma"/>
                <w:sz w:val="20"/>
                <w:szCs w:val="20"/>
              </w:rPr>
            </w:pPr>
            <w:r>
              <w:rPr>
                <w:rFonts w:ascii="Tahoma" w:hAnsi="Tahoma" w:cs="Tahoma"/>
                <w:color w:val="231F20"/>
                <w:sz w:val="20"/>
                <w:szCs w:val="20"/>
              </w:rPr>
              <w:t xml:space="preserve">       </w:t>
            </w:r>
            <w:proofErr w:type="spellStart"/>
            <w:r w:rsidR="00F66DA7" w:rsidRPr="00245B93">
              <w:rPr>
                <w:rFonts w:ascii="Tahoma" w:hAnsi="Tahoma" w:cs="Tahoma"/>
                <w:color w:val="231F20"/>
                <w:sz w:val="20"/>
                <w:szCs w:val="20"/>
              </w:rPr>
              <w:t>Vmin</w:t>
            </w:r>
            <w:proofErr w:type="spellEnd"/>
          </w:p>
        </w:tc>
      </w:tr>
    </w:tbl>
    <w:p w14:paraId="282EE42F" w14:textId="77777777" w:rsidR="00063870" w:rsidRPr="00245B93" w:rsidRDefault="00F66DA7" w:rsidP="00186E1F">
      <w:pPr>
        <w:pStyle w:val="Heading4"/>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29F4B4DE" w14:textId="77777777" w:rsidR="00063870" w:rsidRPr="00245B93" w:rsidRDefault="00F66DA7" w:rsidP="00186E1F">
      <w:pPr>
        <w:numPr>
          <w:ilvl w:val="0"/>
          <w:numId w:val="84"/>
        </w:numPr>
        <w:spacing w:after="0" w:line="276" w:lineRule="auto"/>
        <w:ind w:right="-1610" w:hanging="170"/>
        <w:rPr>
          <w:rFonts w:ascii="Tahoma" w:hAnsi="Tahoma" w:cs="Tahoma"/>
          <w:sz w:val="20"/>
          <w:szCs w:val="20"/>
        </w:rPr>
      </w:pPr>
      <w:r w:rsidRPr="00245B93">
        <w:rPr>
          <w:rFonts w:ascii="Tahoma" w:hAnsi="Tahoma" w:cs="Tahoma"/>
          <w:color w:val="231F20"/>
          <w:sz w:val="20"/>
          <w:szCs w:val="20"/>
        </w:rPr>
        <w:t>No change to the primary packaging type in direct contact with the FPP and to the recommended conditions of storage.</w:t>
      </w:r>
    </w:p>
    <w:p w14:paraId="2BCB81AA" w14:textId="77777777" w:rsidR="00063870" w:rsidRPr="00245B93" w:rsidRDefault="00F66DA7" w:rsidP="00186E1F">
      <w:pPr>
        <w:numPr>
          <w:ilvl w:val="0"/>
          <w:numId w:val="84"/>
        </w:numPr>
        <w:spacing w:after="0" w:line="276" w:lineRule="auto"/>
        <w:ind w:right="-1610" w:hanging="170"/>
        <w:rPr>
          <w:rFonts w:ascii="Tahoma" w:hAnsi="Tahoma" w:cs="Tahoma"/>
          <w:sz w:val="20"/>
          <w:szCs w:val="20"/>
        </w:rPr>
      </w:pPr>
      <w:r w:rsidRPr="00245B93">
        <w:rPr>
          <w:rFonts w:ascii="Tahoma" w:hAnsi="Tahoma" w:cs="Tahoma"/>
          <w:color w:val="231F20"/>
          <w:sz w:val="20"/>
          <w:szCs w:val="20"/>
        </w:rPr>
        <w:t>Stability data were generated in accordance with the currently accepted stability protocol.</w:t>
      </w:r>
    </w:p>
    <w:p w14:paraId="393A2881" w14:textId="77777777" w:rsidR="00063870" w:rsidRPr="00245B93" w:rsidRDefault="00F66DA7" w:rsidP="00186E1F">
      <w:pPr>
        <w:numPr>
          <w:ilvl w:val="0"/>
          <w:numId w:val="84"/>
        </w:numPr>
        <w:spacing w:after="0" w:line="276" w:lineRule="auto"/>
        <w:ind w:right="-1610" w:hanging="170"/>
        <w:rPr>
          <w:rFonts w:ascii="Tahoma" w:hAnsi="Tahoma" w:cs="Tahoma"/>
          <w:sz w:val="20"/>
          <w:szCs w:val="20"/>
        </w:rPr>
      </w:pPr>
      <w:r w:rsidRPr="00245B93">
        <w:rPr>
          <w:rFonts w:ascii="Tahoma" w:hAnsi="Tahoma" w:cs="Tahoma"/>
          <w:color w:val="231F20"/>
          <w:sz w:val="20"/>
          <w:szCs w:val="20"/>
        </w:rPr>
        <w:t>The change is not necessitated by unexpected events arising during manufacture or because of stability concerns.</w:t>
      </w:r>
    </w:p>
    <w:p w14:paraId="0730BD3A"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16353196" wp14:editId="11BC022A">
                <wp:extent cx="5440680" cy="45719"/>
                <wp:effectExtent l="0" t="0" r="26670" b="0"/>
                <wp:docPr id="98222" name="Group 98222"/>
                <wp:cNvGraphicFramePr/>
                <a:graphic xmlns:a="http://schemas.openxmlformats.org/drawingml/2006/main">
                  <a:graphicData uri="http://schemas.microsoft.com/office/word/2010/wordprocessingGroup">
                    <wpg:wgp>
                      <wpg:cNvGrpSpPr/>
                      <wpg:grpSpPr>
                        <a:xfrm>
                          <a:off x="0" y="0"/>
                          <a:ext cx="5440680" cy="45719"/>
                          <a:chOff x="0" y="0"/>
                          <a:chExt cx="4463999" cy="3175"/>
                        </a:xfrm>
                      </wpg:grpSpPr>
                      <wps:wsp>
                        <wps:cNvPr id="6624" name="Shape 6624"/>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625" name="Shape 6625"/>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4B4579F4" id="Group 98222" o:spid="_x0000_s1026" style="width:428.4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">
                <v:shape id="Shape 6624"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" path="m,l359994,e" filled="f" strokecolor="#231f20" strokeweight=".25pt">
                  <v:stroke miterlimit="83231f" joinstyle="miter"/>
                  <v:path arrowok="t" textboxrect="0,0,359994,0"/>
                </v:shape>
                <v:shape id="Shape 6625"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" path="m,l4103992,e" filled="f" strokecolor="#231f20" strokeweight=".25pt">
                  <v:stroke miterlimit="83231f" joinstyle="miter"/>
                  <v:path arrowok="t" textboxrect="0,0,4103992,0"/>
                </v:shape>
                <w10:anchorlock/>
              </v:group>
            </w:pict>
          </mc:Fallback>
        </mc:AlternateContent>
      </w:r>
    </w:p>
    <w:p w14:paraId="73D7FDCF" w14:textId="77777777" w:rsidR="00063870" w:rsidRPr="00245B93" w:rsidRDefault="00F66DA7" w:rsidP="00186E1F">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4030E0B1" w14:textId="77777777" w:rsidR="00063870" w:rsidRPr="00245B93" w:rsidRDefault="00F66DA7" w:rsidP="00186E1F">
      <w:pPr>
        <w:numPr>
          <w:ilvl w:val="0"/>
          <w:numId w:val="85"/>
        </w:numPr>
        <w:spacing w:after="0" w:line="276" w:lineRule="auto"/>
        <w:ind w:right="-1610" w:hanging="170"/>
        <w:rPr>
          <w:rFonts w:ascii="Tahoma" w:hAnsi="Tahoma" w:cs="Tahoma"/>
          <w:sz w:val="20"/>
          <w:szCs w:val="20"/>
        </w:rPr>
      </w:pPr>
      <w:r w:rsidRPr="00245B93">
        <w:rPr>
          <w:rFonts w:ascii="Tahoma" w:hAnsi="Tahoma" w:cs="Tahoma"/>
          <w:color w:val="231F20"/>
          <w:sz w:val="20"/>
          <w:szCs w:val="20"/>
        </w:rPr>
        <w:t>(P.5.1) Copy of the currently accepted shelf-life specifications.</w:t>
      </w:r>
    </w:p>
    <w:p w14:paraId="2E28AEC2" w14:textId="77777777" w:rsidR="00063870" w:rsidRPr="00245B93" w:rsidRDefault="00F66DA7" w:rsidP="00186E1F">
      <w:pPr>
        <w:numPr>
          <w:ilvl w:val="0"/>
          <w:numId w:val="85"/>
        </w:numPr>
        <w:spacing w:after="0" w:line="276" w:lineRule="auto"/>
        <w:ind w:right="-1610" w:hanging="170"/>
        <w:rPr>
          <w:rFonts w:ascii="Tahoma" w:hAnsi="Tahoma" w:cs="Tahoma"/>
          <w:sz w:val="20"/>
          <w:szCs w:val="20"/>
        </w:rPr>
      </w:pPr>
      <w:r w:rsidRPr="00245B93">
        <w:rPr>
          <w:rFonts w:ascii="Tahoma" w:hAnsi="Tahoma" w:cs="Tahoma"/>
          <w:color w:val="231F20"/>
          <w:sz w:val="20"/>
          <w:szCs w:val="20"/>
        </w:rPr>
        <w:t>(P 8.1) Proposed shelf-life, summary of long-term stability testing according to currently accepted protocol and test results for a minimum of two pilot- or production-scale batches for a period sufficient to support the proposed shelf-life.</w:t>
      </w:r>
    </w:p>
    <w:p w14:paraId="69C514C0" w14:textId="77777777" w:rsidR="00063870" w:rsidRPr="00245B93" w:rsidRDefault="00F66DA7" w:rsidP="00186E1F">
      <w:pPr>
        <w:numPr>
          <w:ilvl w:val="0"/>
          <w:numId w:val="85"/>
        </w:numPr>
        <w:spacing w:after="0" w:line="276" w:lineRule="auto"/>
        <w:ind w:right="-1610" w:hanging="170"/>
        <w:rPr>
          <w:rFonts w:ascii="Tahoma" w:hAnsi="Tahoma" w:cs="Tahoma"/>
          <w:sz w:val="20"/>
          <w:szCs w:val="20"/>
        </w:rPr>
      </w:pPr>
      <w:r w:rsidRPr="00245B93">
        <w:rPr>
          <w:rFonts w:ascii="Tahoma" w:hAnsi="Tahoma" w:cs="Tahoma"/>
          <w:color w:val="231F20"/>
          <w:sz w:val="20"/>
          <w:szCs w:val="20"/>
        </w:rPr>
        <w:t>(P.8.2) Updated post-acceptance stability protocol and stability commitment and justification of change.</w:t>
      </w:r>
    </w:p>
    <w:p w14:paraId="48BA0681"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74ABC159" wp14:editId="7C256718">
                <wp:extent cx="4463999" cy="3175"/>
                <wp:effectExtent l="0" t="0" r="0" b="0"/>
                <wp:docPr id="98223" name="Group 98223"/>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6626" name="Shape 6626"/>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627" name="Shape 6627"/>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8223" style="width:351.496pt;height:0.25pt;mso-position-horizontal-relative:char;mso-position-vertical-relative:line" coordsize="44639,31">
                <v:shape id="Shape 6626" style="position:absolute;width:3599;height:0;left:0;top:0;" coordsize="359994,0" path="m0,0l359994,0">
                  <v:stroke weight="0.25pt" endcap="flat" joinstyle="miter" miterlimit="10" on="true" color="#231f20"/>
                  <v:fill on="false" color="#000000" opacity="0"/>
                </v:shape>
                <v:shape id="Shape 6627" style="position:absolute;width:41039;height:0;left:3600;top:0;" coordsize="4103992,0" path="m0,0l4103992,0">
                  <v:stroke weight="0.25pt" endcap="flat" joinstyle="miter" miterlimit="10" on="true" color="#231f20"/>
                  <v:fill on="false" color="#000000" opacity="0"/>
                </v:shape>
              </v:group>
            </w:pict>
          </mc:Fallback>
        </mc:AlternateContent>
      </w:r>
    </w:p>
    <w:tbl>
      <w:tblPr>
        <w:tblStyle w:val="TableGrid"/>
        <w:tblW w:w="8760" w:type="dxa"/>
        <w:tblInd w:w="0" w:type="dxa"/>
        <w:tblCellMar>
          <w:top w:w="120" w:type="dxa"/>
          <w:right w:w="10" w:type="dxa"/>
        </w:tblCellMar>
        <w:tblLook w:val="04A0" w:firstRow="1" w:lastRow="0" w:firstColumn="1" w:lastColumn="0" w:noHBand="0" w:noVBand="1"/>
      </w:tblPr>
      <w:tblGrid>
        <w:gridCol w:w="847"/>
        <w:gridCol w:w="3418"/>
        <w:gridCol w:w="1932"/>
        <w:gridCol w:w="1307"/>
        <w:gridCol w:w="1256"/>
      </w:tblGrid>
      <w:tr w:rsidR="00063870" w:rsidRPr="00245B93" w14:paraId="25FBA40A" w14:textId="77777777" w:rsidTr="00186E1F">
        <w:trPr>
          <w:trHeight w:val="591"/>
        </w:trPr>
        <w:tc>
          <w:tcPr>
            <w:tcW w:w="7504" w:type="dxa"/>
            <w:gridSpan w:val="4"/>
            <w:tcBorders>
              <w:top w:val="single" w:sz="4" w:space="0" w:color="231F20"/>
              <w:left w:val="nil"/>
              <w:bottom w:val="nil"/>
              <w:right w:val="nil"/>
            </w:tcBorders>
            <w:shd w:val="clear" w:color="auto" w:fill="EBEBEB"/>
          </w:tcPr>
          <w:p w14:paraId="23986D43" w14:textId="77777777" w:rsidR="00063870" w:rsidRPr="00245B93" w:rsidRDefault="00E03703" w:rsidP="00186E1F">
            <w:pPr>
              <w:spacing w:line="276" w:lineRule="auto"/>
              <w:ind w:left="4140" w:right="14" w:hanging="4027"/>
              <w:rPr>
                <w:rFonts w:ascii="Tahoma" w:hAnsi="Tahoma" w:cs="Tahoma"/>
                <w:sz w:val="20"/>
                <w:szCs w:val="20"/>
              </w:rPr>
            </w:pPr>
            <w:r w:rsidRPr="00245B93">
              <w:rPr>
                <w:rFonts w:ascii="Tahoma" w:hAnsi="Tahoma" w:cs="Tahoma"/>
                <w:b/>
                <w:color w:val="231F20"/>
                <w:sz w:val="20"/>
                <w:szCs w:val="20"/>
              </w:rPr>
              <w:lastRenderedPageBreak/>
              <w:t xml:space="preserve">Description of change                        </w:t>
            </w:r>
            <w:r w:rsidR="00186E1F">
              <w:rPr>
                <w:rFonts w:ascii="Tahoma" w:hAnsi="Tahoma" w:cs="Tahoma"/>
                <w:b/>
                <w:color w:val="231F20"/>
                <w:sz w:val="20"/>
                <w:szCs w:val="20"/>
              </w:rPr>
              <w:t xml:space="preserve">      Conditions to     </w:t>
            </w:r>
            <w:r w:rsidRPr="00245B93">
              <w:rPr>
                <w:rFonts w:ascii="Tahoma" w:hAnsi="Tahoma" w:cs="Tahoma"/>
                <w:b/>
                <w:color w:val="231F20"/>
                <w:sz w:val="20"/>
                <w:szCs w:val="20"/>
              </w:rPr>
              <w:t xml:space="preserve">Documentation </w:t>
            </w:r>
            <w:r w:rsidR="00186E1F">
              <w:rPr>
                <w:rFonts w:ascii="Tahoma" w:hAnsi="Tahoma" w:cs="Tahoma"/>
                <w:b/>
                <w:color w:val="231F20"/>
                <w:sz w:val="20"/>
                <w:szCs w:val="20"/>
              </w:rPr>
              <w:t xml:space="preserve">      </w:t>
            </w:r>
            <w:r w:rsidRPr="00245B93">
              <w:rPr>
                <w:rFonts w:ascii="Tahoma" w:hAnsi="Tahoma" w:cs="Tahoma"/>
                <w:b/>
                <w:color w:val="231F20"/>
                <w:sz w:val="20"/>
                <w:szCs w:val="20"/>
              </w:rPr>
              <w:t xml:space="preserve">be fulfilled                </w:t>
            </w:r>
            <w:r w:rsidR="00F66DA7" w:rsidRPr="00245B93">
              <w:rPr>
                <w:rFonts w:ascii="Tahoma" w:hAnsi="Tahoma" w:cs="Tahoma"/>
                <w:b/>
                <w:color w:val="231F20"/>
                <w:sz w:val="20"/>
                <w:szCs w:val="20"/>
              </w:rPr>
              <w:t>required</w:t>
            </w:r>
          </w:p>
        </w:tc>
        <w:tc>
          <w:tcPr>
            <w:tcW w:w="1256" w:type="dxa"/>
            <w:tcBorders>
              <w:top w:val="single" w:sz="4" w:space="0" w:color="231F20"/>
              <w:left w:val="nil"/>
              <w:bottom w:val="nil"/>
              <w:right w:val="nil"/>
            </w:tcBorders>
            <w:shd w:val="clear" w:color="auto" w:fill="EBEBEB"/>
          </w:tcPr>
          <w:p w14:paraId="29A47A7C" w14:textId="77777777" w:rsidR="00063870" w:rsidRPr="00245B93" w:rsidRDefault="00F66DA7" w:rsidP="007356F3">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6DE112B0" w14:textId="77777777" w:rsidTr="00186E1F">
        <w:trPr>
          <w:trHeight w:val="617"/>
        </w:trPr>
        <w:tc>
          <w:tcPr>
            <w:tcW w:w="847" w:type="dxa"/>
            <w:tcBorders>
              <w:top w:val="nil"/>
              <w:left w:val="nil"/>
              <w:bottom w:val="single" w:sz="2" w:space="0" w:color="231F20"/>
              <w:right w:val="nil"/>
            </w:tcBorders>
          </w:tcPr>
          <w:p w14:paraId="41D0E7ED"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48</w:t>
            </w:r>
          </w:p>
        </w:tc>
        <w:tc>
          <w:tcPr>
            <w:tcW w:w="3418" w:type="dxa"/>
            <w:tcBorders>
              <w:top w:val="nil"/>
              <w:left w:val="nil"/>
              <w:bottom w:val="single" w:sz="2" w:space="0" w:color="231F20"/>
              <w:right w:val="nil"/>
            </w:tcBorders>
          </w:tcPr>
          <w:p w14:paraId="065E5634"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Change in the in-use period of the reconstitution or dilution):</w:t>
            </w:r>
          </w:p>
        </w:tc>
        <w:tc>
          <w:tcPr>
            <w:tcW w:w="1932" w:type="dxa"/>
            <w:tcBorders>
              <w:top w:val="nil"/>
              <w:left w:val="nil"/>
              <w:bottom w:val="single" w:sz="2" w:space="0" w:color="231F20"/>
              <w:right w:val="nil"/>
            </w:tcBorders>
          </w:tcPr>
          <w:p w14:paraId="6C1DB9F7" w14:textId="77777777" w:rsidR="00063870" w:rsidRPr="00245B93" w:rsidRDefault="00F66DA7" w:rsidP="007356F3">
            <w:pPr>
              <w:spacing w:line="276" w:lineRule="auto"/>
              <w:ind w:left="-24"/>
              <w:jc w:val="both"/>
              <w:rPr>
                <w:rFonts w:ascii="Tahoma" w:hAnsi="Tahoma" w:cs="Tahoma"/>
                <w:sz w:val="20"/>
                <w:szCs w:val="20"/>
              </w:rPr>
            </w:pPr>
            <w:r w:rsidRPr="00245B93">
              <w:rPr>
                <w:rFonts w:ascii="Tahoma" w:hAnsi="Tahoma" w:cs="Tahoma"/>
                <w:color w:val="231F20"/>
                <w:sz w:val="20"/>
                <w:szCs w:val="20"/>
              </w:rPr>
              <w:t xml:space="preserve">FPP (after first </w:t>
            </w:r>
            <w:r w:rsidR="00245B93" w:rsidRPr="00245B93">
              <w:rPr>
                <w:rFonts w:ascii="Tahoma" w:hAnsi="Tahoma" w:cs="Tahoma"/>
                <w:color w:val="231F20"/>
                <w:sz w:val="20"/>
                <w:szCs w:val="20"/>
              </w:rPr>
              <w:t>open</w:t>
            </w:r>
          </w:p>
        </w:tc>
        <w:tc>
          <w:tcPr>
            <w:tcW w:w="1305" w:type="dxa"/>
            <w:tcBorders>
              <w:top w:val="nil"/>
              <w:left w:val="nil"/>
              <w:bottom w:val="single" w:sz="2" w:space="0" w:color="231F20"/>
              <w:right w:val="nil"/>
            </w:tcBorders>
          </w:tcPr>
          <w:p w14:paraId="4B7437F5" w14:textId="77777777" w:rsidR="00063870" w:rsidRPr="00245B93" w:rsidRDefault="00F66DA7" w:rsidP="007356F3">
            <w:pPr>
              <w:spacing w:line="276" w:lineRule="auto"/>
              <w:ind w:left="-10"/>
              <w:rPr>
                <w:rFonts w:ascii="Tahoma" w:hAnsi="Tahoma" w:cs="Tahoma"/>
                <w:sz w:val="20"/>
                <w:szCs w:val="20"/>
              </w:rPr>
            </w:pPr>
            <w:r w:rsidRPr="00245B93">
              <w:rPr>
                <w:rFonts w:ascii="Tahoma" w:hAnsi="Tahoma" w:cs="Tahoma"/>
                <w:color w:val="231F20"/>
                <w:sz w:val="20"/>
                <w:szCs w:val="20"/>
              </w:rPr>
              <w:t xml:space="preserve">ng or after </w:t>
            </w:r>
          </w:p>
        </w:tc>
        <w:tc>
          <w:tcPr>
            <w:tcW w:w="1256" w:type="dxa"/>
            <w:tcBorders>
              <w:top w:val="nil"/>
              <w:left w:val="nil"/>
              <w:bottom w:val="single" w:sz="2" w:space="0" w:color="231F20"/>
              <w:right w:val="nil"/>
            </w:tcBorders>
          </w:tcPr>
          <w:p w14:paraId="44939C54" w14:textId="77777777" w:rsidR="00063870" w:rsidRPr="00245B93" w:rsidRDefault="00063870" w:rsidP="007356F3">
            <w:pPr>
              <w:spacing w:line="276" w:lineRule="auto"/>
              <w:rPr>
                <w:rFonts w:ascii="Tahoma" w:hAnsi="Tahoma" w:cs="Tahoma"/>
                <w:sz w:val="20"/>
                <w:szCs w:val="20"/>
              </w:rPr>
            </w:pPr>
          </w:p>
        </w:tc>
      </w:tr>
      <w:tr w:rsidR="00063870" w:rsidRPr="00245B93" w14:paraId="119810C8" w14:textId="77777777" w:rsidTr="00186E1F">
        <w:trPr>
          <w:trHeight w:val="403"/>
        </w:trPr>
        <w:tc>
          <w:tcPr>
            <w:tcW w:w="847" w:type="dxa"/>
            <w:tcBorders>
              <w:top w:val="single" w:sz="2" w:space="0" w:color="231F20"/>
              <w:left w:val="nil"/>
              <w:bottom w:val="single" w:sz="2" w:space="0" w:color="231F20"/>
              <w:right w:val="nil"/>
            </w:tcBorders>
            <w:vAlign w:val="center"/>
          </w:tcPr>
          <w:p w14:paraId="6E96D169"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48a</w:t>
            </w:r>
          </w:p>
        </w:tc>
        <w:tc>
          <w:tcPr>
            <w:tcW w:w="3418" w:type="dxa"/>
            <w:tcBorders>
              <w:top w:val="single" w:sz="2" w:space="0" w:color="231F20"/>
              <w:left w:val="nil"/>
              <w:bottom w:val="single" w:sz="2" w:space="0" w:color="231F20"/>
              <w:right w:val="nil"/>
            </w:tcBorders>
            <w:vAlign w:val="center"/>
          </w:tcPr>
          <w:p w14:paraId="2AECA381"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reduction</w:t>
            </w:r>
          </w:p>
        </w:tc>
        <w:tc>
          <w:tcPr>
            <w:tcW w:w="1932" w:type="dxa"/>
            <w:tcBorders>
              <w:top w:val="single" w:sz="2" w:space="0" w:color="231F20"/>
              <w:left w:val="nil"/>
              <w:bottom w:val="single" w:sz="2" w:space="0" w:color="231F20"/>
              <w:right w:val="nil"/>
            </w:tcBorders>
            <w:vAlign w:val="center"/>
          </w:tcPr>
          <w:p w14:paraId="5349572A" w14:textId="77777777" w:rsidR="00063870" w:rsidRPr="00245B93" w:rsidRDefault="00F66DA7" w:rsidP="007356F3">
            <w:pPr>
              <w:spacing w:line="276" w:lineRule="auto"/>
              <w:ind w:left="166"/>
              <w:rPr>
                <w:rFonts w:ascii="Tahoma" w:hAnsi="Tahoma" w:cs="Tahoma"/>
                <w:sz w:val="20"/>
                <w:szCs w:val="20"/>
              </w:rPr>
            </w:pPr>
            <w:r w:rsidRPr="00245B93">
              <w:rPr>
                <w:rFonts w:ascii="Tahoma" w:hAnsi="Tahoma" w:cs="Tahoma"/>
                <w:color w:val="231F20"/>
                <w:sz w:val="20"/>
                <w:szCs w:val="20"/>
              </w:rPr>
              <w:t>1</w:t>
            </w:r>
          </w:p>
        </w:tc>
        <w:tc>
          <w:tcPr>
            <w:tcW w:w="1305" w:type="dxa"/>
            <w:tcBorders>
              <w:top w:val="single" w:sz="2" w:space="0" w:color="231F20"/>
              <w:left w:val="nil"/>
              <w:bottom w:val="single" w:sz="2" w:space="0" w:color="231F20"/>
              <w:right w:val="nil"/>
            </w:tcBorders>
            <w:vAlign w:val="center"/>
          </w:tcPr>
          <w:p w14:paraId="3FA1D527" w14:textId="77777777" w:rsidR="00063870" w:rsidRPr="00245B93" w:rsidRDefault="00F66DA7" w:rsidP="007356F3">
            <w:pPr>
              <w:spacing w:line="276" w:lineRule="auto"/>
              <w:ind w:left="96"/>
              <w:rPr>
                <w:rFonts w:ascii="Tahoma" w:hAnsi="Tahoma" w:cs="Tahoma"/>
                <w:sz w:val="20"/>
                <w:szCs w:val="20"/>
              </w:rPr>
            </w:pPr>
            <w:r w:rsidRPr="00245B93">
              <w:rPr>
                <w:rFonts w:ascii="Tahoma" w:hAnsi="Tahoma" w:cs="Tahoma"/>
                <w:color w:val="231F20"/>
                <w:sz w:val="20"/>
                <w:szCs w:val="20"/>
              </w:rPr>
              <w:t>1</w:t>
            </w:r>
          </w:p>
        </w:tc>
        <w:tc>
          <w:tcPr>
            <w:tcW w:w="1256" w:type="dxa"/>
            <w:tcBorders>
              <w:top w:val="single" w:sz="2" w:space="0" w:color="231F20"/>
              <w:left w:val="nil"/>
              <w:bottom w:val="single" w:sz="2" w:space="0" w:color="231F20"/>
              <w:right w:val="nil"/>
            </w:tcBorders>
            <w:vAlign w:val="center"/>
          </w:tcPr>
          <w:p w14:paraId="3E7B0C6A" w14:textId="77777777" w:rsidR="00063870" w:rsidRPr="00245B93" w:rsidRDefault="00F66DA7" w:rsidP="007356F3">
            <w:pPr>
              <w:spacing w:line="276" w:lineRule="auto"/>
              <w:ind w:left="330"/>
              <w:rPr>
                <w:rFonts w:ascii="Tahoma" w:hAnsi="Tahoma" w:cs="Tahoma"/>
                <w:sz w:val="20"/>
                <w:szCs w:val="20"/>
              </w:rPr>
            </w:pPr>
            <w:r w:rsidRPr="00245B93">
              <w:rPr>
                <w:rFonts w:ascii="Tahoma" w:hAnsi="Tahoma" w:cs="Tahoma"/>
                <w:color w:val="231F20"/>
                <w:sz w:val="20"/>
                <w:szCs w:val="20"/>
              </w:rPr>
              <w:t>IN</w:t>
            </w:r>
          </w:p>
        </w:tc>
      </w:tr>
      <w:tr w:rsidR="00063870" w:rsidRPr="00245B93" w14:paraId="7A88A913" w14:textId="77777777" w:rsidTr="00186E1F">
        <w:trPr>
          <w:trHeight w:val="383"/>
        </w:trPr>
        <w:tc>
          <w:tcPr>
            <w:tcW w:w="847" w:type="dxa"/>
            <w:tcBorders>
              <w:top w:val="single" w:sz="2" w:space="0" w:color="231F20"/>
              <w:left w:val="nil"/>
              <w:bottom w:val="single" w:sz="2" w:space="0" w:color="231F20"/>
              <w:right w:val="nil"/>
            </w:tcBorders>
          </w:tcPr>
          <w:p w14:paraId="11C88D12" w14:textId="77777777" w:rsidR="00063870" w:rsidRPr="00245B93" w:rsidRDefault="00F66DA7" w:rsidP="007356F3">
            <w:pPr>
              <w:spacing w:line="276" w:lineRule="auto"/>
              <w:ind w:left="114"/>
              <w:rPr>
                <w:rFonts w:ascii="Tahoma" w:hAnsi="Tahoma" w:cs="Tahoma"/>
                <w:sz w:val="20"/>
                <w:szCs w:val="20"/>
              </w:rPr>
            </w:pPr>
            <w:r w:rsidRPr="00245B93">
              <w:rPr>
                <w:rFonts w:ascii="Tahoma" w:hAnsi="Tahoma" w:cs="Tahoma"/>
                <w:color w:val="231F20"/>
                <w:sz w:val="20"/>
                <w:szCs w:val="20"/>
              </w:rPr>
              <w:t>48b</w:t>
            </w:r>
          </w:p>
        </w:tc>
        <w:tc>
          <w:tcPr>
            <w:tcW w:w="3418" w:type="dxa"/>
            <w:tcBorders>
              <w:top w:val="single" w:sz="2" w:space="0" w:color="231F20"/>
              <w:left w:val="nil"/>
              <w:bottom w:val="single" w:sz="2" w:space="0" w:color="231F20"/>
              <w:right w:val="nil"/>
            </w:tcBorders>
          </w:tcPr>
          <w:p w14:paraId="55D898C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extension</w:t>
            </w:r>
          </w:p>
        </w:tc>
        <w:tc>
          <w:tcPr>
            <w:tcW w:w="1932" w:type="dxa"/>
            <w:tcBorders>
              <w:top w:val="single" w:sz="2" w:space="0" w:color="231F20"/>
              <w:left w:val="nil"/>
              <w:bottom w:val="single" w:sz="2" w:space="0" w:color="231F20"/>
              <w:right w:val="nil"/>
            </w:tcBorders>
          </w:tcPr>
          <w:p w14:paraId="716A98DB"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None</w:t>
            </w:r>
          </w:p>
        </w:tc>
        <w:tc>
          <w:tcPr>
            <w:tcW w:w="1305" w:type="dxa"/>
            <w:tcBorders>
              <w:top w:val="single" w:sz="2" w:space="0" w:color="231F20"/>
              <w:left w:val="nil"/>
              <w:bottom w:val="single" w:sz="2" w:space="0" w:color="231F20"/>
              <w:right w:val="nil"/>
            </w:tcBorders>
          </w:tcPr>
          <w:p w14:paraId="21770617" w14:textId="77777777" w:rsidR="00063870" w:rsidRPr="00245B93" w:rsidRDefault="00F66DA7" w:rsidP="007356F3">
            <w:pPr>
              <w:spacing w:line="276" w:lineRule="auto"/>
              <w:rPr>
                <w:rFonts w:ascii="Tahoma" w:hAnsi="Tahoma" w:cs="Tahoma"/>
                <w:sz w:val="20"/>
                <w:szCs w:val="20"/>
              </w:rPr>
            </w:pPr>
            <w:r w:rsidRPr="00245B93">
              <w:rPr>
                <w:rFonts w:ascii="Tahoma" w:hAnsi="Tahoma" w:cs="Tahoma"/>
                <w:color w:val="231F20"/>
                <w:sz w:val="20"/>
                <w:szCs w:val="20"/>
              </w:rPr>
              <w:t>1–2</w:t>
            </w:r>
          </w:p>
        </w:tc>
        <w:tc>
          <w:tcPr>
            <w:tcW w:w="1256" w:type="dxa"/>
            <w:tcBorders>
              <w:top w:val="single" w:sz="2" w:space="0" w:color="231F20"/>
              <w:left w:val="nil"/>
              <w:bottom w:val="single" w:sz="2" w:space="0" w:color="231F20"/>
              <w:right w:val="nil"/>
            </w:tcBorders>
          </w:tcPr>
          <w:p w14:paraId="6E3175FF" w14:textId="77777777" w:rsidR="00063870" w:rsidRPr="00245B93" w:rsidRDefault="00F66DA7" w:rsidP="007356F3">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67CB3E67" w14:textId="77777777" w:rsidR="00063870" w:rsidRPr="00245B93" w:rsidRDefault="00F66DA7" w:rsidP="007356F3">
      <w:pPr>
        <w:pStyle w:val="Heading4"/>
        <w:spacing w:after="0" w:line="276" w:lineRule="auto"/>
        <w:ind w:left="109"/>
        <w:rPr>
          <w:rFonts w:ascii="Tahoma" w:hAnsi="Tahoma" w:cs="Tahoma"/>
          <w:sz w:val="20"/>
          <w:szCs w:val="20"/>
        </w:rPr>
      </w:pPr>
      <w:r w:rsidRPr="00245B93">
        <w:rPr>
          <w:rFonts w:ascii="Tahoma" w:hAnsi="Tahoma" w:cs="Tahoma"/>
          <w:sz w:val="20"/>
          <w:szCs w:val="20"/>
        </w:rPr>
        <w:t>Conditions to be fulfilled</w:t>
      </w:r>
    </w:p>
    <w:p w14:paraId="7B25E309" w14:textId="77777777" w:rsidR="00063870" w:rsidRPr="00245B93" w:rsidRDefault="00F66DA7" w:rsidP="007356F3">
      <w:pPr>
        <w:spacing w:after="0" w:line="276" w:lineRule="auto"/>
        <w:ind w:left="269" w:right="13" w:hanging="170"/>
        <w:rPr>
          <w:rFonts w:ascii="Tahoma" w:hAnsi="Tahoma" w:cs="Tahoma"/>
          <w:sz w:val="20"/>
          <w:szCs w:val="20"/>
        </w:rPr>
      </w:pPr>
      <w:r w:rsidRPr="00245B93">
        <w:rPr>
          <w:rFonts w:ascii="Tahoma" w:hAnsi="Tahoma" w:cs="Tahoma"/>
          <w:color w:val="231F20"/>
          <w:sz w:val="20"/>
          <w:szCs w:val="20"/>
        </w:rPr>
        <w:t>1. The change is not necessitated by unexpected events arising during manufacture or because of stability concerns.</w:t>
      </w:r>
    </w:p>
    <w:p w14:paraId="7783C681"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41F0F5FC" wp14:editId="54199E89">
                <wp:extent cx="5539740" cy="68580"/>
                <wp:effectExtent l="0" t="0" r="22860" b="0"/>
                <wp:docPr id="98224" name="Group 98224"/>
                <wp:cNvGraphicFramePr/>
                <a:graphic xmlns:a="http://schemas.openxmlformats.org/drawingml/2006/main">
                  <a:graphicData uri="http://schemas.microsoft.com/office/word/2010/wordprocessingGroup">
                    <wpg:wgp>
                      <wpg:cNvGrpSpPr/>
                      <wpg:grpSpPr>
                        <a:xfrm flipV="1">
                          <a:off x="0" y="0"/>
                          <a:ext cx="5539740" cy="68580"/>
                          <a:chOff x="0" y="0"/>
                          <a:chExt cx="4463999" cy="3175"/>
                        </a:xfrm>
                      </wpg:grpSpPr>
                      <wps:wsp>
                        <wps:cNvPr id="6661" name="Shape 6661"/>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662" name="Shape 6662"/>
                        <wps:cNvSpPr/>
                        <wps:spPr>
                          <a:xfrm>
                            <a:off x="360007" y="0"/>
                            <a:ext cx="4103992" cy="0"/>
                          </a:xfrm>
                          <a:custGeom>
                            <a:avLst/>
                            <a:gdLst/>
                            <a:ahLst/>
                            <a:cxnLst/>
                            <a:rect l="0" t="0" r="0" b="0"/>
                            <a:pathLst>
                              <a:path w="4103992">
                                <a:moveTo>
                                  <a:pt x="0" y="0"/>
                                </a:moveTo>
                                <a:lnTo>
                                  <a:pt x="4103992"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546D5517" id="Group 98224" o:spid="_x0000_s1026" style="width:436.2pt;height:5.4pt;flip:y;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">
                <v:shape id="Shape 6661" o:spid="_x0000_s1027" style="position:absolute;width:3599;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" path="m,l359994,e" filled="f" strokecolor="#231f20" strokeweight=".25pt">
                  <v:stroke miterlimit="83231f" joinstyle="miter"/>
                  <v:path arrowok="t" textboxrect="0,0,359994,0"/>
                </v:shape>
                <v:shape id="Shape 6662" o:spid="_x0000_s1028" style="position:absolute;left:3600;width:41039;height:0;visibility:visible;mso-wrap-style:square;v-text-anchor:top" coordsize="410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" path="m,l4103992,e" filled="f" strokecolor="#231f20" strokeweight=".25pt">
                  <v:stroke miterlimit="83231f" joinstyle="miter"/>
                  <v:path arrowok="t" textboxrect="0,0,4103992,0"/>
                </v:shape>
                <w10:anchorlock/>
              </v:group>
            </w:pict>
          </mc:Fallback>
        </mc:AlternateContent>
      </w:r>
    </w:p>
    <w:p w14:paraId="156334FB" w14:textId="77777777" w:rsidR="00063870" w:rsidRPr="00245B93" w:rsidRDefault="00F66DA7" w:rsidP="00BA4701">
      <w:pPr>
        <w:pStyle w:val="Heading4"/>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19F44D3D" w14:textId="77777777" w:rsidR="00063870" w:rsidRPr="00245B93" w:rsidRDefault="00F66DA7" w:rsidP="00BA4701">
      <w:pPr>
        <w:numPr>
          <w:ilvl w:val="0"/>
          <w:numId w:val="86"/>
        </w:numPr>
        <w:spacing w:after="0" w:line="276" w:lineRule="auto"/>
        <w:ind w:right="-1610" w:hanging="170"/>
        <w:rPr>
          <w:rFonts w:ascii="Tahoma" w:hAnsi="Tahoma" w:cs="Tahoma"/>
          <w:sz w:val="20"/>
          <w:szCs w:val="20"/>
        </w:rPr>
      </w:pPr>
      <w:r w:rsidRPr="00245B93">
        <w:rPr>
          <w:rFonts w:ascii="Tahoma" w:hAnsi="Tahoma" w:cs="Tahoma"/>
          <w:color w:val="231F20"/>
          <w:sz w:val="20"/>
          <w:szCs w:val="20"/>
        </w:rPr>
        <w:t>(P 8) Proposed in-use period, test results and justification of change.</w:t>
      </w:r>
    </w:p>
    <w:tbl>
      <w:tblPr>
        <w:tblStyle w:val="TableGrid"/>
        <w:tblpPr w:leftFromText="180" w:rightFromText="180" w:vertAnchor="text" w:horzAnchor="margin" w:tblpY="1173"/>
        <w:tblW w:w="8830" w:type="dxa"/>
        <w:tblInd w:w="0" w:type="dxa"/>
        <w:tblCellMar>
          <w:top w:w="120" w:type="dxa"/>
          <w:right w:w="75" w:type="dxa"/>
        </w:tblCellMar>
        <w:tblLook w:val="04A0" w:firstRow="1" w:lastRow="0" w:firstColumn="1" w:lastColumn="0" w:noHBand="0" w:noVBand="1"/>
      </w:tblPr>
      <w:tblGrid>
        <w:gridCol w:w="3418"/>
        <w:gridCol w:w="1664"/>
        <w:gridCol w:w="2400"/>
        <w:gridCol w:w="1348"/>
      </w:tblGrid>
      <w:tr w:rsidR="00BA4701" w:rsidRPr="00245B93" w14:paraId="32008AC7" w14:textId="77777777" w:rsidTr="00BA4701">
        <w:trPr>
          <w:trHeight w:val="599"/>
        </w:trPr>
        <w:tc>
          <w:tcPr>
            <w:tcW w:w="3418" w:type="dxa"/>
            <w:tcBorders>
              <w:top w:val="single" w:sz="4" w:space="0" w:color="231F20"/>
              <w:left w:val="nil"/>
              <w:bottom w:val="nil"/>
              <w:right w:val="nil"/>
            </w:tcBorders>
            <w:shd w:val="clear" w:color="auto" w:fill="EBEBEB"/>
          </w:tcPr>
          <w:p w14:paraId="4C43DEA6" w14:textId="77777777" w:rsidR="00BA4701" w:rsidRPr="00245B93" w:rsidRDefault="00BA4701" w:rsidP="00BA4701">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664" w:type="dxa"/>
            <w:tcBorders>
              <w:top w:val="single" w:sz="4" w:space="0" w:color="231F20"/>
              <w:left w:val="nil"/>
              <w:bottom w:val="nil"/>
              <w:right w:val="nil"/>
            </w:tcBorders>
            <w:shd w:val="clear" w:color="auto" w:fill="EBEBEB"/>
          </w:tcPr>
          <w:p w14:paraId="62C156B3" w14:textId="77777777" w:rsidR="00BA4701" w:rsidRPr="00245B93" w:rsidRDefault="00BA4701" w:rsidP="00BA4701">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400" w:type="dxa"/>
            <w:tcBorders>
              <w:top w:val="single" w:sz="4" w:space="0" w:color="231F20"/>
              <w:left w:val="nil"/>
              <w:bottom w:val="nil"/>
              <w:right w:val="nil"/>
            </w:tcBorders>
            <w:shd w:val="clear" w:color="auto" w:fill="EBEBEB"/>
          </w:tcPr>
          <w:p w14:paraId="2E280D69" w14:textId="77777777" w:rsidR="00BA4701" w:rsidRPr="00245B93" w:rsidRDefault="00BA4701" w:rsidP="00BA4701">
            <w:pPr>
              <w:spacing w:line="276" w:lineRule="auto"/>
              <w:ind w:left="292" w:hanging="292"/>
              <w:rPr>
                <w:rFonts w:ascii="Tahoma" w:hAnsi="Tahoma" w:cs="Tahoma"/>
                <w:sz w:val="20"/>
                <w:szCs w:val="20"/>
              </w:rPr>
            </w:pPr>
            <w:r w:rsidRPr="00245B93">
              <w:rPr>
                <w:rFonts w:ascii="Tahoma" w:hAnsi="Tahoma" w:cs="Tahoma"/>
                <w:b/>
                <w:color w:val="231F20"/>
                <w:sz w:val="20"/>
                <w:szCs w:val="20"/>
              </w:rPr>
              <w:t xml:space="preserve">  Documentation required</w:t>
            </w:r>
          </w:p>
        </w:tc>
        <w:tc>
          <w:tcPr>
            <w:tcW w:w="1348" w:type="dxa"/>
            <w:tcBorders>
              <w:top w:val="single" w:sz="4" w:space="0" w:color="231F20"/>
              <w:left w:val="nil"/>
              <w:bottom w:val="nil"/>
              <w:right w:val="nil"/>
            </w:tcBorders>
            <w:shd w:val="clear" w:color="auto" w:fill="EBEBEB"/>
          </w:tcPr>
          <w:p w14:paraId="51973CB3" w14:textId="77777777" w:rsidR="00BA4701" w:rsidRPr="00245B93" w:rsidRDefault="00BA4701" w:rsidP="00BA4701">
            <w:pPr>
              <w:spacing w:line="276" w:lineRule="auto"/>
              <w:ind w:left="229" w:hanging="229"/>
              <w:rPr>
                <w:rFonts w:ascii="Tahoma" w:hAnsi="Tahoma" w:cs="Tahoma"/>
                <w:sz w:val="20"/>
                <w:szCs w:val="20"/>
              </w:rPr>
            </w:pPr>
            <w:r w:rsidRPr="00245B93">
              <w:rPr>
                <w:rFonts w:ascii="Tahoma" w:hAnsi="Tahoma" w:cs="Tahoma"/>
                <w:b/>
                <w:color w:val="231F20"/>
                <w:sz w:val="20"/>
                <w:szCs w:val="20"/>
              </w:rPr>
              <w:t>Reporting type</w:t>
            </w:r>
          </w:p>
        </w:tc>
      </w:tr>
      <w:tr w:rsidR="00BA4701" w:rsidRPr="00245B93" w14:paraId="1CEB592B" w14:textId="77777777" w:rsidTr="00BA4701">
        <w:trPr>
          <w:trHeight w:val="1749"/>
        </w:trPr>
        <w:tc>
          <w:tcPr>
            <w:tcW w:w="3418" w:type="dxa"/>
            <w:tcBorders>
              <w:top w:val="nil"/>
              <w:left w:val="nil"/>
              <w:bottom w:val="single" w:sz="2" w:space="0" w:color="231F20"/>
              <w:right w:val="nil"/>
            </w:tcBorders>
          </w:tcPr>
          <w:p w14:paraId="59D8AF69" w14:textId="77777777" w:rsidR="00BA4701" w:rsidRPr="00245B93" w:rsidRDefault="00BA4701" w:rsidP="00BA4701">
            <w:pPr>
              <w:spacing w:line="276" w:lineRule="auto"/>
              <w:ind w:left="567" w:right="149" w:hanging="454"/>
              <w:rPr>
                <w:rFonts w:ascii="Tahoma" w:hAnsi="Tahoma" w:cs="Tahoma"/>
                <w:sz w:val="20"/>
                <w:szCs w:val="20"/>
              </w:rPr>
            </w:pPr>
            <w:r w:rsidRPr="00245B93">
              <w:rPr>
                <w:rFonts w:ascii="Tahoma" w:hAnsi="Tahoma" w:cs="Tahoma"/>
                <w:color w:val="231F20"/>
                <w:sz w:val="20"/>
                <w:szCs w:val="20"/>
              </w:rPr>
              <w:t>49</w:t>
            </w:r>
            <w:r w:rsidRPr="00245B93">
              <w:rPr>
                <w:rFonts w:ascii="Tahoma" w:hAnsi="Tahoma" w:cs="Tahoma"/>
                <w:color w:val="231F20"/>
                <w:sz w:val="20"/>
                <w:szCs w:val="20"/>
              </w:rPr>
              <w:tab/>
              <w:t>Change in the labelled storage conditions of the FPP (as packaged for sale), the product during the in-use period or the product after reconstitution or dilution</w:t>
            </w:r>
          </w:p>
        </w:tc>
        <w:tc>
          <w:tcPr>
            <w:tcW w:w="1664" w:type="dxa"/>
            <w:tcBorders>
              <w:top w:val="nil"/>
              <w:left w:val="nil"/>
              <w:bottom w:val="single" w:sz="2" w:space="0" w:color="231F20"/>
              <w:right w:val="nil"/>
            </w:tcBorders>
          </w:tcPr>
          <w:p w14:paraId="68CE350B" w14:textId="77777777" w:rsidR="00BA4701" w:rsidRPr="00245B93" w:rsidRDefault="00BA4701" w:rsidP="00BA4701">
            <w:pPr>
              <w:spacing w:line="276" w:lineRule="auto"/>
              <w:ind w:left="504"/>
              <w:rPr>
                <w:rFonts w:ascii="Tahoma" w:hAnsi="Tahoma" w:cs="Tahoma"/>
                <w:sz w:val="20"/>
                <w:szCs w:val="20"/>
              </w:rPr>
            </w:pPr>
            <w:r w:rsidRPr="00245B93">
              <w:rPr>
                <w:rFonts w:ascii="Tahoma" w:hAnsi="Tahoma" w:cs="Tahoma"/>
                <w:color w:val="231F20"/>
                <w:sz w:val="20"/>
                <w:szCs w:val="20"/>
              </w:rPr>
              <w:t>1</w:t>
            </w:r>
          </w:p>
        </w:tc>
        <w:tc>
          <w:tcPr>
            <w:tcW w:w="2400" w:type="dxa"/>
            <w:tcBorders>
              <w:top w:val="nil"/>
              <w:left w:val="nil"/>
              <w:bottom w:val="single" w:sz="2" w:space="0" w:color="231F20"/>
              <w:right w:val="nil"/>
            </w:tcBorders>
          </w:tcPr>
          <w:p w14:paraId="49D5E866" w14:textId="77777777" w:rsidR="00BA4701" w:rsidRPr="00245B93" w:rsidRDefault="00BA4701" w:rsidP="00BA4701">
            <w:pPr>
              <w:spacing w:line="276" w:lineRule="auto"/>
              <w:ind w:left="500"/>
              <w:rPr>
                <w:rFonts w:ascii="Tahoma" w:hAnsi="Tahoma" w:cs="Tahoma"/>
                <w:sz w:val="20"/>
                <w:szCs w:val="20"/>
              </w:rPr>
            </w:pPr>
            <w:r w:rsidRPr="00245B93">
              <w:rPr>
                <w:rFonts w:ascii="Tahoma" w:hAnsi="Tahoma" w:cs="Tahoma"/>
                <w:color w:val="231F20"/>
                <w:sz w:val="20"/>
                <w:szCs w:val="20"/>
              </w:rPr>
              <w:t>1–2</w:t>
            </w:r>
          </w:p>
        </w:tc>
        <w:tc>
          <w:tcPr>
            <w:tcW w:w="1348" w:type="dxa"/>
            <w:tcBorders>
              <w:top w:val="nil"/>
              <w:left w:val="nil"/>
              <w:bottom w:val="single" w:sz="2" w:space="0" w:color="231F20"/>
              <w:right w:val="nil"/>
            </w:tcBorders>
          </w:tcPr>
          <w:p w14:paraId="2E415F22" w14:textId="77777777" w:rsidR="00BA4701" w:rsidRPr="00245B93" w:rsidRDefault="00BA4701" w:rsidP="00BA4701">
            <w:pPr>
              <w:spacing w:line="276" w:lineRule="auto"/>
              <w:ind w:left="209"/>
              <w:rPr>
                <w:rFonts w:ascii="Tahoma" w:hAnsi="Tahoma" w:cs="Tahoma"/>
                <w:sz w:val="20"/>
                <w:szCs w:val="20"/>
              </w:rPr>
            </w:pPr>
            <w:proofErr w:type="spellStart"/>
            <w:r w:rsidRPr="00245B93">
              <w:rPr>
                <w:rFonts w:ascii="Tahoma" w:hAnsi="Tahoma" w:cs="Tahoma"/>
                <w:color w:val="231F20"/>
                <w:sz w:val="20"/>
                <w:szCs w:val="20"/>
              </w:rPr>
              <w:t>Vmin</w:t>
            </w:r>
            <w:proofErr w:type="spellEnd"/>
          </w:p>
        </w:tc>
      </w:tr>
    </w:tbl>
    <w:p w14:paraId="0BC89AD8" w14:textId="77777777" w:rsidR="00063870" w:rsidRPr="00BA4701" w:rsidRDefault="00BA4701" w:rsidP="00BA4701">
      <w:pPr>
        <w:numPr>
          <w:ilvl w:val="0"/>
          <w:numId w:val="86"/>
        </w:numPr>
        <w:spacing w:after="0" w:line="276" w:lineRule="auto"/>
        <w:ind w:right="-1610" w:hanging="170"/>
        <w:rPr>
          <w:rFonts w:ascii="Tahoma" w:hAnsi="Tahoma" w:cs="Tahoma"/>
          <w:sz w:val="20"/>
          <w:szCs w:val="20"/>
        </w:rPr>
      </w:pPr>
      <w:r w:rsidRPr="00245B93">
        <w:rPr>
          <w:rFonts w:ascii="Tahoma" w:hAnsi="Tahoma" w:cs="Tahoma"/>
          <w:color w:val="231F20"/>
          <w:sz w:val="20"/>
          <w:szCs w:val="20"/>
        </w:rPr>
        <w:t xml:space="preserve"> </w:t>
      </w:r>
      <w:r w:rsidR="00F66DA7" w:rsidRPr="00245B93">
        <w:rPr>
          <w:rFonts w:ascii="Tahoma" w:hAnsi="Tahoma" w:cs="Tahoma"/>
          <w:color w:val="231F20"/>
          <w:sz w:val="20"/>
          <w:szCs w:val="20"/>
        </w:rPr>
        <w:t>(P 5.1) Copy of currently accepted end of shelf-life FPP specifications and, where applicable, specifications after dilution or reconstitution.</w:t>
      </w:r>
    </w:p>
    <w:p w14:paraId="29E90A3D" w14:textId="77777777" w:rsidR="00BA4701" w:rsidRDefault="00BA4701" w:rsidP="00BA4701">
      <w:pPr>
        <w:spacing w:after="0" w:line="276" w:lineRule="auto"/>
        <w:ind w:right="-1610"/>
        <w:rPr>
          <w:rFonts w:ascii="Tahoma" w:hAnsi="Tahoma" w:cs="Tahoma"/>
          <w:color w:val="231F20"/>
          <w:sz w:val="20"/>
          <w:szCs w:val="20"/>
        </w:rPr>
      </w:pPr>
    </w:p>
    <w:p w14:paraId="6C3AA1B8" w14:textId="77777777" w:rsidR="00BA4701" w:rsidRDefault="00BA4701" w:rsidP="00BA4701">
      <w:pPr>
        <w:spacing w:after="0" w:line="276" w:lineRule="auto"/>
        <w:ind w:right="-1610"/>
        <w:rPr>
          <w:rFonts w:ascii="Tahoma" w:hAnsi="Tahoma" w:cs="Tahoma"/>
          <w:color w:val="231F20"/>
          <w:sz w:val="20"/>
          <w:szCs w:val="20"/>
        </w:rPr>
      </w:pPr>
    </w:p>
    <w:p w14:paraId="205B0EB3" w14:textId="77777777" w:rsidR="00BA4701" w:rsidRDefault="00BA4701" w:rsidP="00BA4701">
      <w:pPr>
        <w:spacing w:after="0" w:line="276" w:lineRule="auto"/>
        <w:ind w:right="-1610"/>
        <w:rPr>
          <w:rFonts w:ascii="Tahoma" w:hAnsi="Tahoma" w:cs="Tahoma"/>
          <w:color w:val="231F20"/>
          <w:sz w:val="20"/>
          <w:szCs w:val="20"/>
        </w:rPr>
      </w:pPr>
    </w:p>
    <w:p w14:paraId="604FB06F" w14:textId="77777777" w:rsidR="00BA4701" w:rsidRDefault="00BA4701" w:rsidP="00BA4701">
      <w:pPr>
        <w:spacing w:after="0" w:line="276" w:lineRule="auto"/>
        <w:ind w:right="-1610"/>
        <w:rPr>
          <w:rFonts w:ascii="Tahoma" w:hAnsi="Tahoma" w:cs="Tahoma"/>
          <w:color w:val="231F20"/>
          <w:sz w:val="20"/>
          <w:szCs w:val="20"/>
        </w:rPr>
      </w:pPr>
    </w:p>
    <w:p w14:paraId="6C307022" w14:textId="77777777" w:rsidR="00BA4701" w:rsidRDefault="00BA4701" w:rsidP="00BA4701">
      <w:pPr>
        <w:spacing w:after="0" w:line="276" w:lineRule="auto"/>
        <w:ind w:right="-1610"/>
        <w:rPr>
          <w:rFonts w:ascii="Tahoma" w:hAnsi="Tahoma" w:cs="Tahoma"/>
          <w:color w:val="231F20"/>
          <w:sz w:val="20"/>
          <w:szCs w:val="20"/>
        </w:rPr>
      </w:pPr>
    </w:p>
    <w:p w14:paraId="194AB214" w14:textId="77777777" w:rsidR="00BA4701" w:rsidRPr="00245B93" w:rsidRDefault="00BA4701" w:rsidP="00BA4701">
      <w:pPr>
        <w:pStyle w:val="Heading5"/>
        <w:spacing w:after="0" w:line="276" w:lineRule="auto"/>
        <w:ind w:left="109" w:right="-1610"/>
        <w:rPr>
          <w:rFonts w:ascii="Tahoma" w:hAnsi="Tahoma" w:cs="Tahoma"/>
          <w:sz w:val="20"/>
          <w:szCs w:val="20"/>
        </w:rPr>
      </w:pPr>
      <w:r w:rsidRPr="00245B93">
        <w:rPr>
          <w:rFonts w:ascii="Tahoma" w:hAnsi="Tahoma" w:cs="Tahoma"/>
          <w:sz w:val="20"/>
          <w:szCs w:val="20"/>
        </w:rPr>
        <w:t>Conditions to be fulfilled</w:t>
      </w:r>
    </w:p>
    <w:p w14:paraId="619E6821" w14:textId="77777777" w:rsidR="00BA4701" w:rsidRPr="00245B93" w:rsidRDefault="00BA4701" w:rsidP="00BA4701">
      <w:pPr>
        <w:spacing w:after="0" w:line="276" w:lineRule="auto"/>
        <w:ind w:left="269" w:right="-1610" w:hanging="170"/>
        <w:rPr>
          <w:rFonts w:ascii="Tahoma" w:hAnsi="Tahoma" w:cs="Tahoma"/>
          <w:sz w:val="20"/>
          <w:szCs w:val="20"/>
        </w:rPr>
      </w:pPr>
      <w:r w:rsidRPr="00245B93">
        <w:rPr>
          <w:rFonts w:ascii="Tahoma" w:hAnsi="Tahoma" w:cs="Tahoma"/>
          <w:color w:val="231F20"/>
          <w:sz w:val="20"/>
          <w:szCs w:val="20"/>
        </w:rPr>
        <w:t>1. The change is not necessitated by failure to meet specifications resulting from unexpected events arising during manufacture, or because of stability concerns.</w:t>
      </w:r>
    </w:p>
    <w:p w14:paraId="150DA30A" w14:textId="77777777" w:rsidR="00BA4701" w:rsidRPr="00245B93" w:rsidRDefault="00BA4701" w:rsidP="00BA4701">
      <w:pPr>
        <w:spacing w:after="0" w:line="276" w:lineRule="auto"/>
        <w:ind w:right="-1610"/>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75E3CD60" wp14:editId="3F4AD363">
                <wp:extent cx="4463999" cy="3175"/>
                <wp:effectExtent l="0" t="0" r="0" b="0"/>
                <wp:docPr id="95641" name="Group 95641"/>
                <wp:cNvGraphicFramePr/>
                <a:graphic xmlns:a="http://schemas.openxmlformats.org/drawingml/2006/main">
                  <a:graphicData uri="http://schemas.microsoft.com/office/word/2010/wordprocessingGroup">
                    <wpg:wgp>
                      <wpg:cNvGrpSpPr/>
                      <wpg:grpSpPr>
                        <a:xfrm>
                          <a:off x="0" y="0"/>
                          <a:ext cx="4463999" cy="3175"/>
                          <a:chOff x="0" y="0"/>
                          <a:chExt cx="4463999" cy="3175"/>
                        </a:xfrm>
                      </wpg:grpSpPr>
                      <wps:wsp>
                        <wps:cNvPr id="6746" name="Shape 6746"/>
                        <wps:cNvSpPr/>
                        <wps:spPr>
                          <a:xfrm>
                            <a:off x="0" y="0"/>
                            <a:ext cx="287998" cy="0"/>
                          </a:xfrm>
                          <a:custGeom>
                            <a:avLst/>
                            <a:gdLst/>
                            <a:ahLst/>
                            <a:cxnLst/>
                            <a:rect l="0" t="0" r="0" b="0"/>
                            <a:pathLst>
                              <a:path w="287998">
                                <a:moveTo>
                                  <a:pt x="0" y="0"/>
                                </a:moveTo>
                                <a:lnTo>
                                  <a:pt x="287998" y="0"/>
                                </a:lnTo>
                              </a:path>
                            </a:pathLst>
                          </a:custGeom>
                          <a:noFill/>
                          <a:ln w="3175" cap="flat" cmpd="sng" algn="ctr">
                            <a:solidFill>
                              <a:srgbClr val="231F20"/>
                            </a:solidFill>
                            <a:prstDash val="solid"/>
                            <a:miter lim="127000"/>
                          </a:ln>
                          <a:effectLst/>
                        </wps:spPr>
                        <wps:bodyPr/>
                      </wps:wsp>
                      <wps:wsp>
                        <wps:cNvPr id="6747" name="Shape 6747"/>
                        <wps:cNvSpPr/>
                        <wps:spPr>
                          <a:xfrm>
                            <a:off x="287998" y="0"/>
                            <a:ext cx="4176001" cy="0"/>
                          </a:xfrm>
                          <a:custGeom>
                            <a:avLst/>
                            <a:gdLst/>
                            <a:ahLst/>
                            <a:cxnLst/>
                            <a:rect l="0" t="0" r="0" b="0"/>
                            <a:pathLst>
                              <a:path w="4176001">
                                <a:moveTo>
                                  <a:pt x="0" y="0"/>
                                </a:moveTo>
                                <a:lnTo>
                                  <a:pt x="4176001" y="0"/>
                                </a:lnTo>
                              </a:path>
                            </a:pathLst>
                          </a:custGeom>
                          <a:noFill/>
                          <a:ln w="3175" cap="flat" cmpd="sng" algn="ctr">
                            <a:solidFill>
                              <a:srgbClr val="231F20"/>
                            </a:solidFill>
                            <a:prstDash val="solid"/>
                            <a:miter lim="127000"/>
                          </a:ln>
                          <a:effectLst/>
                        </wps:spPr>
                        <wps:bodyPr/>
                      </wps:wsp>
                    </wpg:wgp>
                  </a:graphicData>
                </a:graphic>
              </wp:inline>
            </w:drawing>
          </mc:Choice>
          <mc:Fallback>
            <w:pict>
              <v:group w14:anchorId="2236039B" id="Group 95641" o:spid="_x0000_s1026" style="width:351.5pt;height:.25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">
                <v:shape id="Shape 6746" o:spid="_x0000_s1027" style="position:absolute;width:2879;height:0;visibility:visible;mso-wrap-style:square;v-text-anchor:top" coordsize="287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" path="m,l287998,e" filled="f" strokecolor="#231f20" strokeweight=".25pt">
                  <v:stroke miterlimit="83231f" joinstyle="miter"/>
                  <v:path arrowok="t" textboxrect="0,0,287998,0"/>
                </v:shape>
                <v:shape id="Shape 6747" o:spid="_x0000_s1028" style="position:absolute;left:2879;width:41760;height:0;visibility:visible;mso-wrap-style:square;v-text-anchor:top" coordsize="4176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" path="m,l4176001,e" filled="f" strokecolor="#231f20" strokeweight=".25pt">
                  <v:stroke miterlimit="83231f" joinstyle="miter"/>
                  <v:path arrowok="t" textboxrect="0,0,4176001,0"/>
                </v:shape>
                <w10:anchorlock/>
              </v:group>
            </w:pict>
          </mc:Fallback>
        </mc:AlternateContent>
      </w:r>
    </w:p>
    <w:p w14:paraId="4734836F" w14:textId="77777777" w:rsidR="00BA4701" w:rsidRPr="00245B93" w:rsidRDefault="00BA4701" w:rsidP="00BA4701">
      <w:pPr>
        <w:pStyle w:val="Heading5"/>
        <w:spacing w:after="0" w:line="276" w:lineRule="auto"/>
        <w:ind w:left="109" w:right="-1610"/>
        <w:rPr>
          <w:rFonts w:ascii="Tahoma" w:hAnsi="Tahoma" w:cs="Tahoma"/>
          <w:sz w:val="20"/>
          <w:szCs w:val="20"/>
        </w:rPr>
      </w:pPr>
      <w:r w:rsidRPr="00245B93">
        <w:rPr>
          <w:rFonts w:ascii="Tahoma" w:hAnsi="Tahoma" w:cs="Tahoma"/>
          <w:sz w:val="20"/>
          <w:szCs w:val="20"/>
        </w:rPr>
        <w:t>Documentation required</w:t>
      </w:r>
    </w:p>
    <w:p w14:paraId="44A31A22" w14:textId="77777777" w:rsidR="00BA4701" w:rsidRPr="00245B93" w:rsidRDefault="00BA4701" w:rsidP="00BA4701">
      <w:pPr>
        <w:numPr>
          <w:ilvl w:val="0"/>
          <w:numId w:val="87"/>
        </w:numPr>
        <w:spacing w:after="0" w:line="276" w:lineRule="auto"/>
        <w:ind w:right="-1610" w:hanging="170"/>
        <w:rPr>
          <w:rFonts w:ascii="Tahoma" w:hAnsi="Tahoma" w:cs="Tahoma"/>
          <w:sz w:val="20"/>
          <w:szCs w:val="20"/>
        </w:rPr>
      </w:pPr>
      <w:r w:rsidRPr="00245B93">
        <w:rPr>
          <w:rFonts w:ascii="Tahoma" w:hAnsi="Tahoma" w:cs="Tahoma"/>
          <w:color w:val="231F20"/>
          <w:sz w:val="20"/>
          <w:szCs w:val="20"/>
        </w:rPr>
        <w:t>(P.8.1) If applicable, stability and/or compatibility test results to support the change to the storage conditions.</w:t>
      </w:r>
    </w:p>
    <w:p w14:paraId="402E57E7" w14:textId="77777777" w:rsidR="00BA4701" w:rsidRPr="00BA4701" w:rsidRDefault="00BA4701" w:rsidP="00BA4701">
      <w:pPr>
        <w:numPr>
          <w:ilvl w:val="0"/>
          <w:numId w:val="87"/>
        </w:numPr>
        <w:spacing w:after="0" w:line="276" w:lineRule="auto"/>
        <w:ind w:right="-1610" w:hanging="170"/>
        <w:rPr>
          <w:rFonts w:ascii="Tahoma" w:hAnsi="Tahoma" w:cs="Tahoma"/>
          <w:sz w:val="20"/>
          <w:szCs w:val="20"/>
        </w:rPr>
        <w:sectPr w:rsidR="00BA4701" w:rsidRPr="00BA4701" w:rsidSect="009B0C92">
          <w:headerReference w:type="even" r:id="rId36"/>
          <w:headerReference w:type="default" r:id="rId37"/>
          <w:footerReference w:type="even" r:id="rId38"/>
          <w:footerReference w:type="default" r:id="rId39"/>
          <w:headerReference w:type="first" r:id="rId40"/>
          <w:footerReference w:type="first" r:id="rId41"/>
          <w:pgSz w:w="12240" w:h="15840"/>
          <w:pgMar w:top="1709" w:right="4190" w:bottom="1890" w:left="1020" w:header="633" w:footer="2234" w:gutter="0"/>
          <w:cols w:space="720"/>
          <w:titlePg/>
        </w:sectPr>
      </w:pPr>
      <w:r w:rsidRPr="00245B93">
        <w:rPr>
          <w:rFonts w:ascii="Tahoma" w:hAnsi="Tahoma" w:cs="Tahoma"/>
          <w:color w:val="231F20"/>
          <w:sz w:val="20"/>
          <w:szCs w:val="20"/>
        </w:rPr>
        <w:t>(P.8.2) Updated post-acceptance stability protocol and stability commitm</w:t>
      </w:r>
      <w:r>
        <w:rPr>
          <w:rFonts w:ascii="Tahoma" w:hAnsi="Tahoma" w:cs="Tahoma"/>
          <w:color w:val="231F20"/>
          <w:sz w:val="20"/>
          <w:szCs w:val="20"/>
        </w:rPr>
        <w:t>ent and justification of change</w:t>
      </w:r>
    </w:p>
    <w:p w14:paraId="4CEF12AE" w14:textId="77777777" w:rsidR="005D5F1E" w:rsidRDefault="00F66DA7" w:rsidP="00BA4701">
      <w:pPr>
        <w:pStyle w:val="Heading1"/>
        <w:spacing w:after="0" w:line="276" w:lineRule="auto"/>
        <w:ind w:left="-5" w:right="-2960"/>
        <w:jc w:val="center"/>
        <w:rPr>
          <w:rFonts w:ascii="Tahoma" w:hAnsi="Tahoma" w:cs="Tahoma"/>
          <w:sz w:val="32"/>
          <w:szCs w:val="20"/>
        </w:rPr>
      </w:pPr>
      <w:r w:rsidRPr="00BA4701">
        <w:rPr>
          <w:rFonts w:ascii="Tahoma" w:hAnsi="Tahoma" w:cs="Tahoma"/>
          <w:sz w:val="32"/>
          <w:szCs w:val="20"/>
        </w:rPr>
        <w:lastRenderedPageBreak/>
        <w:t>Appendix 1</w:t>
      </w:r>
    </w:p>
    <w:p w14:paraId="0AAC8E48" w14:textId="77777777" w:rsidR="00BA4701" w:rsidRPr="00BA4701" w:rsidRDefault="00BA4701" w:rsidP="00BA4701"/>
    <w:p w14:paraId="18DB174E" w14:textId="77777777" w:rsidR="00063870" w:rsidRPr="00245B93" w:rsidRDefault="00F66DA7" w:rsidP="007356F3">
      <w:pPr>
        <w:pStyle w:val="Heading1"/>
        <w:spacing w:after="0" w:line="276" w:lineRule="auto"/>
        <w:ind w:left="-5"/>
        <w:rPr>
          <w:rFonts w:ascii="Tahoma" w:hAnsi="Tahoma" w:cs="Tahoma"/>
          <w:sz w:val="20"/>
          <w:szCs w:val="20"/>
        </w:rPr>
      </w:pPr>
      <w:r w:rsidRPr="00245B93">
        <w:rPr>
          <w:rFonts w:ascii="Tahoma" w:hAnsi="Tahoma" w:cs="Tahoma"/>
          <w:sz w:val="20"/>
          <w:szCs w:val="20"/>
        </w:rPr>
        <w:t>Examples of changes that make a new application or extension application necessary</w:t>
      </w:r>
    </w:p>
    <w:tbl>
      <w:tblPr>
        <w:tblStyle w:val="TableGrid"/>
        <w:tblW w:w="8578" w:type="dxa"/>
        <w:tblInd w:w="0" w:type="dxa"/>
        <w:tblCellMar>
          <w:top w:w="120" w:type="dxa"/>
          <w:right w:w="115" w:type="dxa"/>
        </w:tblCellMar>
        <w:tblLook w:val="04A0" w:firstRow="1" w:lastRow="0" w:firstColumn="1" w:lastColumn="0" w:noHBand="0" w:noVBand="1"/>
      </w:tblPr>
      <w:tblGrid>
        <w:gridCol w:w="3421"/>
        <w:gridCol w:w="1698"/>
        <w:gridCol w:w="2024"/>
        <w:gridCol w:w="1435"/>
      </w:tblGrid>
      <w:tr w:rsidR="00063870" w:rsidRPr="00245B93" w14:paraId="1846FF67" w14:textId="77777777" w:rsidTr="00BA4701">
        <w:trPr>
          <w:trHeight w:val="567"/>
        </w:trPr>
        <w:tc>
          <w:tcPr>
            <w:tcW w:w="3421" w:type="dxa"/>
            <w:tcBorders>
              <w:top w:val="single" w:sz="4" w:space="0" w:color="231F20"/>
              <w:left w:val="nil"/>
              <w:bottom w:val="nil"/>
              <w:right w:val="nil"/>
            </w:tcBorders>
            <w:shd w:val="clear" w:color="auto" w:fill="EBEBEB"/>
          </w:tcPr>
          <w:p w14:paraId="2819D930"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Description of change</w:t>
            </w:r>
          </w:p>
        </w:tc>
        <w:tc>
          <w:tcPr>
            <w:tcW w:w="1698" w:type="dxa"/>
            <w:tcBorders>
              <w:top w:val="single" w:sz="4" w:space="0" w:color="231F20"/>
              <w:left w:val="nil"/>
              <w:bottom w:val="nil"/>
              <w:right w:val="nil"/>
            </w:tcBorders>
            <w:shd w:val="clear" w:color="auto" w:fill="EBEBEB"/>
          </w:tcPr>
          <w:p w14:paraId="02ADD5B7" w14:textId="77777777" w:rsidR="00063870" w:rsidRPr="00245B93" w:rsidRDefault="00F66DA7" w:rsidP="007356F3">
            <w:pPr>
              <w:spacing w:line="276" w:lineRule="auto"/>
              <w:ind w:left="114" w:hanging="114"/>
              <w:rPr>
                <w:rFonts w:ascii="Tahoma" w:hAnsi="Tahoma" w:cs="Tahoma"/>
                <w:sz w:val="20"/>
                <w:szCs w:val="20"/>
              </w:rPr>
            </w:pPr>
            <w:r w:rsidRPr="00245B93">
              <w:rPr>
                <w:rFonts w:ascii="Tahoma" w:hAnsi="Tahoma" w:cs="Tahoma"/>
                <w:b/>
                <w:color w:val="231F20"/>
                <w:sz w:val="20"/>
                <w:szCs w:val="20"/>
              </w:rPr>
              <w:t>Conditions to be fulfilled</w:t>
            </w:r>
          </w:p>
        </w:tc>
        <w:tc>
          <w:tcPr>
            <w:tcW w:w="2024" w:type="dxa"/>
            <w:tcBorders>
              <w:top w:val="single" w:sz="4" w:space="0" w:color="231F20"/>
              <w:left w:val="nil"/>
              <w:bottom w:val="nil"/>
              <w:right w:val="nil"/>
            </w:tcBorders>
            <w:shd w:val="clear" w:color="auto" w:fill="EBEBEB"/>
          </w:tcPr>
          <w:p w14:paraId="61EC87B3" w14:textId="77777777" w:rsidR="00063870" w:rsidRPr="00245B93" w:rsidRDefault="00F66DA7" w:rsidP="007356F3">
            <w:pPr>
              <w:spacing w:line="276" w:lineRule="auto"/>
              <w:ind w:left="292" w:hanging="292"/>
              <w:rPr>
                <w:rFonts w:ascii="Tahoma" w:hAnsi="Tahoma" w:cs="Tahoma"/>
                <w:sz w:val="20"/>
                <w:szCs w:val="20"/>
              </w:rPr>
            </w:pPr>
            <w:r w:rsidRPr="00245B93">
              <w:rPr>
                <w:rFonts w:ascii="Tahoma" w:hAnsi="Tahoma" w:cs="Tahoma"/>
                <w:b/>
                <w:color w:val="231F20"/>
                <w:sz w:val="20"/>
                <w:szCs w:val="20"/>
              </w:rPr>
              <w:t>Documentation required</w:t>
            </w:r>
          </w:p>
        </w:tc>
        <w:tc>
          <w:tcPr>
            <w:tcW w:w="1435" w:type="dxa"/>
            <w:tcBorders>
              <w:top w:val="single" w:sz="4" w:space="0" w:color="231F20"/>
              <w:left w:val="nil"/>
              <w:bottom w:val="nil"/>
              <w:right w:val="nil"/>
            </w:tcBorders>
            <w:shd w:val="clear" w:color="auto" w:fill="EBEBEB"/>
          </w:tcPr>
          <w:p w14:paraId="4A1EBD0A" w14:textId="77777777" w:rsidR="00063870" w:rsidRPr="00245B93" w:rsidRDefault="00F66DA7" w:rsidP="007356F3">
            <w:pPr>
              <w:spacing w:line="276" w:lineRule="auto"/>
              <w:ind w:left="292" w:hanging="229"/>
              <w:rPr>
                <w:rFonts w:ascii="Tahoma" w:hAnsi="Tahoma" w:cs="Tahoma"/>
                <w:sz w:val="20"/>
                <w:szCs w:val="20"/>
              </w:rPr>
            </w:pPr>
            <w:r w:rsidRPr="00245B93">
              <w:rPr>
                <w:rFonts w:ascii="Tahoma" w:hAnsi="Tahoma" w:cs="Tahoma"/>
                <w:b/>
                <w:color w:val="231F20"/>
                <w:sz w:val="20"/>
                <w:szCs w:val="20"/>
              </w:rPr>
              <w:t>Reporting type</w:t>
            </w:r>
          </w:p>
        </w:tc>
      </w:tr>
      <w:tr w:rsidR="00063870" w:rsidRPr="00245B93" w14:paraId="779B3B92" w14:textId="77777777" w:rsidTr="00BA4701">
        <w:trPr>
          <w:trHeight w:val="4122"/>
        </w:trPr>
        <w:tc>
          <w:tcPr>
            <w:tcW w:w="3421" w:type="dxa"/>
            <w:tcBorders>
              <w:top w:val="nil"/>
              <w:left w:val="nil"/>
              <w:bottom w:val="single" w:sz="2" w:space="0" w:color="231F20"/>
              <w:right w:val="nil"/>
            </w:tcBorders>
          </w:tcPr>
          <w:p w14:paraId="76C0D2EE" w14:textId="77777777" w:rsidR="00063870" w:rsidRPr="00245B93" w:rsidRDefault="00F66DA7" w:rsidP="007356F3">
            <w:pPr>
              <w:numPr>
                <w:ilvl w:val="0"/>
                <w:numId w:val="88"/>
              </w:numPr>
              <w:spacing w:line="276" w:lineRule="auto"/>
              <w:ind w:hanging="170"/>
              <w:rPr>
                <w:rFonts w:ascii="Tahoma" w:hAnsi="Tahoma" w:cs="Tahoma"/>
                <w:sz w:val="20"/>
                <w:szCs w:val="20"/>
              </w:rPr>
            </w:pPr>
            <w:r w:rsidRPr="00245B93">
              <w:rPr>
                <w:rFonts w:ascii="Tahoma" w:hAnsi="Tahoma" w:cs="Tahoma"/>
                <w:color w:val="231F20"/>
                <w:sz w:val="20"/>
                <w:szCs w:val="20"/>
              </w:rPr>
              <w:t xml:space="preserve">Change of the API to a </w:t>
            </w:r>
            <w:r w:rsidR="008A19F6" w:rsidRPr="00245B93">
              <w:rPr>
                <w:rFonts w:ascii="Tahoma" w:eastAsia="Times New Roman" w:hAnsi="Tahoma" w:cs="Tahoma"/>
                <w:color w:val="231F20"/>
                <w:sz w:val="20"/>
                <w:szCs w:val="20"/>
              </w:rPr>
              <w:t>different API</w:t>
            </w:r>
          </w:p>
          <w:p w14:paraId="5E68DD5C" w14:textId="77777777" w:rsidR="00063870" w:rsidRPr="00245B93" w:rsidRDefault="00F66DA7" w:rsidP="007356F3">
            <w:pPr>
              <w:numPr>
                <w:ilvl w:val="0"/>
                <w:numId w:val="88"/>
              </w:numPr>
              <w:spacing w:line="276" w:lineRule="auto"/>
              <w:ind w:hanging="170"/>
              <w:rPr>
                <w:rFonts w:ascii="Tahoma" w:hAnsi="Tahoma" w:cs="Tahoma"/>
                <w:sz w:val="20"/>
                <w:szCs w:val="20"/>
              </w:rPr>
            </w:pPr>
            <w:r w:rsidRPr="00245B93">
              <w:rPr>
                <w:rFonts w:ascii="Tahoma" w:hAnsi="Tahoma" w:cs="Tahoma"/>
                <w:color w:val="231F20"/>
                <w:sz w:val="20"/>
                <w:szCs w:val="20"/>
              </w:rPr>
              <w:t>Inclusion of an additional API in a multicomponent product</w:t>
            </w:r>
          </w:p>
          <w:p w14:paraId="7800F7A6" w14:textId="77777777" w:rsidR="00063870" w:rsidRPr="00245B93" w:rsidRDefault="00F66DA7" w:rsidP="007356F3">
            <w:pPr>
              <w:numPr>
                <w:ilvl w:val="0"/>
                <w:numId w:val="88"/>
              </w:numPr>
              <w:spacing w:line="276" w:lineRule="auto"/>
              <w:ind w:hanging="170"/>
              <w:rPr>
                <w:rFonts w:ascii="Tahoma" w:hAnsi="Tahoma" w:cs="Tahoma"/>
                <w:sz w:val="20"/>
                <w:szCs w:val="20"/>
              </w:rPr>
            </w:pPr>
            <w:r w:rsidRPr="00245B93">
              <w:rPr>
                <w:rFonts w:ascii="Tahoma" w:hAnsi="Tahoma" w:cs="Tahoma"/>
                <w:color w:val="231F20"/>
                <w:sz w:val="20"/>
                <w:szCs w:val="20"/>
              </w:rPr>
              <w:t>Removal of one API from a multicomponent product</w:t>
            </w:r>
          </w:p>
          <w:p w14:paraId="5829845A" w14:textId="77777777" w:rsidR="00063870" w:rsidRPr="00245B93" w:rsidRDefault="00F66DA7" w:rsidP="007356F3">
            <w:pPr>
              <w:numPr>
                <w:ilvl w:val="0"/>
                <w:numId w:val="88"/>
              </w:numPr>
              <w:spacing w:line="276" w:lineRule="auto"/>
              <w:ind w:hanging="170"/>
              <w:rPr>
                <w:rFonts w:ascii="Tahoma" w:hAnsi="Tahoma" w:cs="Tahoma"/>
                <w:sz w:val="20"/>
                <w:szCs w:val="20"/>
              </w:rPr>
            </w:pPr>
            <w:r w:rsidRPr="00245B93">
              <w:rPr>
                <w:rFonts w:ascii="Tahoma" w:hAnsi="Tahoma" w:cs="Tahoma"/>
                <w:color w:val="231F20"/>
                <w:sz w:val="20"/>
                <w:szCs w:val="20"/>
              </w:rPr>
              <w:t>Change in the dose and/or strength of one or more APIs</w:t>
            </w:r>
          </w:p>
          <w:p w14:paraId="4BC76402" w14:textId="77777777" w:rsidR="008A19F6" w:rsidRPr="00245B93" w:rsidRDefault="00F66DA7" w:rsidP="007356F3">
            <w:pPr>
              <w:numPr>
                <w:ilvl w:val="0"/>
                <w:numId w:val="88"/>
              </w:numPr>
              <w:spacing w:line="276" w:lineRule="auto"/>
              <w:ind w:hanging="170"/>
              <w:rPr>
                <w:rFonts w:ascii="Tahoma" w:hAnsi="Tahoma" w:cs="Tahoma"/>
                <w:sz w:val="20"/>
                <w:szCs w:val="20"/>
              </w:rPr>
            </w:pPr>
            <w:r w:rsidRPr="00245B93">
              <w:rPr>
                <w:rFonts w:ascii="Tahoma" w:hAnsi="Tahoma" w:cs="Tahoma"/>
                <w:color w:val="231F20"/>
                <w:sz w:val="20"/>
                <w:szCs w:val="20"/>
              </w:rPr>
              <w:t>Change from an immediate</w:t>
            </w:r>
            <w:r w:rsidR="008A19F6" w:rsidRPr="00245B93">
              <w:rPr>
                <w:rFonts w:ascii="Tahoma" w:hAnsi="Tahoma" w:cs="Tahoma"/>
                <w:color w:val="231F20"/>
                <w:sz w:val="20"/>
                <w:szCs w:val="20"/>
              </w:rPr>
              <w:t>-</w:t>
            </w:r>
            <w:r w:rsidRPr="00245B93">
              <w:rPr>
                <w:rFonts w:ascii="Tahoma" w:hAnsi="Tahoma" w:cs="Tahoma"/>
                <w:color w:val="231F20"/>
                <w:sz w:val="20"/>
                <w:szCs w:val="20"/>
              </w:rPr>
              <w:t>release product to an extended or delayed-release dosage form or vice versa</w:t>
            </w:r>
          </w:p>
          <w:p w14:paraId="3B548F79" w14:textId="77777777" w:rsidR="00063870" w:rsidRPr="00245B93" w:rsidRDefault="008A19F6" w:rsidP="007356F3">
            <w:pPr>
              <w:numPr>
                <w:ilvl w:val="0"/>
                <w:numId w:val="88"/>
              </w:numPr>
              <w:spacing w:line="276" w:lineRule="auto"/>
              <w:ind w:hanging="170"/>
              <w:rPr>
                <w:rFonts w:ascii="Tahoma" w:hAnsi="Tahoma" w:cs="Tahoma"/>
                <w:sz w:val="20"/>
                <w:szCs w:val="20"/>
              </w:rPr>
            </w:pPr>
            <w:r w:rsidRPr="00245B93">
              <w:rPr>
                <w:rFonts w:ascii="Tahoma" w:hAnsi="Tahoma" w:cs="Tahoma"/>
                <w:sz w:val="20"/>
                <w:szCs w:val="20"/>
              </w:rPr>
              <w:t xml:space="preserve">Change from a liquid to a </w:t>
            </w:r>
            <w:r w:rsidR="00F66DA7" w:rsidRPr="00245B93">
              <w:rPr>
                <w:rFonts w:ascii="Tahoma" w:hAnsi="Tahoma" w:cs="Tahoma"/>
                <w:color w:val="231F20"/>
                <w:sz w:val="20"/>
                <w:szCs w:val="20"/>
              </w:rPr>
              <w:t>powder for reconstitution or vice versa</w:t>
            </w:r>
          </w:p>
          <w:p w14:paraId="3610DA44" w14:textId="77777777" w:rsidR="00063870" w:rsidRPr="00245B93" w:rsidRDefault="00F66DA7" w:rsidP="007356F3">
            <w:pPr>
              <w:spacing w:line="276" w:lineRule="auto"/>
              <w:ind w:left="283" w:hanging="170"/>
              <w:rPr>
                <w:rFonts w:ascii="Tahoma" w:hAnsi="Tahoma" w:cs="Tahoma"/>
                <w:sz w:val="20"/>
                <w:szCs w:val="20"/>
              </w:rPr>
            </w:pPr>
            <w:r w:rsidRPr="00245B93">
              <w:rPr>
                <w:rFonts w:ascii="Tahoma" w:hAnsi="Tahoma" w:cs="Tahoma"/>
                <w:color w:val="231F20"/>
                <w:sz w:val="20"/>
                <w:szCs w:val="20"/>
              </w:rPr>
              <w:t>7. Changes in the route of administration</w:t>
            </w:r>
          </w:p>
        </w:tc>
        <w:tc>
          <w:tcPr>
            <w:tcW w:w="1698" w:type="dxa"/>
            <w:tcBorders>
              <w:top w:val="nil"/>
              <w:left w:val="nil"/>
              <w:bottom w:val="single" w:sz="2" w:space="0" w:color="231F20"/>
              <w:right w:val="nil"/>
            </w:tcBorders>
          </w:tcPr>
          <w:p w14:paraId="3F923D38" w14:textId="77777777" w:rsidR="00063870" w:rsidRPr="00245B93" w:rsidRDefault="00F66DA7" w:rsidP="007356F3">
            <w:pPr>
              <w:spacing w:line="276" w:lineRule="auto"/>
              <w:ind w:left="338"/>
              <w:rPr>
                <w:rFonts w:ascii="Tahoma" w:hAnsi="Tahoma" w:cs="Tahoma"/>
                <w:sz w:val="20"/>
                <w:szCs w:val="20"/>
              </w:rPr>
            </w:pPr>
            <w:r w:rsidRPr="00245B93">
              <w:rPr>
                <w:rFonts w:ascii="Tahoma" w:hAnsi="Tahoma" w:cs="Tahoma"/>
                <w:color w:val="231F20"/>
                <w:sz w:val="20"/>
                <w:szCs w:val="20"/>
              </w:rPr>
              <w:t>None</w:t>
            </w:r>
          </w:p>
        </w:tc>
        <w:tc>
          <w:tcPr>
            <w:tcW w:w="2024" w:type="dxa"/>
            <w:tcBorders>
              <w:top w:val="nil"/>
              <w:left w:val="nil"/>
              <w:bottom w:val="single" w:sz="2" w:space="0" w:color="231F20"/>
              <w:right w:val="nil"/>
            </w:tcBorders>
          </w:tcPr>
          <w:p w14:paraId="68435100" w14:textId="77777777" w:rsidR="00063870" w:rsidRPr="00245B93" w:rsidRDefault="00F66DA7" w:rsidP="007356F3">
            <w:pPr>
              <w:spacing w:line="276" w:lineRule="auto"/>
              <w:ind w:left="596"/>
              <w:rPr>
                <w:rFonts w:ascii="Tahoma" w:hAnsi="Tahoma" w:cs="Tahoma"/>
                <w:sz w:val="20"/>
                <w:szCs w:val="20"/>
              </w:rPr>
            </w:pPr>
            <w:r w:rsidRPr="00245B93">
              <w:rPr>
                <w:rFonts w:ascii="Tahoma" w:hAnsi="Tahoma" w:cs="Tahoma"/>
                <w:color w:val="231F20"/>
                <w:sz w:val="20"/>
                <w:szCs w:val="20"/>
              </w:rPr>
              <w:t>1</w:t>
            </w:r>
          </w:p>
        </w:tc>
        <w:tc>
          <w:tcPr>
            <w:tcW w:w="1435" w:type="dxa"/>
            <w:tcBorders>
              <w:top w:val="nil"/>
              <w:left w:val="nil"/>
              <w:bottom w:val="single" w:sz="2" w:space="0" w:color="231F20"/>
              <w:right w:val="nil"/>
            </w:tcBorders>
          </w:tcPr>
          <w:p w14:paraId="79876E06" w14:textId="77777777" w:rsidR="00063870" w:rsidRPr="00245B93" w:rsidRDefault="00F66DA7" w:rsidP="007356F3">
            <w:pPr>
              <w:spacing w:line="276" w:lineRule="auto"/>
              <w:ind w:left="298"/>
              <w:rPr>
                <w:rFonts w:ascii="Tahoma" w:hAnsi="Tahoma" w:cs="Tahoma"/>
                <w:sz w:val="20"/>
                <w:szCs w:val="20"/>
              </w:rPr>
            </w:pPr>
            <w:r w:rsidRPr="00245B93">
              <w:rPr>
                <w:rFonts w:ascii="Tahoma" w:hAnsi="Tahoma" w:cs="Tahoma"/>
                <w:color w:val="231F20"/>
                <w:sz w:val="20"/>
                <w:szCs w:val="20"/>
              </w:rPr>
              <w:t xml:space="preserve">New </w:t>
            </w:r>
          </w:p>
          <w:p w14:paraId="5B94D423" w14:textId="77777777" w:rsidR="00063870" w:rsidRPr="00245B93" w:rsidRDefault="00F66DA7" w:rsidP="007356F3">
            <w:pPr>
              <w:spacing w:line="276" w:lineRule="auto"/>
              <w:ind w:left="33" w:hanging="33"/>
              <w:rPr>
                <w:rFonts w:ascii="Tahoma" w:hAnsi="Tahoma" w:cs="Tahoma"/>
                <w:sz w:val="20"/>
                <w:szCs w:val="20"/>
              </w:rPr>
            </w:pPr>
            <w:r w:rsidRPr="00245B93">
              <w:rPr>
                <w:rFonts w:ascii="Tahoma" w:hAnsi="Tahoma" w:cs="Tahoma"/>
                <w:color w:val="231F20"/>
                <w:sz w:val="20"/>
                <w:szCs w:val="20"/>
              </w:rPr>
              <w:t>application/ extension application</w:t>
            </w:r>
          </w:p>
        </w:tc>
      </w:tr>
      <w:tr w:rsidR="00063870" w:rsidRPr="00245B93" w14:paraId="6A80F20E" w14:textId="77777777" w:rsidTr="00BA4701">
        <w:trPr>
          <w:trHeight w:val="592"/>
        </w:trPr>
        <w:tc>
          <w:tcPr>
            <w:tcW w:w="3421" w:type="dxa"/>
            <w:tcBorders>
              <w:top w:val="single" w:sz="2" w:space="0" w:color="231F20"/>
              <w:left w:val="nil"/>
              <w:bottom w:val="single" w:sz="2" w:space="0" w:color="231F20"/>
              <w:right w:val="nil"/>
            </w:tcBorders>
          </w:tcPr>
          <w:p w14:paraId="19494FB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Conditions to be fulfilled</w:t>
            </w:r>
          </w:p>
          <w:p w14:paraId="2C840D1A"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None</w:t>
            </w:r>
          </w:p>
        </w:tc>
        <w:tc>
          <w:tcPr>
            <w:tcW w:w="1698" w:type="dxa"/>
            <w:tcBorders>
              <w:top w:val="single" w:sz="2" w:space="0" w:color="231F20"/>
              <w:left w:val="nil"/>
              <w:bottom w:val="single" w:sz="2" w:space="0" w:color="231F20"/>
              <w:right w:val="nil"/>
            </w:tcBorders>
          </w:tcPr>
          <w:p w14:paraId="60F76E51" w14:textId="77777777" w:rsidR="00063870" w:rsidRPr="00245B93" w:rsidRDefault="00063870" w:rsidP="007356F3">
            <w:pPr>
              <w:spacing w:line="276" w:lineRule="auto"/>
              <w:rPr>
                <w:rFonts w:ascii="Tahoma" w:hAnsi="Tahoma" w:cs="Tahoma"/>
                <w:sz w:val="20"/>
                <w:szCs w:val="20"/>
              </w:rPr>
            </w:pPr>
          </w:p>
        </w:tc>
        <w:tc>
          <w:tcPr>
            <w:tcW w:w="2024" w:type="dxa"/>
            <w:tcBorders>
              <w:top w:val="single" w:sz="2" w:space="0" w:color="231F20"/>
              <w:left w:val="nil"/>
              <w:bottom w:val="single" w:sz="2" w:space="0" w:color="231F20"/>
              <w:right w:val="nil"/>
            </w:tcBorders>
          </w:tcPr>
          <w:p w14:paraId="0F500B65" w14:textId="77777777" w:rsidR="00063870" w:rsidRPr="00245B93" w:rsidRDefault="00063870" w:rsidP="007356F3">
            <w:pPr>
              <w:spacing w:line="276" w:lineRule="auto"/>
              <w:rPr>
                <w:rFonts w:ascii="Tahoma" w:hAnsi="Tahoma" w:cs="Tahoma"/>
                <w:sz w:val="20"/>
                <w:szCs w:val="20"/>
              </w:rPr>
            </w:pPr>
          </w:p>
        </w:tc>
        <w:tc>
          <w:tcPr>
            <w:tcW w:w="1435" w:type="dxa"/>
            <w:tcBorders>
              <w:top w:val="single" w:sz="2" w:space="0" w:color="231F20"/>
              <w:left w:val="nil"/>
              <w:bottom w:val="single" w:sz="2" w:space="0" w:color="231F20"/>
              <w:right w:val="nil"/>
            </w:tcBorders>
          </w:tcPr>
          <w:p w14:paraId="0CD1DFBC" w14:textId="77777777" w:rsidR="00063870" w:rsidRPr="00245B93" w:rsidRDefault="00063870" w:rsidP="007356F3">
            <w:pPr>
              <w:spacing w:line="276" w:lineRule="auto"/>
              <w:rPr>
                <w:rFonts w:ascii="Tahoma" w:hAnsi="Tahoma" w:cs="Tahoma"/>
                <w:sz w:val="20"/>
                <w:szCs w:val="20"/>
              </w:rPr>
            </w:pPr>
          </w:p>
        </w:tc>
      </w:tr>
    </w:tbl>
    <w:p w14:paraId="6FD2FD37" w14:textId="77777777" w:rsidR="00063870" w:rsidRPr="00245B93" w:rsidRDefault="00F66DA7" w:rsidP="007356F3">
      <w:pPr>
        <w:pStyle w:val="Heading3"/>
        <w:spacing w:after="0" w:line="276" w:lineRule="auto"/>
        <w:ind w:left="109"/>
        <w:rPr>
          <w:rFonts w:ascii="Tahoma" w:hAnsi="Tahoma" w:cs="Tahoma"/>
          <w:sz w:val="20"/>
          <w:szCs w:val="20"/>
        </w:rPr>
      </w:pPr>
      <w:r w:rsidRPr="00245B93">
        <w:rPr>
          <w:rFonts w:ascii="Tahoma" w:hAnsi="Tahoma" w:cs="Tahoma"/>
          <w:sz w:val="20"/>
          <w:szCs w:val="20"/>
        </w:rPr>
        <w:t>Documentation required</w:t>
      </w:r>
    </w:p>
    <w:p w14:paraId="0C492A09" w14:textId="77777777" w:rsidR="00063870" w:rsidRPr="00245B93" w:rsidRDefault="008A19F6" w:rsidP="007356F3">
      <w:pPr>
        <w:pStyle w:val="ListParagraph"/>
        <w:numPr>
          <w:ilvl w:val="0"/>
          <w:numId w:val="124"/>
        </w:numPr>
        <w:spacing w:after="0" w:line="276" w:lineRule="auto"/>
        <w:ind w:left="360" w:right="499"/>
        <w:jc w:val="both"/>
        <w:rPr>
          <w:rFonts w:ascii="Tahoma" w:hAnsi="Tahoma" w:cs="Tahoma"/>
          <w:sz w:val="20"/>
          <w:szCs w:val="20"/>
        </w:rPr>
      </w:pPr>
      <w:r w:rsidRPr="00245B93">
        <w:rPr>
          <w:rFonts w:ascii="Tahoma" w:hAnsi="Tahoma" w:cs="Tahoma"/>
          <w:color w:val="231F20"/>
          <w:sz w:val="20"/>
          <w:szCs w:val="20"/>
        </w:rPr>
        <w:t xml:space="preserve">Documents in fulfilment of the requirements outlined in the </w:t>
      </w:r>
      <w:r w:rsidR="00114D1F">
        <w:rPr>
          <w:rFonts w:ascii="Tahoma" w:hAnsi="Tahoma" w:cs="Tahoma"/>
          <w:color w:val="231F20"/>
          <w:sz w:val="20"/>
          <w:szCs w:val="20"/>
        </w:rPr>
        <w:t>WAHO</w:t>
      </w:r>
      <w:r w:rsidR="005D5F1E" w:rsidRPr="00245B93">
        <w:rPr>
          <w:rFonts w:ascii="Tahoma" w:hAnsi="Tahoma" w:cs="Tahoma"/>
          <w:color w:val="231F20"/>
          <w:sz w:val="20"/>
          <w:szCs w:val="20"/>
        </w:rPr>
        <w:t xml:space="preserve"> </w:t>
      </w:r>
      <w:r w:rsidR="00F66DA7" w:rsidRPr="00245B93">
        <w:rPr>
          <w:rFonts w:ascii="Tahoma" w:hAnsi="Tahoma" w:cs="Tahoma"/>
          <w:color w:val="231F20"/>
          <w:sz w:val="20"/>
          <w:szCs w:val="20"/>
        </w:rPr>
        <w:t xml:space="preserve">Guidelines </w:t>
      </w:r>
      <w:r w:rsidR="005D5F1E" w:rsidRPr="00245B93">
        <w:rPr>
          <w:rFonts w:ascii="Tahoma" w:hAnsi="Tahoma" w:cs="Tahoma"/>
          <w:color w:val="231F20"/>
          <w:sz w:val="20"/>
          <w:szCs w:val="20"/>
        </w:rPr>
        <w:t>for the Registration of Pharmaceutical Products for Human Use: Q</w:t>
      </w:r>
      <w:r w:rsidR="00F66DA7" w:rsidRPr="00245B93">
        <w:rPr>
          <w:rFonts w:ascii="Tahoma" w:hAnsi="Tahoma" w:cs="Tahoma"/>
          <w:color w:val="231F20"/>
          <w:sz w:val="20"/>
          <w:szCs w:val="20"/>
        </w:rPr>
        <w:t>uality part.</w:t>
      </w:r>
    </w:p>
    <w:p w14:paraId="6DDE42E7" w14:textId="77777777" w:rsidR="00063870" w:rsidRPr="00245B93" w:rsidRDefault="00F66DA7" w:rsidP="007356F3">
      <w:pPr>
        <w:spacing w:after="0" w:line="276" w:lineRule="auto"/>
        <w:rPr>
          <w:rFonts w:ascii="Tahoma" w:hAnsi="Tahoma" w:cs="Tahoma"/>
          <w:sz w:val="20"/>
          <w:szCs w:val="20"/>
        </w:rPr>
      </w:pPr>
      <w:r w:rsidRPr="00245B93">
        <w:rPr>
          <w:rFonts w:ascii="Tahoma" w:hAnsi="Tahoma" w:cs="Tahoma"/>
          <w:noProof/>
          <w:sz w:val="20"/>
          <w:szCs w:val="20"/>
        </w:rPr>
        <mc:AlternateContent>
          <mc:Choice Requires="wpg">
            <w:drawing>
              <wp:inline distT="0" distB="0" distL="0" distR="0" wp14:anchorId="349C4C04" wp14:editId="6B1D0121">
                <wp:extent cx="5440680" cy="45719"/>
                <wp:effectExtent l="0" t="0" r="26670" b="0"/>
                <wp:docPr id="95246" name="Group 95246"/>
                <wp:cNvGraphicFramePr/>
                <a:graphic xmlns:a="http://schemas.openxmlformats.org/drawingml/2006/main">
                  <a:graphicData uri="http://schemas.microsoft.com/office/word/2010/wordprocessingGroup">
                    <wpg:wgp>
                      <wpg:cNvGrpSpPr/>
                      <wpg:grpSpPr>
                        <a:xfrm>
                          <a:off x="0" y="0"/>
                          <a:ext cx="5440680" cy="45719"/>
                          <a:chOff x="0" y="0"/>
                          <a:chExt cx="4463999" cy="3175"/>
                        </a:xfrm>
                      </wpg:grpSpPr>
                      <wps:wsp>
                        <wps:cNvPr id="6816" name="Shape 6816"/>
                        <wps:cNvSpPr/>
                        <wps:spPr>
                          <a:xfrm>
                            <a:off x="0" y="0"/>
                            <a:ext cx="1764005" cy="0"/>
                          </a:xfrm>
                          <a:custGeom>
                            <a:avLst/>
                            <a:gdLst/>
                            <a:ahLst/>
                            <a:cxnLst/>
                            <a:rect l="0" t="0" r="0" b="0"/>
                            <a:pathLst>
                              <a:path w="1764005">
                                <a:moveTo>
                                  <a:pt x="0" y="0"/>
                                </a:moveTo>
                                <a:lnTo>
                                  <a:pt x="1764005"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817" name="Shape 6817"/>
                        <wps:cNvSpPr/>
                        <wps:spPr>
                          <a:xfrm>
                            <a:off x="1763992" y="0"/>
                            <a:ext cx="899998" cy="0"/>
                          </a:xfrm>
                          <a:custGeom>
                            <a:avLst/>
                            <a:gdLst/>
                            <a:ahLst/>
                            <a:cxnLst/>
                            <a:rect l="0" t="0" r="0" b="0"/>
                            <a:pathLst>
                              <a:path w="899998">
                                <a:moveTo>
                                  <a:pt x="0" y="0"/>
                                </a:moveTo>
                                <a:lnTo>
                                  <a:pt x="899998"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s:wsp>
                        <wps:cNvPr id="6818" name="Shape 6818"/>
                        <wps:cNvSpPr/>
                        <wps:spPr>
                          <a:xfrm>
                            <a:off x="2664003" y="0"/>
                            <a:ext cx="1799996" cy="0"/>
                          </a:xfrm>
                          <a:custGeom>
                            <a:avLst/>
                            <a:gdLst/>
                            <a:ahLst/>
                            <a:cxnLst/>
                            <a:rect l="0" t="0" r="0" b="0"/>
                            <a:pathLst>
                              <a:path w="1799996">
                                <a:moveTo>
                                  <a:pt x="0" y="0"/>
                                </a:moveTo>
                                <a:lnTo>
                                  <a:pt x="1799996"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2D2F9537" id="Group 95246" o:spid="_x0000_s1026" style="width:428.4pt;height:3.6pt;mso-position-horizontal-relative:char;mso-position-vertical-relative:line" coordsize="446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">
                <v:shape id="Shape 6816" o:spid="_x0000_s1027" style="position:absolute;width:17640;height:0;visibility:visible;mso-wrap-style:square;v-text-anchor:top" coordsize="1764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" path="m,l1764005,e" filled="f" strokecolor="#231f20" strokeweight=".25pt">
                  <v:stroke miterlimit="83231f" joinstyle="miter"/>
                  <v:path arrowok="t" textboxrect="0,0,1764005,0"/>
                </v:shape>
                <v:shape id="Shape 6817" o:spid="_x0000_s1028" style="position:absolute;left:17639;width:9000;height:0;visibility:visible;mso-wrap-style:square;v-text-anchor:top" coordsize="899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" path="m,l899998,e" filled="f" strokecolor="#231f20" strokeweight=".25pt">
                  <v:stroke miterlimit="83231f" joinstyle="miter"/>
                  <v:path arrowok="t" textboxrect="0,0,899998,0"/>
                </v:shape>
                <v:shape id="Shape 6818" o:spid="_x0000_s1029" style="position:absolute;left:26640;width:17999;height:0;visibility:visible;mso-wrap-style:square;v-text-anchor:top" coordsize="179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" path="m,l1799996,e" filled="f" strokecolor="#231f20" strokeweight=".25pt">
                  <v:stroke miterlimit="83231f" joinstyle="miter"/>
                  <v:path arrowok="t" textboxrect="0,0,1799996,0"/>
                </v:shape>
                <w10:anchorlock/>
              </v:group>
            </w:pict>
          </mc:Fallback>
        </mc:AlternateContent>
      </w:r>
    </w:p>
    <w:p w14:paraId="02B99B7F" w14:textId="77777777" w:rsidR="004E44A8" w:rsidRPr="00245B93" w:rsidRDefault="004E44A8" w:rsidP="007356F3">
      <w:pPr>
        <w:pStyle w:val="Heading1"/>
        <w:spacing w:after="0" w:line="276" w:lineRule="auto"/>
        <w:ind w:left="-5"/>
        <w:rPr>
          <w:rFonts w:ascii="Tahoma" w:hAnsi="Tahoma" w:cs="Tahoma"/>
          <w:sz w:val="20"/>
          <w:szCs w:val="20"/>
        </w:rPr>
      </w:pPr>
    </w:p>
    <w:p w14:paraId="258F091E" w14:textId="77777777" w:rsidR="008E6969" w:rsidRDefault="008E6969" w:rsidP="007356F3">
      <w:pPr>
        <w:spacing w:after="0" w:line="276" w:lineRule="auto"/>
        <w:rPr>
          <w:rFonts w:ascii="Tahoma" w:hAnsi="Tahoma" w:cs="Tahoma"/>
          <w:sz w:val="20"/>
          <w:szCs w:val="20"/>
        </w:rPr>
      </w:pPr>
    </w:p>
    <w:p w14:paraId="7B5D7D4B" w14:textId="77777777" w:rsidR="00BA4701" w:rsidRDefault="00BA4701" w:rsidP="007356F3">
      <w:pPr>
        <w:spacing w:after="0" w:line="276" w:lineRule="auto"/>
        <w:rPr>
          <w:rFonts w:ascii="Tahoma" w:hAnsi="Tahoma" w:cs="Tahoma"/>
          <w:sz w:val="20"/>
          <w:szCs w:val="20"/>
        </w:rPr>
      </w:pPr>
    </w:p>
    <w:p w14:paraId="4C9C9C55" w14:textId="77777777" w:rsidR="00BA4701" w:rsidRDefault="00BA4701" w:rsidP="007356F3">
      <w:pPr>
        <w:spacing w:after="0" w:line="276" w:lineRule="auto"/>
        <w:rPr>
          <w:rFonts w:ascii="Tahoma" w:hAnsi="Tahoma" w:cs="Tahoma"/>
          <w:sz w:val="20"/>
          <w:szCs w:val="20"/>
        </w:rPr>
      </w:pPr>
    </w:p>
    <w:p w14:paraId="2F264CE9" w14:textId="77777777" w:rsidR="00BA4701" w:rsidRPr="00245B93" w:rsidRDefault="00BA4701" w:rsidP="007356F3">
      <w:pPr>
        <w:spacing w:after="0" w:line="276" w:lineRule="auto"/>
        <w:rPr>
          <w:rFonts w:ascii="Tahoma" w:hAnsi="Tahoma" w:cs="Tahoma"/>
          <w:sz w:val="20"/>
          <w:szCs w:val="20"/>
        </w:rPr>
      </w:pPr>
    </w:p>
    <w:p w14:paraId="6B614CED" w14:textId="77777777" w:rsidR="008C4AC8" w:rsidRPr="00245B93" w:rsidRDefault="008C4AC8" w:rsidP="007356F3">
      <w:pPr>
        <w:spacing w:after="0" w:line="276" w:lineRule="auto"/>
        <w:rPr>
          <w:rFonts w:ascii="Tahoma" w:hAnsi="Tahoma" w:cs="Tahoma"/>
          <w:sz w:val="20"/>
          <w:szCs w:val="20"/>
        </w:rPr>
      </w:pPr>
    </w:p>
    <w:p w14:paraId="0ED1087A" w14:textId="77777777" w:rsidR="005D5F1E" w:rsidRPr="00BA4701" w:rsidRDefault="00F66DA7" w:rsidP="00BA4701">
      <w:pPr>
        <w:pStyle w:val="Heading1"/>
        <w:spacing w:after="0" w:line="276" w:lineRule="auto"/>
        <w:ind w:left="-5" w:right="-2870"/>
        <w:jc w:val="center"/>
        <w:rPr>
          <w:rFonts w:ascii="Tahoma" w:hAnsi="Tahoma" w:cs="Tahoma"/>
          <w:sz w:val="36"/>
          <w:szCs w:val="20"/>
        </w:rPr>
      </w:pPr>
      <w:r w:rsidRPr="00BA4701">
        <w:rPr>
          <w:rFonts w:ascii="Tahoma" w:hAnsi="Tahoma" w:cs="Tahoma"/>
          <w:sz w:val="36"/>
          <w:szCs w:val="20"/>
        </w:rPr>
        <w:lastRenderedPageBreak/>
        <w:t>Appendix 2</w:t>
      </w:r>
    </w:p>
    <w:p w14:paraId="043EE4D9" w14:textId="77777777" w:rsidR="00BA4701" w:rsidRDefault="00BA4701" w:rsidP="007356F3">
      <w:pPr>
        <w:pStyle w:val="Heading1"/>
        <w:spacing w:after="0" w:line="276" w:lineRule="auto"/>
        <w:ind w:left="-5"/>
        <w:rPr>
          <w:rFonts w:ascii="Tahoma" w:hAnsi="Tahoma" w:cs="Tahoma"/>
          <w:sz w:val="20"/>
          <w:szCs w:val="20"/>
        </w:rPr>
      </w:pPr>
    </w:p>
    <w:p w14:paraId="7BDE18F8" w14:textId="77777777" w:rsidR="00063870" w:rsidRPr="00245B93" w:rsidRDefault="00F66DA7" w:rsidP="007356F3">
      <w:pPr>
        <w:pStyle w:val="Heading1"/>
        <w:spacing w:after="0" w:line="276" w:lineRule="auto"/>
        <w:ind w:left="-5"/>
        <w:rPr>
          <w:rFonts w:ascii="Tahoma" w:hAnsi="Tahoma" w:cs="Tahoma"/>
          <w:sz w:val="20"/>
          <w:szCs w:val="20"/>
        </w:rPr>
      </w:pPr>
      <w:r w:rsidRPr="00245B93">
        <w:rPr>
          <w:rFonts w:ascii="Tahoma" w:hAnsi="Tahoma" w:cs="Tahoma"/>
          <w:sz w:val="20"/>
          <w:szCs w:val="20"/>
        </w:rPr>
        <w:t>Changes to excipients</w:t>
      </w:r>
    </w:p>
    <w:p w14:paraId="1270CE85" w14:textId="77777777" w:rsidR="00063870" w:rsidRPr="00245B93" w:rsidRDefault="00063870" w:rsidP="007356F3">
      <w:pPr>
        <w:spacing w:after="0" w:line="276" w:lineRule="auto"/>
        <w:ind w:left="-5" w:hanging="10"/>
        <w:rPr>
          <w:rFonts w:ascii="Tahoma" w:hAnsi="Tahoma" w:cs="Tahoma"/>
          <w:sz w:val="20"/>
          <w:szCs w:val="20"/>
        </w:rPr>
      </w:pPr>
    </w:p>
    <w:tbl>
      <w:tblPr>
        <w:tblStyle w:val="TableGrid"/>
        <w:tblW w:w="8820" w:type="dxa"/>
        <w:tblInd w:w="0" w:type="dxa"/>
        <w:tblCellMar>
          <w:top w:w="113" w:type="dxa"/>
          <w:bottom w:w="78" w:type="dxa"/>
          <w:right w:w="106" w:type="dxa"/>
        </w:tblCellMar>
        <w:tblLook w:val="04A0" w:firstRow="1" w:lastRow="0" w:firstColumn="1" w:lastColumn="0" w:noHBand="0" w:noVBand="1"/>
      </w:tblPr>
      <w:tblGrid>
        <w:gridCol w:w="4770"/>
        <w:gridCol w:w="4050"/>
      </w:tblGrid>
      <w:tr w:rsidR="00063870" w:rsidRPr="00245B93" w14:paraId="7F64BB71" w14:textId="77777777" w:rsidTr="008E6969">
        <w:trPr>
          <w:trHeight w:val="599"/>
        </w:trPr>
        <w:tc>
          <w:tcPr>
            <w:tcW w:w="4770" w:type="dxa"/>
            <w:tcBorders>
              <w:top w:val="single" w:sz="4" w:space="0" w:color="231F20"/>
              <w:left w:val="nil"/>
              <w:bottom w:val="nil"/>
              <w:right w:val="nil"/>
            </w:tcBorders>
            <w:shd w:val="clear" w:color="auto" w:fill="EBEBEB"/>
          </w:tcPr>
          <w:p w14:paraId="0CAF7180"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b/>
                <w:color w:val="231F20"/>
                <w:sz w:val="20"/>
                <w:szCs w:val="20"/>
              </w:rPr>
              <w:t>Excipient</w:t>
            </w:r>
          </w:p>
        </w:tc>
        <w:tc>
          <w:tcPr>
            <w:tcW w:w="4050" w:type="dxa"/>
            <w:tcBorders>
              <w:top w:val="single" w:sz="4" w:space="0" w:color="231F20"/>
              <w:left w:val="nil"/>
              <w:bottom w:val="nil"/>
              <w:right w:val="nil"/>
            </w:tcBorders>
            <w:shd w:val="clear" w:color="auto" w:fill="EBEBEB"/>
          </w:tcPr>
          <w:p w14:paraId="41A20348" w14:textId="77777777" w:rsidR="00063870" w:rsidRPr="00245B93" w:rsidRDefault="00F66DA7" w:rsidP="007356F3">
            <w:pPr>
              <w:spacing w:line="276" w:lineRule="auto"/>
              <w:rPr>
                <w:rFonts w:ascii="Tahoma" w:hAnsi="Tahoma" w:cs="Tahoma"/>
                <w:sz w:val="20"/>
                <w:szCs w:val="20"/>
              </w:rPr>
            </w:pPr>
            <w:r w:rsidRPr="00245B93">
              <w:rPr>
                <w:rFonts w:ascii="Tahoma" w:hAnsi="Tahoma" w:cs="Tahoma"/>
                <w:b/>
                <w:color w:val="231F20"/>
                <w:sz w:val="20"/>
                <w:szCs w:val="20"/>
              </w:rPr>
              <w:t>Percentage excipient (w/w) out of total target dosage form core weight</w:t>
            </w:r>
          </w:p>
        </w:tc>
      </w:tr>
      <w:tr w:rsidR="00063870" w:rsidRPr="00245B93" w14:paraId="2D32FBCC" w14:textId="77777777" w:rsidTr="008E6969">
        <w:trPr>
          <w:trHeight w:val="369"/>
        </w:trPr>
        <w:tc>
          <w:tcPr>
            <w:tcW w:w="4770" w:type="dxa"/>
            <w:tcBorders>
              <w:top w:val="nil"/>
              <w:left w:val="nil"/>
              <w:bottom w:val="single" w:sz="2" w:space="0" w:color="231F20"/>
              <w:right w:val="nil"/>
            </w:tcBorders>
          </w:tcPr>
          <w:p w14:paraId="5677D988"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Filler</w:t>
            </w:r>
          </w:p>
        </w:tc>
        <w:tc>
          <w:tcPr>
            <w:tcW w:w="4050" w:type="dxa"/>
            <w:tcBorders>
              <w:top w:val="nil"/>
              <w:left w:val="nil"/>
              <w:bottom w:val="single" w:sz="2" w:space="0" w:color="231F20"/>
              <w:right w:val="nil"/>
            </w:tcBorders>
          </w:tcPr>
          <w:p w14:paraId="4EE11D6F" w14:textId="77777777" w:rsidR="00063870" w:rsidRPr="00245B93" w:rsidRDefault="00F66DA7" w:rsidP="007356F3">
            <w:pPr>
              <w:spacing w:line="276" w:lineRule="auto"/>
              <w:ind w:right="7"/>
              <w:jc w:val="center"/>
              <w:rPr>
                <w:rFonts w:ascii="Tahoma" w:hAnsi="Tahoma" w:cs="Tahoma"/>
                <w:sz w:val="20"/>
                <w:szCs w:val="20"/>
              </w:rPr>
            </w:pPr>
            <w:r w:rsidRPr="00245B93">
              <w:rPr>
                <w:rFonts w:ascii="Tahoma" w:hAnsi="Tahoma" w:cs="Tahoma"/>
                <w:color w:val="231F20"/>
                <w:sz w:val="20"/>
                <w:szCs w:val="20"/>
              </w:rPr>
              <w:t>± 5.0</w:t>
            </w:r>
          </w:p>
        </w:tc>
      </w:tr>
      <w:tr w:rsidR="00063870" w:rsidRPr="00245B93" w14:paraId="76130068" w14:textId="77777777" w:rsidTr="008E6969">
        <w:trPr>
          <w:trHeight w:val="855"/>
        </w:trPr>
        <w:tc>
          <w:tcPr>
            <w:tcW w:w="4770" w:type="dxa"/>
            <w:tcBorders>
              <w:top w:val="single" w:sz="2" w:space="0" w:color="231F20"/>
              <w:left w:val="nil"/>
              <w:bottom w:val="single" w:sz="2" w:space="0" w:color="231F20"/>
              <w:right w:val="nil"/>
            </w:tcBorders>
          </w:tcPr>
          <w:p w14:paraId="17F29E19" w14:textId="77777777" w:rsidR="005D5F1E" w:rsidRPr="00245B93" w:rsidRDefault="00F66DA7" w:rsidP="007356F3">
            <w:pPr>
              <w:spacing w:line="276" w:lineRule="auto"/>
              <w:ind w:right="2431"/>
              <w:rPr>
                <w:rFonts w:ascii="Tahoma" w:hAnsi="Tahoma" w:cs="Tahoma"/>
                <w:color w:val="231F20"/>
                <w:sz w:val="20"/>
                <w:szCs w:val="20"/>
              </w:rPr>
            </w:pPr>
            <w:r w:rsidRPr="00245B93">
              <w:rPr>
                <w:rFonts w:ascii="Tahoma" w:hAnsi="Tahoma" w:cs="Tahoma"/>
                <w:color w:val="231F20"/>
                <w:sz w:val="20"/>
                <w:szCs w:val="20"/>
              </w:rPr>
              <w:t xml:space="preserve"> </w:t>
            </w:r>
          </w:p>
          <w:p w14:paraId="51A7E884" w14:textId="77777777" w:rsidR="005D5F1E" w:rsidRPr="00245B93" w:rsidRDefault="008E6969" w:rsidP="007356F3">
            <w:pPr>
              <w:spacing w:line="276" w:lineRule="auto"/>
              <w:ind w:left="283" w:right="2431" w:hanging="170"/>
              <w:rPr>
                <w:rFonts w:ascii="Tahoma" w:hAnsi="Tahoma" w:cs="Tahoma"/>
                <w:color w:val="231F20"/>
                <w:sz w:val="20"/>
                <w:szCs w:val="20"/>
              </w:rPr>
            </w:pPr>
            <w:proofErr w:type="spellStart"/>
            <w:r w:rsidRPr="00245B93">
              <w:rPr>
                <w:rFonts w:ascii="Tahoma" w:hAnsi="Tahoma" w:cs="Tahoma"/>
                <w:color w:val="231F20"/>
                <w:sz w:val="20"/>
                <w:szCs w:val="20"/>
              </w:rPr>
              <w:t>Disintegrant</w:t>
            </w:r>
            <w:proofErr w:type="spellEnd"/>
          </w:p>
          <w:p w14:paraId="318FFC13" w14:textId="77777777" w:rsidR="005D5F1E" w:rsidRPr="00245B93" w:rsidRDefault="005D5F1E" w:rsidP="007356F3">
            <w:pPr>
              <w:pStyle w:val="ListParagraph"/>
              <w:numPr>
                <w:ilvl w:val="0"/>
                <w:numId w:val="125"/>
              </w:numPr>
              <w:spacing w:line="276" w:lineRule="auto"/>
              <w:ind w:left="450" w:right="2431" w:hanging="270"/>
              <w:rPr>
                <w:rFonts w:ascii="Tahoma" w:hAnsi="Tahoma" w:cs="Tahoma"/>
                <w:color w:val="231F20"/>
                <w:sz w:val="20"/>
                <w:szCs w:val="20"/>
              </w:rPr>
            </w:pPr>
            <w:r w:rsidRPr="00245B93">
              <w:rPr>
                <w:rFonts w:ascii="Tahoma" w:hAnsi="Tahoma" w:cs="Tahoma"/>
                <w:color w:val="231F20"/>
                <w:sz w:val="20"/>
                <w:szCs w:val="20"/>
              </w:rPr>
              <w:t>Starch</w:t>
            </w:r>
          </w:p>
          <w:p w14:paraId="7BC642DC" w14:textId="77777777" w:rsidR="00063870" w:rsidRPr="00245B93" w:rsidRDefault="00F66DA7" w:rsidP="007356F3">
            <w:pPr>
              <w:pStyle w:val="ListParagraph"/>
              <w:numPr>
                <w:ilvl w:val="0"/>
                <w:numId w:val="125"/>
              </w:numPr>
              <w:spacing w:line="276" w:lineRule="auto"/>
              <w:ind w:left="450" w:right="2431" w:hanging="270"/>
              <w:rPr>
                <w:rFonts w:ascii="Tahoma" w:hAnsi="Tahoma" w:cs="Tahoma"/>
                <w:color w:val="231F20"/>
                <w:sz w:val="20"/>
                <w:szCs w:val="20"/>
              </w:rPr>
            </w:pPr>
            <w:r w:rsidRPr="00245B93">
              <w:rPr>
                <w:rFonts w:ascii="Tahoma" w:hAnsi="Tahoma" w:cs="Tahoma"/>
                <w:color w:val="231F20"/>
                <w:sz w:val="20"/>
                <w:szCs w:val="20"/>
              </w:rPr>
              <w:t>other</w:t>
            </w:r>
          </w:p>
        </w:tc>
        <w:tc>
          <w:tcPr>
            <w:tcW w:w="4050" w:type="dxa"/>
            <w:tcBorders>
              <w:top w:val="single" w:sz="2" w:space="0" w:color="231F20"/>
              <w:left w:val="nil"/>
              <w:bottom w:val="single" w:sz="2" w:space="0" w:color="231F20"/>
              <w:right w:val="nil"/>
            </w:tcBorders>
            <w:vAlign w:val="bottom"/>
          </w:tcPr>
          <w:p w14:paraId="7FFFE994" w14:textId="77777777" w:rsidR="00063870" w:rsidRPr="00245B93" w:rsidRDefault="00F66DA7" w:rsidP="007356F3">
            <w:pPr>
              <w:spacing w:line="276" w:lineRule="auto"/>
              <w:ind w:right="7"/>
              <w:jc w:val="center"/>
              <w:rPr>
                <w:rFonts w:ascii="Tahoma" w:hAnsi="Tahoma" w:cs="Tahoma"/>
                <w:sz w:val="20"/>
                <w:szCs w:val="20"/>
              </w:rPr>
            </w:pPr>
            <w:r w:rsidRPr="00245B93">
              <w:rPr>
                <w:rFonts w:ascii="Tahoma" w:hAnsi="Tahoma" w:cs="Tahoma"/>
                <w:color w:val="231F20"/>
                <w:sz w:val="20"/>
                <w:szCs w:val="20"/>
              </w:rPr>
              <w:t>± 3.0</w:t>
            </w:r>
          </w:p>
          <w:p w14:paraId="17B0D61E" w14:textId="77777777" w:rsidR="00063870" w:rsidRPr="00245B93" w:rsidRDefault="00F66DA7" w:rsidP="007356F3">
            <w:pPr>
              <w:spacing w:line="276" w:lineRule="auto"/>
              <w:ind w:right="7"/>
              <w:jc w:val="center"/>
              <w:rPr>
                <w:rFonts w:ascii="Tahoma" w:hAnsi="Tahoma" w:cs="Tahoma"/>
                <w:sz w:val="20"/>
                <w:szCs w:val="20"/>
              </w:rPr>
            </w:pPr>
            <w:r w:rsidRPr="00245B93">
              <w:rPr>
                <w:rFonts w:ascii="Tahoma" w:hAnsi="Tahoma" w:cs="Tahoma"/>
                <w:color w:val="231F20"/>
                <w:sz w:val="20"/>
                <w:szCs w:val="20"/>
              </w:rPr>
              <w:t>± 1.0</w:t>
            </w:r>
          </w:p>
        </w:tc>
      </w:tr>
      <w:tr w:rsidR="00063870" w:rsidRPr="00245B93" w14:paraId="5141F8DE" w14:textId="77777777" w:rsidTr="008E6969">
        <w:trPr>
          <w:trHeight w:val="369"/>
        </w:trPr>
        <w:tc>
          <w:tcPr>
            <w:tcW w:w="4770" w:type="dxa"/>
            <w:tcBorders>
              <w:top w:val="single" w:sz="2" w:space="0" w:color="231F20"/>
              <w:left w:val="nil"/>
              <w:bottom w:val="single" w:sz="2" w:space="0" w:color="231F20"/>
              <w:right w:val="nil"/>
            </w:tcBorders>
          </w:tcPr>
          <w:p w14:paraId="520388DF" w14:textId="77777777" w:rsidR="00063870" w:rsidRPr="00245B93" w:rsidRDefault="00F66DA7" w:rsidP="007356F3">
            <w:pPr>
              <w:spacing w:line="276" w:lineRule="auto"/>
              <w:ind w:left="113"/>
              <w:rPr>
                <w:rFonts w:ascii="Tahoma" w:hAnsi="Tahoma" w:cs="Tahoma"/>
                <w:sz w:val="20"/>
                <w:szCs w:val="20"/>
              </w:rPr>
            </w:pPr>
            <w:r w:rsidRPr="00245B93">
              <w:rPr>
                <w:rFonts w:ascii="Tahoma" w:hAnsi="Tahoma" w:cs="Tahoma"/>
                <w:color w:val="231F20"/>
                <w:sz w:val="20"/>
                <w:szCs w:val="20"/>
              </w:rPr>
              <w:t>Binder</w:t>
            </w:r>
          </w:p>
        </w:tc>
        <w:tc>
          <w:tcPr>
            <w:tcW w:w="4050" w:type="dxa"/>
            <w:tcBorders>
              <w:top w:val="single" w:sz="2" w:space="0" w:color="231F20"/>
              <w:left w:val="nil"/>
              <w:bottom w:val="single" w:sz="2" w:space="0" w:color="231F20"/>
              <w:right w:val="nil"/>
            </w:tcBorders>
          </w:tcPr>
          <w:p w14:paraId="6CA6ACD9" w14:textId="77777777" w:rsidR="00063870" w:rsidRPr="00245B93" w:rsidRDefault="00F66DA7" w:rsidP="007356F3">
            <w:pPr>
              <w:spacing w:line="276" w:lineRule="auto"/>
              <w:ind w:right="7"/>
              <w:jc w:val="center"/>
              <w:rPr>
                <w:rFonts w:ascii="Tahoma" w:hAnsi="Tahoma" w:cs="Tahoma"/>
                <w:sz w:val="20"/>
                <w:szCs w:val="20"/>
              </w:rPr>
            </w:pPr>
            <w:r w:rsidRPr="00245B93">
              <w:rPr>
                <w:rFonts w:ascii="Tahoma" w:hAnsi="Tahoma" w:cs="Tahoma"/>
                <w:color w:val="231F20"/>
                <w:sz w:val="20"/>
                <w:szCs w:val="20"/>
              </w:rPr>
              <w:t>± 0.5</w:t>
            </w:r>
          </w:p>
        </w:tc>
      </w:tr>
      <w:tr w:rsidR="00063870" w:rsidRPr="00245B93" w14:paraId="2158C782" w14:textId="77777777" w:rsidTr="008E6969">
        <w:trPr>
          <w:trHeight w:val="855"/>
        </w:trPr>
        <w:tc>
          <w:tcPr>
            <w:tcW w:w="4770" w:type="dxa"/>
            <w:tcBorders>
              <w:top w:val="single" w:sz="2" w:space="0" w:color="231F20"/>
              <w:left w:val="nil"/>
              <w:bottom w:val="single" w:sz="2" w:space="0" w:color="231F20"/>
              <w:right w:val="nil"/>
            </w:tcBorders>
          </w:tcPr>
          <w:p w14:paraId="6AF5362F" w14:textId="77777777" w:rsidR="005D5F1E" w:rsidRPr="00245B93" w:rsidRDefault="00F66DA7" w:rsidP="007356F3">
            <w:pPr>
              <w:spacing w:line="276" w:lineRule="auto"/>
              <w:ind w:left="283" w:right="1736" w:hanging="170"/>
              <w:rPr>
                <w:rFonts w:ascii="Tahoma" w:hAnsi="Tahoma" w:cs="Tahoma"/>
                <w:color w:val="231F20"/>
                <w:sz w:val="20"/>
                <w:szCs w:val="20"/>
              </w:rPr>
            </w:pPr>
            <w:r w:rsidRPr="00245B93">
              <w:rPr>
                <w:rFonts w:ascii="Tahoma" w:hAnsi="Tahoma" w:cs="Tahoma"/>
                <w:color w:val="231F20"/>
                <w:sz w:val="20"/>
                <w:szCs w:val="20"/>
              </w:rPr>
              <w:t xml:space="preserve">Lubricant </w:t>
            </w:r>
          </w:p>
          <w:p w14:paraId="5C2CAB99" w14:textId="77777777" w:rsidR="005D5F1E" w:rsidRPr="00245B93" w:rsidRDefault="005D5F1E" w:rsidP="007356F3">
            <w:pPr>
              <w:pStyle w:val="ListParagraph"/>
              <w:numPr>
                <w:ilvl w:val="0"/>
                <w:numId w:val="126"/>
              </w:numPr>
              <w:spacing w:line="276" w:lineRule="auto"/>
              <w:ind w:left="450" w:right="1736" w:hanging="270"/>
              <w:rPr>
                <w:rFonts w:ascii="Tahoma" w:hAnsi="Tahoma" w:cs="Tahoma"/>
                <w:color w:val="231F20"/>
                <w:sz w:val="20"/>
                <w:szCs w:val="20"/>
              </w:rPr>
            </w:pPr>
            <w:r w:rsidRPr="00245B93">
              <w:rPr>
                <w:rFonts w:ascii="Tahoma" w:hAnsi="Tahoma" w:cs="Tahoma"/>
                <w:color w:val="231F20"/>
                <w:sz w:val="20"/>
                <w:szCs w:val="20"/>
              </w:rPr>
              <w:t xml:space="preserve">Ca or Mg </w:t>
            </w:r>
            <w:r w:rsidR="00F66DA7" w:rsidRPr="00245B93">
              <w:rPr>
                <w:rFonts w:ascii="Tahoma" w:hAnsi="Tahoma" w:cs="Tahoma"/>
                <w:color w:val="231F20"/>
                <w:sz w:val="20"/>
                <w:szCs w:val="20"/>
              </w:rPr>
              <w:t xml:space="preserve">Stearate  </w:t>
            </w:r>
          </w:p>
          <w:p w14:paraId="38BFF69B" w14:textId="77777777" w:rsidR="00063870" w:rsidRPr="00245B93" w:rsidRDefault="00F66DA7" w:rsidP="007356F3">
            <w:pPr>
              <w:pStyle w:val="ListParagraph"/>
              <w:numPr>
                <w:ilvl w:val="0"/>
                <w:numId w:val="126"/>
              </w:numPr>
              <w:spacing w:line="276" w:lineRule="auto"/>
              <w:ind w:left="450" w:right="1736" w:hanging="270"/>
              <w:rPr>
                <w:rFonts w:ascii="Tahoma" w:hAnsi="Tahoma" w:cs="Tahoma"/>
                <w:color w:val="231F20"/>
                <w:sz w:val="20"/>
                <w:szCs w:val="20"/>
              </w:rPr>
            </w:pPr>
            <w:r w:rsidRPr="00245B93">
              <w:rPr>
                <w:rFonts w:ascii="Tahoma" w:hAnsi="Tahoma" w:cs="Tahoma"/>
                <w:color w:val="231F20"/>
                <w:sz w:val="20"/>
                <w:szCs w:val="20"/>
              </w:rPr>
              <w:t>other</w:t>
            </w:r>
          </w:p>
        </w:tc>
        <w:tc>
          <w:tcPr>
            <w:tcW w:w="4050" w:type="dxa"/>
            <w:tcBorders>
              <w:top w:val="single" w:sz="2" w:space="0" w:color="231F20"/>
              <w:left w:val="nil"/>
              <w:bottom w:val="single" w:sz="2" w:space="0" w:color="231F20"/>
              <w:right w:val="nil"/>
            </w:tcBorders>
            <w:vAlign w:val="bottom"/>
          </w:tcPr>
          <w:p w14:paraId="376472F9" w14:textId="77777777" w:rsidR="00063870" w:rsidRPr="00245B93" w:rsidRDefault="00F66DA7" w:rsidP="007356F3">
            <w:pPr>
              <w:spacing w:line="276" w:lineRule="auto"/>
              <w:ind w:right="7"/>
              <w:jc w:val="center"/>
              <w:rPr>
                <w:rFonts w:ascii="Tahoma" w:hAnsi="Tahoma" w:cs="Tahoma"/>
                <w:sz w:val="20"/>
                <w:szCs w:val="20"/>
              </w:rPr>
            </w:pPr>
            <w:r w:rsidRPr="00245B93">
              <w:rPr>
                <w:rFonts w:ascii="Tahoma" w:hAnsi="Tahoma" w:cs="Tahoma"/>
                <w:color w:val="231F20"/>
                <w:sz w:val="20"/>
                <w:szCs w:val="20"/>
              </w:rPr>
              <w:t>± 0.25</w:t>
            </w:r>
          </w:p>
          <w:p w14:paraId="239B8C0E" w14:textId="77777777" w:rsidR="00063870" w:rsidRPr="00245B93" w:rsidRDefault="00F66DA7" w:rsidP="007356F3">
            <w:pPr>
              <w:spacing w:line="276" w:lineRule="auto"/>
              <w:ind w:right="7"/>
              <w:jc w:val="center"/>
              <w:rPr>
                <w:rFonts w:ascii="Tahoma" w:hAnsi="Tahoma" w:cs="Tahoma"/>
                <w:sz w:val="20"/>
                <w:szCs w:val="20"/>
              </w:rPr>
            </w:pPr>
            <w:r w:rsidRPr="00245B93">
              <w:rPr>
                <w:rFonts w:ascii="Tahoma" w:hAnsi="Tahoma" w:cs="Tahoma"/>
                <w:color w:val="231F20"/>
                <w:sz w:val="20"/>
                <w:szCs w:val="20"/>
              </w:rPr>
              <w:t>± 1.0</w:t>
            </w:r>
          </w:p>
        </w:tc>
      </w:tr>
      <w:tr w:rsidR="00063870" w:rsidRPr="00245B93" w14:paraId="65D0BAA9" w14:textId="77777777" w:rsidTr="008E6969">
        <w:trPr>
          <w:trHeight w:val="855"/>
        </w:trPr>
        <w:tc>
          <w:tcPr>
            <w:tcW w:w="4770" w:type="dxa"/>
            <w:tcBorders>
              <w:top w:val="single" w:sz="2" w:space="0" w:color="231F20"/>
              <w:left w:val="nil"/>
              <w:bottom w:val="single" w:sz="2" w:space="0" w:color="231F20"/>
              <w:right w:val="nil"/>
            </w:tcBorders>
          </w:tcPr>
          <w:p w14:paraId="65EA9892" w14:textId="77777777" w:rsidR="005D5F1E" w:rsidRPr="00245B93" w:rsidRDefault="005D5F1E" w:rsidP="007356F3">
            <w:pPr>
              <w:spacing w:line="276" w:lineRule="auto"/>
              <w:ind w:left="283" w:right="2704" w:hanging="170"/>
              <w:rPr>
                <w:rFonts w:ascii="Tahoma" w:eastAsia="Times New Roman" w:hAnsi="Tahoma" w:cs="Tahoma"/>
                <w:color w:val="231F20"/>
                <w:sz w:val="20"/>
                <w:szCs w:val="20"/>
              </w:rPr>
            </w:pPr>
          </w:p>
          <w:p w14:paraId="73EC0AC7" w14:textId="77777777" w:rsidR="005D5F1E" w:rsidRPr="00245B93" w:rsidRDefault="008E6969" w:rsidP="007356F3">
            <w:pPr>
              <w:spacing w:line="276" w:lineRule="auto"/>
              <w:ind w:left="283" w:right="2704" w:hanging="170"/>
              <w:rPr>
                <w:rFonts w:ascii="Tahoma" w:eastAsia="Times New Roman" w:hAnsi="Tahoma" w:cs="Tahoma"/>
                <w:color w:val="231F20"/>
                <w:sz w:val="20"/>
                <w:szCs w:val="20"/>
              </w:rPr>
            </w:pPr>
            <w:r w:rsidRPr="00245B93">
              <w:rPr>
                <w:rFonts w:ascii="Tahoma" w:eastAsia="Times New Roman" w:hAnsi="Tahoma" w:cs="Tahoma"/>
                <w:color w:val="231F20"/>
                <w:sz w:val="20"/>
                <w:szCs w:val="20"/>
              </w:rPr>
              <w:t>Glidant</w:t>
            </w:r>
          </w:p>
          <w:p w14:paraId="41666A28" w14:textId="77777777" w:rsidR="005D5F1E" w:rsidRPr="00245B93" w:rsidRDefault="005D5F1E" w:rsidP="007356F3">
            <w:pPr>
              <w:pStyle w:val="ListParagraph"/>
              <w:numPr>
                <w:ilvl w:val="0"/>
                <w:numId w:val="127"/>
              </w:numPr>
              <w:spacing w:line="276" w:lineRule="auto"/>
              <w:ind w:left="450" w:right="2704" w:hanging="270"/>
              <w:rPr>
                <w:rFonts w:ascii="Tahoma" w:hAnsi="Tahoma" w:cs="Tahoma"/>
                <w:sz w:val="20"/>
                <w:szCs w:val="20"/>
              </w:rPr>
            </w:pPr>
            <w:r w:rsidRPr="00245B93">
              <w:rPr>
                <w:rFonts w:ascii="Tahoma" w:hAnsi="Tahoma" w:cs="Tahoma"/>
                <w:color w:val="231F20"/>
                <w:sz w:val="20"/>
                <w:szCs w:val="20"/>
              </w:rPr>
              <w:t>talc</w:t>
            </w:r>
          </w:p>
          <w:p w14:paraId="11034FBC" w14:textId="77777777" w:rsidR="00063870" w:rsidRPr="00245B93" w:rsidRDefault="00F66DA7" w:rsidP="007356F3">
            <w:pPr>
              <w:pStyle w:val="ListParagraph"/>
              <w:numPr>
                <w:ilvl w:val="0"/>
                <w:numId w:val="127"/>
              </w:numPr>
              <w:spacing w:line="276" w:lineRule="auto"/>
              <w:ind w:left="450" w:right="2704" w:hanging="270"/>
              <w:rPr>
                <w:rFonts w:ascii="Tahoma" w:hAnsi="Tahoma" w:cs="Tahoma"/>
                <w:sz w:val="20"/>
                <w:szCs w:val="20"/>
              </w:rPr>
            </w:pPr>
            <w:r w:rsidRPr="00245B93">
              <w:rPr>
                <w:rFonts w:ascii="Tahoma" w:hAnsi="Tahoma" w:cs="Tahoma"/>
                <w:color w:val="231F20"/>
                <w:sz w:val="20"/>
                <w:szCs w:val="20"/>
              </w:rPr>
              <w:t>other</w:t>
            </w:r>
          </w:p>
        </w:tc>
        <w:tc>
          <w:tcPr>
            <w:tcW w:w="4050" w:type="dxa"/>
            <w:tcBorders>
              <w:top w:val="single" w:sz="2" w:space="0" w:color="231F20"/>
              <w:left w:val="nil"/>
              <w:bottom w:val="single" w:sz="2" w:space="0" w:color="231F20"/>
              <w:right w:val="nil"/>
            </w:tcBorders>
            <w:vAlign w:val="bottom"/>
          </w:tcPr>
          <w:p w14:paraId="4716928C" w14:textId="77777777" w:rsidR="00063870" w:rsidRPr="00245B93" w:rsidRDefault="00F66DA7" w:rsidP="007356F3">
            <w:pPr>
              <w:spacing w:line="276" w:lineRule="auto"/>
              <w:ind w:right="7"/>
              <w:jc w:val="center"/>
              <w:rPr>
                <w:rFonts w:ascii="Tahoma" w:hAnsi="Tahoma" w:cs="Tahoma"/>
                <w:sz w:val="20"/>
                <w:szCs w:val="20"/>
              </w:rPr>
            </w:pPr>
            <w:r w:rsidRPr="00245B93">
              <w:rPr>
                <w:rFonts w:ascii="Tahoma" w:hAnsi="Tahoma" w:cs="Tahoma"/>
                <w:color w:val="231F20"/>
                <w:sz w:val="20"/>
                <w:szCs w:val="20"/>
              </w:rPr>
              <w:t>± 1.0</w:t>
            </w:r>
          </w:p>
          <w:p w14:paraId="4800E7FD" w14:textId="77777777" w:rsidR="00063870" w:rsidRPr="00245B93" w:rsidRDefault="00F66DA7" w:rsidP="007356F3">
            <w:pPr>
              <w:spacing w:line="276" w:lineRule="auto"/>
              <w:ind w:right="7"/>
              <w:jc w:val="center"/>
              <w:rPr>
                <w:rFonts w:ascii="Tahoma" w:hAnsi="Tahoma" w:cs="Tahoma"/>
                <w:sz w:val="20"/>
                <w:szCs w:val="20"/>
              </w:rPr>
            </w:pPr>
            <w:r w:rsidRPr="00245B93">
              <w:rPr>
                <w:rFonts w:ascii="Tahoma" w:hAnsi="Tahoma" w:cs="Tahoma"/>
                <w:color w:val="231F20"/>
                <w:sz w:val="20"/>
                <w:szCs w:val="20"/>
              </w:rPr>
              <w:t>± 0.1</w:t>
            </w:r>
          </w:p>
        </w:tc>
      </w:tr>
    </w:tbl>
    <w:p w14:paraId="1395D8DD" w14:textId="77777777" w:rsidR="008E6969" w:rsidRPr="00245B93" w:rsidRDefault="008E6969" w:rsidP="007356F3">
      <w:pPr>
        <w:spacing w:after="0" w:line="276" w:lineRule="auto"/>
        <w:ind w:right="-1700"/>
        <w:jc w:val="both"/>
        <w:rPr>
          <w:rFonts w:ascii="Tahoma" w:eastAsia="Times New Roman" w:hAnsi="Tahoma" w:cs="Tahoma"/>
          <w:color w:val="929498"/>
          <w:sz w:val="20"/>
          <w:szCs w:val="20"/>
        </w:rPr>
      </w:pPr>
    </w:p>
    <w:p w14:paraId="76AD463C" w14:textId="77777777" w:rsidR="008E6969" w:rsidRPr="00245B93" w:rsidRDefault="00F66DA7" w:rsidP="007356F3">
      <w:pPr>
        <w:pStyle w:val="ListParagraph"/>
        <w:numPr>
          <w:ilvl w:val="0"/>
          <w:numId w:val="135"/>
        </w:numPr>
        <w:spacing w:after="0" w:line="276" w:lineRule="auto"/>
        <w:ind w:right="-2330"/>
        <w:jc w:val="both"/>
        <w:rPr>
          <w:rFonts w:ascii="Tahoma" w:hAnsi="Tahoma" w:cs="Tahoma"/>
          <w:sz w:val="20"/>
          <w:szCs w:val="20"/>
        </w:rPr>
      </w:pPr>
      <w:r w:rsidRPr="00245B93">
        <w:rPr>
          <w:rFonts w:ascii="Tahoma" w:eastAsia="Times New Roman" w:hAnsi="Tahoma" w:cs="Tahoma"/>
          <w:color w:val="231F20"/>
          <w:sz w:val="20"/>
          <w:szCs w:val="20"/>
        </w:rPr>
        <w:t>These percentages are based on the assumption that the active pharmaceutical ingredient (API) in the finished pharmaceutical product (FPP) is formulated to 100.0% of label/potency declaration. The total additive effect of all changes to excipients should be not more than 5.0% relative to the target dosage form weight (e.g. in a product consisting of API, lactose, microcrystalline cellulose and magnesium stearate, the lactose increases by 2.5% and microcrystalline cellulose decreases by 2.5%).</w:t>
      </w:r>
    </w:p>
    <w:p w14:paraId="706C7596" w14:textId="77777777" w:rsidR="008E6969" w:rsidRPr="00245B93" w:rsidRDefault="008E6969" w:rsidP="007356F3">
      <w:pPr>
        <w:pStyle w:val="ListParagraph"/>
        <w:spacing w:after="0" w:line="276" w:lineRule="auto"/>
        <w:ind w:right="-2330"/>
        <w:jc w:val="both"/>
        <w:rPr>
          <w:rFonts w:ascii="Tahoma" w:hAnsi="Tahoma" w:cs="Tahoma"/>
          <w:sz w:val="20"/>
          <w:szCs w:val="20"/>
        </w:rPr>
      </w:pPr>
    </w:p>
    <w:p w14:paraId="0BE7FD32" w14:textId="77777777" w:rsidR="00063870" w:rsidRPr="00245B93" w:rsidRDefault="00F66DA7" w:rsidP="007356F3">
      <w:pPr>
        <w:pStyle w:val="ListParagraph"/>
        <w:numPr>
          <w:ilvl w:val="0"/>
          <w:numId w:val="135"/>
        </w:numPr>
        <w:spacing w:after="0" w:line="276" w:lineRule="auto"/>
        <w:ind w:right="-2330"/>
        <w:jc w:val="both"/>
        <w:rPr>
          <w:rFonts w:ascii="Tahoma" w:hAnsi="Tahoma" w:cs="Tahoma"/>
          <w:sz w:val="20"/>
          <w:szCs w:val="20"/>
        </w:rPr>
      </w:pPr>
      <w:r w:rsidRPr="00245B93">
        <w:rPr>
          <w:rFonts w:ascii="Tahoma" w:eastAsia="Times New Roman" w:hAnsi="Tahoma" w:cs="Tahoma"/>
          <w:color w:val="231F20"/>
          <w:sz w:val="20"/>
          <w:szCs w:val="20"/>
        </w:rPr>
        <w:t xml:space="preserve">If an excipient serves multiple functions (e.g. microcrystalline cellulose as a filler and as a </w:t>
      </w:r>
      <w:proofErr w:type="spellStart"/>
      <w:r w:rsidRPr="00245B93">
        <w:rPr>
          <w:rFonts w:ascii="Tahoma" w:eastAsia="Times New Roman" w:hAnsi="Tahoma" w:cs="Tahoma"/>
          <w:color w:val="231F20"/>
          <w:sz w:val="20"/>
          <w:szCs w:val="20"/>
        </w:rPr>
        <w:t>disintegrant</w:t>
      </w:r>
      <w:proofErr w:type="spellEnd"/>
      <w:r w:rsidRPr="00245B93">
        <w:rPr>
          <w:rFonts w:ascii="Tahoma" w:eastAsia="Times New Roman" w:hAnsi="Tahoma" w:cs="Tahoma"/>
          <w:color w:val="231F20"/>
          <w:sz w:val="20"/>
          <w:szCs w:val="20"/>
        </w:rPr>
        <w:t>), then the most conservative recommended range should be applied (e.g. ± 1.0% for microcrystalline cellulose should be applied in this example). If a wider range is proposed, scientific justification and supporting data should be provided to demonstrate that the wider range will not affect the other function of the excipient.</w:t>
      </w:r>
    </w:p>
    <w:sectPr w:rsidR="00063870" w:rsidRPr="00245B93" w:rsidSect="008E6969">
      <w:headerReference w:type="even" r:id="rId42"/>
      <w:headerReference w:type="default" r:id="rId43"/>
      <w:footerReference w:type="even" r:id="rId44"/>
      <w:footerReference w:type="default" r:id="rId45"/>
      <w:headerReference w:type="first" r:id="rId46"/>
      <w:footerReference w:type="first" r:id="rId47"/>
      <w:pgSz w:w="12240" w:h="15840"/>
      <w:pgMar w:top="1687" w:right="4190" w:bottom="2970" w:left="1020" w:header="633" w:footer="2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FE00A" w14:textId="77777777" w:rsidR="00321661" w:rsidRDefault="00321661">
      <w:pPr>
        <w:spacing w:after="0" w:line="240" w:lineRule="auto"/>
      </w:pPr>
      <w:r>
        <w:separator/>
      </w:r>
    </w:p>
  </w:endnote>
  <w:endnote w:type="continuationSeparator" w:id="0">
    <w:p w14:paraId="52804184" w14:textId="77777777" w:rsidR="00321661" w:rsidRDefault="0032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258856"/>
      <w:docPartObj>
        <w:docPartGallery w:val="Page Numbers (Bottom of Page)"/>
        <w:docPartUnique/>
      </w:docPartObj>
    </w:sdtPr>
    <w:sdtEndPr>
      <w:rPr>
        <w:color w:val="7F7F7F" w:themeColor="background1" w:themeShade="7F"/>
        <w:spacing w:val="60"/>
      </w:rPr>
    </w:sdtEndPr>
    <w:sdtContent>
      <w:p w14:paraId="5CA5F4A0" w14:textId="77777777" w:rsidR="007303C0" w:rsidRDefault="007303C0">
        <w:pPr>
          <w:pStyle w:val="Footer"/>
          <w:pBdr>
            <w:top w:val="single" w:sz="4" w:space="1" w:color="D9D9D9" w:themeColor="background1" w:themeShade="D9"/>
          </w:pBdr>
          <w:jc w:val="right"/>
        </w:pPr>
        <w:r>
          <w:t xml:space="preserve">Page </w:t>
        </w:r>
        <w:r>
          <w:fldChar w:fldCharType="begin"/>
        </w:r>
        <w:r>
          <w:instrText xml:space="preserve"> PAGE   \* MERGEFORMAT </w:instrText>
        </w:r>
        <w:r>
          <w:fldChar w:fldCharType="separate"/>
        </w:r>
        <w:r w:rsidR="00037785">
          <w:rPr>
            <w:noProof/>
          </w:rPr>
          <w:t>8</w:t>
        </w:r>
        <w:r>
          <w:rPr>
            <w:noProof/>
          </w:rPr>
          <w:fldChar w:fldCharType="end"/>
        </w:r>
        <w:r>
          <w:t xml:space="preserve"> of 64</w:t>
        </w:r>
      </w:p>
    </w:sdtContent>
  </w:sdt>
  <w:p w14:paraId="65A67351" w14:textId="77777777" w:rsidR="007303C0" w:rsidRDefault="007303C0" w:rsidP="00B75FF1">
    <w:pPr>
      <w:tabs>
        <w:tab w:val="right" w:pos="10050"/>
      </w:tabs>
      <w:spacing w:after="0"/>
      <w:ind w:left="-48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26867"/>
      <w:docPartObj>
        <w:docPartGallery w:val="Page Numbers (Bottom of Page)"/>
        <w:docPartUnique/>
      </w:docPartObj>
    </w:sdtPr>
    <w:sdtEndPr>
      <w:rPr>
        <w:color w:val="7F7F7F" w:themeColor="background1" w:themeShade="7F"/>
        <w:spacing w:val="60"/>
      </w:rPr>
    </w:sdtEndPr>
    <w:sdtContent>
      <w:p w14:paraId="7482EA58" w14:textId="77777777" w:rsidR="007303C0" w:rsidRDefault="007303C0">
        <w:pPr>
          <w:pStyle w:val="Footer"/>
          <w:pBdr>
            <w:top w:val="single" w:sz="4" w:space="1" w:color="D9D9D9" w:themeColor="background1" w:themeShade="D9"/>
          </w:pBdr>
          <w:jc w:val="right"/>
        </w:pPr>
        <w:r>
          <w:t xml:space="preserve">Page </w:t>
        </w:r>
        <w:r>
          <w:fldChar w:fldCharType="begin"/>
        </w:r>
        <w:r>
          <w:instrText xml:space="preserve"> PAGE   \* MERGEFORMAT </w:instrText>
        </w:r>
        <w:r>
          <w:fldChar w:fldCharType="separate"/>
        </w:r>
        <w:r w:rsidR="00037785">
          <w:rPr>
            <w:noProof/>
          </w:rPr>
          <w:t>36</w:t>
        </w:r>
        <w:r>
          <w:rPr>
            <w:noProof/>
          </w:rPr>
          <w:fldChar w:fldCharType="end"/>
        </w:r>
        <w:r>
          <w:t xml:space="preserve"> of 64</w:t>
        </w:r>
      </w:p>
    </w:sdtContent>
  </w:sdt>
  <w:p w14:paraId="5D651E63" w14:textId="77777777" w:rsidR="007303C0" w:rsidRDefault="007303C0">
    <w:pPr>
      <w:spacing w:after="0"/>
      <w:ind w:left="-53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D1A27" w14:textId="77777777" w:rsidR="007303C0" w:rsidRDefault="007303C0">
    <w:pPr>
      <w:pStyle w:val="Footer"/>
      <w:pBdr>
        <w:top w:val="single" w:sz="4" w:space="1" w:color="D9D9D9" w:themeColor="background1" w:themeShade="D9"/>
      </w:pBdr>
      <w:jc w:val="right"/>
    </w:pPr>
    <w:r>
      <w:t xml:space="preserve">Page </w:t>
    </w:r>
    <w:sdt>
      <w:sdtPr>
        <w:id w:val="185892016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37</w:t>
        </w:r>
        <w:r>
          <w:rPr>
            <w:noProof/>
          </w:rPr>
          <w:fldChar w:fldCharType="end"/>
        </w:r>
        <w:r>
          <w:t xml:space="preserve"> of 64</w:t>
        </w:r>
      </w:sdtContent>
    </w:sdt>
  </w:p>
  <w:p w14:paraId="2A314AD2" w14:textId="77777777" w:rsidR="007303C0" w:rsidRDefault="007303C0">
    <w:pPr>
      <w:spacing w:after="0"/>
      <w:ind w:right="-658"/>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F9BAC" w14:textId="77777777" w:rsidR="007303C0" w:rsidRDefault="007303C0">
    <w:pPr>
      <w:pStyle w:val="Footer"/>
      <w:pBdr>
        <w:top w:val="single" w:sz="4" w:space="1" w:color="D9D9D9" w:themeColor="background1" w:themeShade="D9"/>
      </w:pBdr>
      <w:jc w:val="right"/>
    </w:pPr>
    <w:r>
      <w:t xml:space="preserve">Page </w:t>
    </w:r>
    <w:sdt>
      <w:sdtPr>
        <w:id w:val="98504938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23</w:t>
        </w:r>
        <w:r>
          <w:rPr>
            <w:noProof/>
          </w:rPr>
          <w:fldChar w:fldCharType="end"/>
        </w:r>
        <w:r>
          <w:t xml:space="preserve"> of 64</w:t>
        </w:r>
      </w:sdtContent>
    </w:sdt>
  </w:p>
  <w:p w14:paraId="0433FBEA" w14:textId="77777777" w:rsidR="007303C0" w:rsidRDefault="007303C0">
    <w:pPr>
      <w:spacing w:after="0"/>
      <w:ind w:right="-612"/>
      <w:jc w:val="righ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BA773" w14:textId="77777777" w:rsidR="007303C0" w:rsidRDefault="007303C0">
    <w:pPr>
      <w:pStyle w:val="Footer"/>
      <w:pBdr>
        <w:top w:val="single" w:sz="4" w:space="1" w:color="D9D9D9" w:themeColor="background1" w:themeShade="D9"/>
      </w:pBdr>
      <w:jc w:val="right"/>
    </w:pPr>
    <w:r>
      <w:t xml:space="preserve">Page </w:t>
    </w:r>
    <w:sdt>
      <w:sdtPr>
        <w:id w:val="-95949250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62</w:t>
        </w:r>
        <w:r>
          <w:rPr>
            <w:noProof/>
          </w:rPr>
          <w:fldChar w:fldCharType="end"/>
        </w:r>
        <w:r>
          <w:t xml:space="preserve"> of 64</w:t>
        </w:r>
      </w:sdtContent>
    </w:sdt>
  </w:p>
  <w:p w14:paraId="6D83CA94" w14:textId="77777777" w:rsidR="007303C0" w:rsidRDefault="007303C0">
    <w:pPr>
      <w:spacing w:after="0"/>
      <w:ind w:left="-489"/>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27277" w14:textId="77777777" w:rsidR="007303C0" w:rsidRDefault="007303C0">
    <w:pPr>
      <w:pStyle w:val="Footer"/>
      <w:pBdr>
        <w:top w:val="single" w:sz="4" w:space="1" w:color="D9D9D9" w:themeColor="background1" w:themeShade="D9"/>
      </w:pBdr>
      <w:jc w:val="right"/>
    </w:pPr>
    <w:r>
      <w:t xml:space="preserve">Page </w:t>
    </w:r>
    <w:sdt>
      <w:sdtPr>
        <w:id w:val="155543177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61</w:t>
        </w:r>
        <w:r>
          <w:rPr>
            <w:noProof/>
          </w:rPr>
          <w:fldChar w:fldCharType="end"/>
        </w:r>
        <w:r>
          <w:t xml:space="preserve"> of 64</w:t>
        </w:r>
      </w:sdtContent>
    </w:sdt>
  </w:p>
  <w:p w14:paraId="491DF999" w14:textId="77777777" w:rsidR="007303C0" w:rsidRDefault="007303C0">
    <w:pPr>
      <w:spacing w:after="0"/>
      <w:ind w:right="-489"/>
      <w:jc w:val="righ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AD6A" w14:textId="77777777" w:rsidR="007303C0" w:rsidRDefault="007303C0">
    <w:pPr>
      <w:pStyle w:val="Footer"/>
      <w:pBdr>
        <w:top w:val="single" w:sz="4" w:space="1" w:color="D9D9D9" w:themeColor="background1" w:themeShade="D9"/>
      </w:pBdr>
      <w:jc w:val="right"/>
    </w:pPr>
    <w:r>
      <w:t xml:space="preserve">Page </w:t>
    </w:r>
    <w:sdt>
      <w:sdtPr>
        <w:id w:val="519673480"/>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38</w:t>
        </w:r>
        <w:r>
          <w:rPr>
            <w:noProof/>
          </w:rPr>
          <w:fldChar w:fldCharType="end"/>
        </w:r>
        <w:r>
          <w:t xml:space="preserve"> of 64</w:t>
        </w:r>
      </w:sdtContent>
    </w:sdt>
  </w:p>
  <w:p w14:paraId="7D189DF6" w14:textId="77777777" w:rsidR="007303C0" w:rsidRDefault="007303C0">
    <w:pPr>
      <w:spacing w:after="0"/>
      <w:ind w:right="-489"/>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21712" w14:textId="77777777" w:rsidR="007303C0" w:rsidRDefault="007303C0">
    <w:pPr>
      <w:pStyle w:val="Footer"/>
      <w:pBdr>
        <w:top w:val="single" w:sz="4" w:space="1" w:color="D9D9D9" w:themeColor="background1" w:themeShade="D9"/>
      </w:pBdr>
      <w:jc w:val="right"/>
    </w:pPr>
    <w:r>
      <w:t xml:space="preserve">Page </w:t>
    </w:r>
    <w:sdt>
      <w:sdtPr>
        <w:id w:val="-41193455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64</w:t>
        </w:r>
        <w:r>
          <w:rPr>
            <w:noProof/>
          </w:rPr>
          <w:fldChar w:fldCharType="end"/>
        </w:r>
        <w:r>
          <w:t xml:space="preserve"> of 64</w:t>
        </w:r>
      </w:sdtContent>
    </w:sdt>
  </w:p>
  <w:p w14:paraId="20FBD5C6" w14:textId="77777777" w:rsidR="007303C0" w:rsidRDefault="007303C0">
    <w:pPr>
      <w:spacing w:after="0"/>
      <w:ind w:left="-489"/>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A0BB" w14:textId="77777777" w:rsidR="007303C0" w:rsidRDefault="007303C0">
    <w:pPr>
      <w:pStyle w:val="Footer"/>
      <w:pBdr>
        <w:top w:val="single" w:sz="4" w:space="1" w:color="D9D9D9" w:themeColor="background1" w:themeShade="D9"/>
      </w:pBdr>
      <w:jc w:val="right"/>
    </w:pPr>
    <w:r>
      <w:t xml:space="preserve">Page </w:t>
    </w:r>
    <w:sdt>
      <w:sdtPr>
        <w:id w:val="-12315298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63</w:t>
        </w:r>
        <w:r>
          <w:rPr>
            <w:noProof/>
          </w:rPr>
          <w:fldChar w:fldCharType="end"/>
        </w:r>
        <w:r>
          <w:t xml:space="preserve"> of 64</w:t>
        </w:r>
      </w:sdtContent>
    </w:sdt>
  </w:p>
  <w:p w14:paraId="01C1E900" w14:textId="77777777" w:rsidR="007303C0" w:rsidRPr="0050353D" w:rsidRDefault="007303C0">
    <w:pPr>
      <w:spacing w:after="0"/>
      <w:ind w:right="-489"/>
      <w:jc w:val="right"/>
      <w:rPr>
        <w:rFonts w:ascii="Tahoma" w:hAnsi="Tahoma" w:cs="Tahoma"/>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6B11" w14:textId="77777777" w:rsidR="007303C0" w:rsidRDefault="007303C0">
    <w:pPr>
      <w:spacing w:after="0"/>
      <w:ind w:left="-489"/>
    </w:pPr>
    <w:r>
      <w:rPr>
        <w:noProof/>
      </w:rPr>
      <mc:AlternateContent>
        <mc:Choice Requires="wpg">
          <w:drawing>
            <wp:anchor distT="0" distB="0" distL="114300" distR="114300" simplePos="0" relativeHeight="251750400" behindDoc="0" locked="0" layoutInCell="1" allowOverlap="1" wp14:anchorId="2DA0BAAC" wp14:editId="0A261D32">
              <wp:simplePos x="0" y="0"/>
              <wp:positionH relativeFrom="page">
                <wp:posOffset>349199</wp:posOffset>
              </wp:positionH>
              <wp:positionV relativeFrom="page">
                <wp:posOffset>8226019</wp:posOffset>
              </wp:positionV>
              <wp:extent cx="93598" cy="414058"/>
              <wp:effectExtent l="0" t="0" r="0" b="0"/>
              <wp:wrapSquare wrapText="bothSides"/>
              <wp:docPr id="99386" name="Group 99386"/>
              <wp:cNvGraphicFramePr/>
              <a:graphic xmlns:a="http://schemas.openxmlformats.org/drawingml/2006/main">
                <a:graphicData uri="http://schemas.microsoft.com/office/word/2010/wordprocessingGroup">
                  <wpg:wgp>
                    <wpg:cNvGrpSpPr/>
                    <wpg:grpSpPr>
                      <a:xfrm>
                        <a:off x="0" y="0"/>
                        <a:ext cx="93598" cy="414058"/>
                        <a:chOff x="0" y="0"/>
                        <a:chExt cx="93598" cy="414058"/>
                      </a:xfrm>
                    </wpg:grpSpPr>
                    <wps:wsp>
                      <wps:cNvPr id="108062" name="Shape 108062"/>
                      <wps:cNvSpPr/>
                      <wps:spPr>
                        <a:xfrm>
                          <a:off x="0" y="0"/>
                          <a:ext cx="93598" cy="93599"/>
                        </a:xfrm>
                        <a:custGeom>
                          <a:avLst/>
                          <a:gdLst/>
                          <a:ahLst/>
                          <a:cxnLst/>
                          <a:rect l="0" t="0" r="0" b="0"/>
                          <a:pathLst>
                            <a:path w="93598" h="93599">
                              <a:moveTo>
                                <a:pt x="0" y="0"/>
                              </a:moveTo>
                              <a:lnTo>
                                <a:pt x="93598" y="0"/>
                              </a:lnTo>
                              <a:lnTo>
                                <a:pt x="93598" y="93599"/>
                              </a:lnTo>
                              <a:lnTo>
                                <a:pt x="0" y="93599"/>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99388" name="Shape 99388"/>
                      <wps:cNvSpPr/>
                      <wps:spPr>
                        <a:xfrm>
                          <a:off x="46799" y="106464"/>
                          <a:ext cx="0" cy="307594"/>
                        </a:xfrm>
                        <a:custGeom>
                          <a:avLst/>
                          <a:gdLst/>
                          <a:ahLst/>
                          <a:cxnLst/>
                          <a:rect l="0" t="0" r="0" b="0"/>
                          <a:pathLst>
                            <a:path h="307594">
                              <a:moveTo>
                                <a:pt x="0" y="307594"/>
                              </a:moveTo>
                              <a:lnTo>
                                <a:pt x="0" y="0"/>
                              </a:lnTo>
                            </a:path>
                          </a:pathLst>
                        </a:custGeom>
                        <a:ln w="12700" cap="rnd">
                          <a:custDash>
                            <a:ds d="1" sp="306800"/>
                          </a:custDash>
                          <a:round/>
                        </a:ln>
                      </wps:spPr>
                      <wps:style>
                        <a:lnRef idx="1">
                          <a:srgbClr val="231F20"/>
                        </a:lnRef>
                        <a:fillRef idx="0">
                          <a:srgbClr val="000000">
                            <a:alpha val="0"/>
                          </a:srgbClr>
                        </a:fillRef>
                        <a:effectRef idx="0">
                          <a:scrgbClr r="0" g="0" b="0"/>
                        </a:effectRef>
                        <a:fontRef idx="none"/>
                      </wps:style>
                      <wps:bodyPr/>
                    </wps:wsp>
                    <wps:wsp>
                      <wps:cNvPr id="99389" name="Shape 99389"/>
                      <wps:cNvSpPr/>
                      <wps:spPr>
                        <a:xfrm>
                          <a:off x="46799" y="86982"/>
                          <a:ext cx="0" cy="0"/>
                        </a:xfrm>
                        <a:custGeom>
                          <a:avLst/>
                          <a:gdLst/>
                          <a:ahLst/>
                          <a:cxnLst/>
                          <a:rect l="0" t="0" r="0" b="0"/>
                          <a:pathLst>
                            <a:path>
                              <a:moveTo>
                                <a:pt x="0" y="0"/>
                              </a:moveTo>
                              <a:lnTo>
                                <a:pt x="0" y="0"/>
                              </a:lnTo>
                            </a:path>
                          </a:pathLst>
                        </a:custGeom>
                        <a:ln w="12700" cap="rnd">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9386" style="width:7.3699pt;height:32.603pt;position:absolute;mso-position-horizontal-relative:page;mso-position-horizontal:absolute;margin-left:27.496pt;mso-position-vertical-relative:page;margin-top:647.718pt;" coordsize="935,4140">
              <v:shape id="Shape 108063" style="position:absolute;width:935;height:935;left:0;top:0;" coordsize="93598,93599" path="m0,0l93598,0l93598,93599l0,93599l0,0">
                <v:stroke weight="0pt" endcap="flat" joinstyle="miter" miterlimit="10" on="false" color="#000000" opacity="0"/>
                <v:fill on="true" color="#231f20"/>
              </v:shape>
              <v:shape id="Shape 99388" style="position:absolute;width:0;height:3075;left:467;top:1064;" coordsize="0,307594" path="m0,307594l0,0">
                <v:stroke weight="1pt" endcap="round" dashstyle="0 3.068" joinstyle="round" on="true" color="#231f20"/>
                <v:fill on="false" color="#000000" opacity="0"/>
              </v:shape>
              <v:shape id="Shape 99389" style="position:absolute;width:0;height:0;left:467;top:869;" coordsize="0,0" path="m0,0l0,0">
                <v:stroke weight="1pt" endcap="round" joinstyle="round" on="true" color="#231f20"/>
                <v:fill on="false" color="#000000" opacity="0"/>
              </v:shape>
              <w10:wrap type="square"/>
            </v:group>
          </w:pict>
        </mc:Fallback>
      </mc:AlternateContent>
    </w:r>
    <w:r>
      <w:fldChar w:fldCharType="begin"/>
    </w:r>
    <w:r>
      <w:instrText xml:space="preserve"> PAGE   \* MERGEFORMAT </w:instrText>
    </w:r>
    <w:r>
      <w:fldChar w:fldCharType="separate"/>
    </w:r>
    <w:r>
      <w:rPr>
        <w:color w:val="231F20"/>
        <w:sz w:val="18"/>
      </w:rPr>
      <w:t>94</w:t>
    </w:r>
    <w:r>
      <w:rPr>
        <w:color w:val="231F2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370040"/>
      <w:docPartObj>
        <w:docPartGallery w:val="Page Numbers (Bottom of Page)"/>
        <w:docPartUnique/>
      </w:docPartObj>
    </w:sdtPr>
    <w:sdtEndPr>
      <w:rPr>
        <w:color w:val="7F7F7F" w:themeColor="background1" w:themeShade="7F"/>
        <w:spacing w:val="60"/>
      </w:rPr>
    </w:sdtEndPr>
    <w:sdtContent>
      <w:p w14:paraId="2B557397" w14:textId="77777777" w:rsidR="007303C0" w:rsidRDefault="007303C0">
        <w:pPr>
          <w:pStyle w:val="Footer"/>
          <w:pBdr>
            <w:top w:val="single" w:sz="4" w:space="1" w:color="D9D9D9" w:themeColor="background1" w:themeShade="D9"/>
          </w:pBdr>
          <w:jc w:val="right"/>
        </w:pPr>
        <w:r>
          <w:t xml:space="preserve">Page </w:t>
        </w:r>
        <w:r>
          <w:fldChar w:fldCharType="begin"/>
        </w:r>
        <w:r>
          <w:instrText xml:space="preserve"> PAGE   \* MERGEFORMAT </w:instrText>
        </w:r>
        <w:r>
          <w:fldChar w:fldCharType="separate"/>
        </w:r>
        <w:r w:rsidR="00037785">
          <w:rPr>
            <w:noProof/>
          </w:rPr>
          <w:t>7</w:t>
        </w:r>
        <w:r>
          <w:rPr>
            <w:noProof/>
          </w:rPr>
          <w:fldChar w:fldCharType="end"/>
        </w:r>
        <w:r>
          <w:t xml:space="preserve"> of 64</w:t>
        </w:r>
      </w:p>
    </w:sdtContent>
  </w:sdt>
  <w:p w14:paraId="08401EDB" w14:textId="77777777" w:rsidR="007303C0" w:rsidRDefault="007303C0" w:rsidP="00B75FF1">
    <w:pPr>
      <w:spacing w:after="0"/>
      <w:ind w:right="-48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6D72C" w14:textId="77777777" w:rsidR="007303C0" w:rsidRDefault="007303C0">
    <w:pPr>
      <w:spacing w:after="0"/>
      <w:ind w:right="-48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A1DD2" w14:textId="77777777" w:rsidR="007303C0" w:rsidRDefault="007303C0">
    <w:pPr>
      <w:pStyle w:val="Footer"/>
      <w:pBdr>
        <w:top w:val="single" w:sz="4" w:space="1" w:color="D9D9D9" w:themeColor="background1" w:themeShade="D9"/>
      </w:pBdr>
      <w:jc w:val="right"/>
    </w:pPr>
    <w:r>
      <w:t xml:space="preserve">Page </w:t>
    </w:r>
    <w:sdt>
      <w:sdtPr>
        <w:id w:val="1240905954"/>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16</w:t>
        </w:r>
        <w:r>
          <w:rPr>
            <w:noProof/>
          </w:rPr>
          <w:fldChar w:fldCharType="end"/>
        </w:r>
        <w:r>
          <w:t xml:space="preserve"> of 64</w:t>
        </w:r>
      </w:sdtContent>
    </w:sdt>
  </w:p>
  <w:p w14:paraId="5E76C792" w14:textId="77777777" w:rsidR="007303C0" w:rsidRDefault="007303C0">
    <w:pPr>
      <w:spacing w:after="0"/>
      <w:ind w:left="-53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30151" w14:textId="77777777" w:rsidR="007303C0" w:rsidRDefault="00321661">
    <w:pPr>
      <w:pStyle w:val="Footer"/>
      <w:pBdr>
        <w:top w:val="single" w:sz="4" w:space="1" w:color="D9D9D9" w:themeColor="background1" w:themeShade="D9"/>
      </w:pBdr>
      <w:jc w:val="right"/>
    </w:pPr>
    <w:sdt>
      <w:sdtPr>
        <w:id w:val="-181129339"/>
        <w:docPartObj>
          <w:docPartGallery w:val="Page Numbers (Bottom of Page)"/>
          <w:docPartUnique/>
        </w:docPartObj>
      </w:sdtPr>
      <w:sdtEndPr>
        <w:rPr>
          <w:color w:val="7F7F7F" w:themeColor="background1" w:themeShade="7F"/>
          <w:spacing w:val="60"/>
        </w:rPr>
      </w:sdtEndPr>
      <w:sdtContent>
        <w:r w:rsidR="007303C0">
          <w:t xml:space="preserve">Page </w:t>
        </w:r>
        <w:r w:rsidR="007303C0">
          <w:fldChar w:fldCharType="begin"/>
        </w:r>
        <w:r w:rsidR="007303C0">
          <w:instrText xml:space="preserve"> PAGE   \* MERGEFORMAT </w:instrText>
        </w:r>
        <w:r w:rsidR="007303C0">
          <w:fldChar w:fldCharType="separate"/>
        </w:r>
        <w:r w:rsidR="00037785">
          <w:rPr>
            <w:noProof/>
          </w:rPr>
          <w:t>17</w:t>
        </w:r>
        <w:r w:rsidR="007303C0">
          <w:rPr>
            <w:noProof/>
          </w:rPr>
          <w:fldChar w:fldCharType="end"/>
        </w:r>
        <w:r w:rsidR="007303C0">
          <w:t xml:space="preserve"> of 64</w:t>
        </w:r>
      </w:sdtContent>
    </w:sdt>
  </w:p>
  <w:p w14:paraId="55168652" w14:textId="77777777" w:rsidR="007303C0" w:rsidRDefault="007303C0" w:rsidP="00510013">
    <w:pPr>
      <w:spacing w:after="0"/>
      <w:ind w:right="-589"/>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05963" w14:textId="77777777" w:rsidR="007303C0" w:rsidRDefault="007303C0">
    <w:pPr>
      <w:pStyle w:val="Footer"/>
      <w:pBdr>
        <w:top w:val="single" w:sz="4" w:space="1" w:color="D9D9D9" w:themeColor="background1" w:themeShade="D9"/>
      </w:pBdr>
      <w:jc w:val="right"/>
    </w:pPr>
    <w:r>
      <w:t xml:space="preserve">Page </w:t>
    </w:r>
    <w:sdt>
      <w:sdtPr>
        <w:id w:val="80974799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12</w:t>
        </w:r>
        <w:r>
          <w:rPr>
            <w:noProof/>
          </w:rPr>
          <w:fldChar w:fldCharType="end"/>
        </w:r>
        <w:r>
          <w:t xml:space="preserve"> of 64</w:t>
        </w:r>
      </w:sdtContent>
    </w:sdt>
  </w:p>
  <w:p w14:paraId="7D11FA4F" w14:textId="77777777" w:rsidR="007303C0" w:rsidRDefault="007303C0">
    <w:pPr>
      <w:spacing w:after="0"/>
      <w:ind w:right="-589"/>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785133"/>
      <w:docPartObj>
        <w:docPartGallery w:val="Page Numbers (Bottom of Page)"/>
        <w:docPartUnique/>
      </w:docPartObj>
    </w:sdtPr>
    <w:sdtEndPr>
      <w:rPr>
        <w:color w:val="7F7F7F" w:themeColor="background1" w:themeShade="7F"/>
        <w:spacing w:val="60"/>
      </w:rPr>
    </w:sdtEndPr>
    <w:sdtContent>
      <w:p w14:paraId="6B6B7979" w14:textId="77777777" w:rsidR="007303C0" w:rsidRDefault="007303C0">
        <w:pPr>
          <w:pStyle w:val="Footer"/>
          <w:pBdr>
            <w:top w:val="single" w:sz="4" w:space="1" w:color="D9D9D9" w:themeColor="background1" w:themeShade="D9"/>
          </w:pBdr>
          <w:jc w:val="right"/>
        </w:pPr>
        <w:r>
          <w:t xml:space="preserve">Page </w:t>
        </w:r>
        <w:r>
          <w:fldChar w:fldCharType="begin"/>
        </w:r>
        <w:r>
          <w:instrText xml:space="preserve"> PAGE   \* MERGEFORMAT </w:instrText>
        </w:r>
        <w:r>
          <w:fldChar w:fldCharType="separate"/>
        </w:r>
        <w:r w:rsidR="00037785">
          <w:rPr>
            <w:noProof/>
          </w:rPr>
          <w:t>20</w:t>
        </w:r>
        <w:r>
          <w:rPr>
            <w:noProof/>
          </w:rPr>
          <w:fldChar w:fldCharType="end"/>
        </w:r>
        <w:r>
          <w:t xml:space="preserve"> of 64</w:t>
        </w:r>
      </w:p>
    </w:sdtContent>
  </w:sdt>
  <w:p w14:paraId="152018E3" w14:textId="77777777" w:rsidR="007303C0" w:rsidRDefault="007303C0">
    <w:pPr>
      <w:spacing w:after="0"/>
      <w:ind w:left="-53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0444B" w14:textId="77777777" w:rsidR="007303C0" w:rsidRDefault="007303C0">
    <w:pPr>
      <w:pStyle w:val="Footer"/>
      <w:pBdr>
        <w:top w:val="single" w:sz="4" w:space="1" w:color="D9D9D9" w:themeColor="background1" w:themeShade="D9"/>
      </w:pBdr>
      <w:jc w:val="right"/>
    </w:pPr>
    <w:r>
      <w:t xml:space="preserve">Page </w:t>
    </w:r>
    <w:sdt>
      <w:sdtPr>
        <w:id w:val="1184328879"/>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19</w:t>
        </w:r>
        <w:r>
          <w:rPr>
            <w:noProof/>
          </w:rPr>
          <w:fldChar w:fldCharType="end"/>
        </w:r>
        <w:r>
          <w:t xml:space="preserve"> of 64</w:t>
        </w:r>
      </w:sdtContent>
    </w:sdt>
  </w:p>
  <w:p w14:paraId="7D18BFD8" w14:textId="77777777" w:rsidR="007303C0" w:rsidRDefault="007303C0">
    <w:pPr>
      <w:spacing w:after="0"/>
      <w:ind w:right="-481"/>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9C44F" w14:textId="77777777" w:rsidR="007303C0" w:rsidRDefault="007303C0">
    <w:pPr>
      <w:pStyle w:val="Footer"/>
      <w:pBdr>
        <w:top w:val="single" w:sz="4" w:space="1" w:color="D9D9D9" w:themeColor="background1" w:themeShade="D9"/>
      </w:pBdr>
      <w:jc w:val="right"/>
    </w:pPr>
    <w:r>
      <w:t xml:space="preserve">Page </w:t>
    </w:r>
    <w:sdt>
      <w:sdtPr>
        <w:id w:val="-67194014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37785">
          <w:rPr>
            <w:noProof/>
          </w:rPr>
          <w:t>18</w:t>
        </w:r>
        <w:r>
          <w:rPr>
            <w:noProof/>
          </w:rPr>
          <w:fldChar w:fldCharType="end"/>
        </w:r>
        <w:r>
          <w:t xml:space="preserve"> of 64</w:t>
        </w:r>
      </w:sdtContent>
    </w:sdt>
  </w:p>
  <w:p w14:paraId="157CEC69" w14:textId="77777777" w:rsidR="007303C0" w:rsidRDefault="007303C0">
    <w:pPr>
      <w:spacing w:after="0"/>
      <w:ind w:left="-48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1E6B6" w14:textId="77777777" w:rsidR="00321661" w:rsidRDefault="00321661">
      <w:pPr>
        <w:spacing w:after="0" w:line="246" w:lineRule="auto"/>
        <w:ind w:left="170" w:right="3" w:hanging="170"/>
        <w:jc w:val="both"/>
      </w:pPr>
      <w:r>
        <w:separator/>
      </w:r>
    </w:p>
  </w:footnote>
  <w:footnote w:type="continuationSeparator" w:id="0">
    <w:p w14:paraId="752311D7" w14:textId="77777777" w:rsidR="00321661" w:rsidRDefault="00321661">
      <w:pPr>
        <w:spacing w:after="0" w:line="246" w:lineRule="auto"/>
        <w:ind w:left="170" w:right="3" w:hanging="17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60B5E" w14:textId="77777777" w:rsidR="007303C0" w:rsidRDefault="007303C0">
    <w:pPr>
      <w:spacing w:after="0"/>
      <w:ind w:left="-1020" w:right="805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4DBE" w14:textId="77777777" w:rsidR="007303C0" w:rsidRDefault="007303C0">
    <w:pPr>
      <w:spacing w:after="0"/>
      <w:ind w:left="-1020" w:right="792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C7ED8" w14:textId="77777777" w:rsidR="007303C0" w:rsidRDefault="007303C0">
    <w:pPr>
      <w:spacing w:after="0"/>
    </w:pPr>
    <w:r>
      <w:rPr>
        <w:noProof/>
      </w:rPr>
      <mc:AlternateContent>
        <mc:Choice Requires="wpg">
          <w:drawing>
            <wp:anchor distT="0" distB="0" distL="114300" distR="114300" simplePos="0" relativeHeight="251685888" behindDoc="0" locked="0" layoutInCell="1" allowOverlap="1" wp14:anchorId="5A0452C7" wp14:editId="72E87647">
              <wp:simplePos x="0" y="0"/>
              <wp:positionH relativeFrom="page">
                <wp:posOffset>648005</wp:posOffset>
              </wp:positionH>
              <wp:positionV relativeFrom="page">
                <wp:posOffset>1279589</wp:posOffset>
              </wp:positionV>
              <wp:extent cx="359994" cy="3175"/>
              <wp:effectExtent l="0" t="0" r="0" b="0"/>
              <wp:wrapSquare wrapText="bothSides"/>
              <wp:docPr id="98705" name="Group 98705"/>
              <wp:cNvGraphicFramePr/>
              <a:graphic xmlns:a="http://schemas.openxmlformats.org/drawingml/2006/main">
                <a:graphicData uri="http://schemas.microsoft.com/office/word/2010/wordprocessingGroup">
                  <wpg:wgp>
                    <wpg:cNvGrpSpPr/>
                    <wpg:grpSpPr>
                      <a:xfrm>
                        <a:off x="0" y="0"/>
                        <a:ext cx="359994" cy="3175"/>
                        <a:chOff x="0" y="0"/>
                        <a:chExt cx="359994" cy="3175"/>
                      </a:xfrm>
                    </wpg:grpSpPr>
                    <wps:wsp>
                      <wps:cNvPr id="98706" name="Shape 98706"/>
                      <wps:cNvSpPr/>
                      <wps:spPr>
                        <a:xfrm>
                          <a:off x="0" y="0"/>
                          <a:ext cx="359994" cy="0"/>
                        </a:xfrm>
                        <a:custGeom>
                          <a:avLst/>
                          <a:gdLst/>
                          <a:ahLst/>
                          <a:cxnLst/>
                          <a:rect l="0" t="0" r="0" b="0"/>
                          <a:pathLst>
                            <a:path w="359994">
                              <a:moveTo>
                                <a:pt x="0" y="0"/>
                              </a:moveTo>
                              <a:lnTo>
                                <a:pt x="359994" y="0"/>
                              </a:lnTo>
                            </a:path>
                          </a:pathLst>
                        </a:custGeom>
                        <a:ln w="3175"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3EF09425" id="Group 98705" o:spid="_x0000_s1026" style="position:absolute;margin-left:51pt;margin-top:100.75pt;width:28.35pt;height:.25pt;z-index:251685888;mso-position-horizontal-relative:page;mso-position-vertical-relative:page" coordsize="359994,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">
              <v:shape id="Shape 98706" o:spid="_x0000_s1027" style="position:absolute;width:359994;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" path="m,l359994,e" filled="f" strokecolor="#231f20" strokeweight=".25pt">
                <v:stroke miterlimit="83231f" joinstyle="miter"/>
                <v:path arrowok="t" textboxrect="0,0,359994,0"/>
              </v:shape>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A6FAE" w14:textId="77777777" w:rsidR="007303C0" w:rsidRDefault="007303C0">
    <w:pPr>
      <w:spacing w:after="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198C" w14:textId="77777777" w:rsidR="007303C0" w:rsidRDefault="007303C0" w:rsidP="00073D13">
    <w:pPr>
      <w:spacing w:after="0"/>
    </w:pPr>
  </w:p>
  <w:p w14:paraId="3BEDCC2D" w14:textId="77777777" w:rsidR="007303C0" w:rsidRDefault="007303C0">
    <w:pPr>
      <w:spacing w:after="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387F" w14:textId="77777777" w:rsidR="007303C0" w:rsidRDefault="007303C0">
    <w:pPr>
      <w:spacing w:after="0"/>
      <w:ind w:left="-1020" w:right="805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0CBEE" w14:textId="77777777" w:rsidR="007303C0" w:rsidRDefault="007303C0">
    <w:pPr>
      <w:spacing w:after="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D1640" w14:textId="77777777" w:rsidR="007303C0" w:rsidRDefault="007303C0">
    <w:pPr>
      <w:spacing w:after="0"/>
      <w:ind w:left="-1020" w:right="805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434AF" w14:textId="77777777" w:rsidR="007303C0" w:rsidRDefault="007303C0">
    <w:pPr>
      <w:spacing w:after="0"/>
      <w:ind w:left="-1020" w:right="805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7DA13" w14:textId="77777777" w:rsidR="007303C0" w:rsidRDefault="007303C0">
    <w:pPr>
      <w:spacing w:after="0"/>
      <w:ind w:left="-1020" w:right="8050"/>
    </w:pPr>
    <w:r>
      <w:rPr>
        <w:noProof/>
      </w:rPr>
      <mc:AlternateContent>
        <mc:Choice Requires="wpg">
          <w:drawing>
            <wp:anchor distT="0" distB="0" distL="114300" distR="114300" simplePos="0" relativeHeight="251747328" behindDoc="0" locked="0" layoutInCell="1" allowOverlap="1" wp14:anchorId="5B0E87C3" wp14:editId="577B3B59">
              <wp:simplePos x="0" y="0"/>
              <wp:positionH relativeFrom="page">
                <wp:posOffset>0</wp:posOffset>
              </wp:positionH>
              <wp:positionV relativeFrom="page">
                <wp:posOffset>401815</wp:posOffset>
              </wp:positionV>
              <wp:extent cx="5740946" cy="311824"/>
              <wp:effectExtent l="0" t="0" r="0" b="0"/>
              <wp:wrapSquare wrapText="bothSides"/>
              <wp:docPr id="99371" name="Group 99371"/>
              <wp:cNvGraphicFramePr/>
              <a:graphic xmlns:a="http://schemas.openxmlformats.org/drawingml/2006/main">
                <a:graphicData uri="http://schemas.microsoft.com/office/word/2010/wordprocessingGroup">
                  <wpg:wgp>
                    <wpg:cNvGrpSpPr/>
                    <wpg:grpSpPr>
                      <a:xfrm>
                        <a:off x="0" y="0"/>
                        <a:ext cx="5740946" cy="311824"/>
                        <a:chOff x="0" y="0"/>
                        <a:chExt cx="5740946" cy="311824"/>
                      </a:xfrm>
                    </wpg:grpSpPr>
                    <wps:wsp>
                      <wps:cNvPr id="99372" name="Shape 99372"/>
                      <wps:cNvSpPr/>
                      <wps:spPr>
                        <a:xfrm>
                          <a:off x="0" y="0"/>
                          <a:ext cx="629107" cy="0"/>
                        </a:xfrm>
                        <a:custGeom>
                          <a:avLst/>
                          <a:gdLst/>
                          <a:ahLst/>
                          <a:cxnLst/>
                          <a:rect l="0" t="0" r="0" b="0"/>
                          <a:pathLst>
                            <a:path w="629107">
                              <a:moveTo>
                                <a:pt x="629107" y="0"/>
                              </a:moveTo>
                              <a:lnTo>
                                <a:pt x="0" y="0"/>
                              </a:lnTo>
                            </a:path>
                          </a:pathLst>
                        </a:custGeom>
                        <a:ln w="12700" cap="rnd">
                          <a:custDash>
                            <a:ds d="1" sp="297600"/>
                          </a:custDash>
                          <a:round/>
                        </a:ln>
                      </wps:spPr>
                      <wps:style>
                        <a:lnRef idx="1">
                          <a:srgbClr val="77787A"/>
                        </a:lnRef>
                        <a:fillRef idx="0">
                          <a:srgbClr val="000000">
                            <a:alpha val="0"/>
                          </a:srgbClr>
                        </a:fillRef>
                        <a:effectRef idx="0">
                          <a:scrgbClr r="0" g="0" b="0"/>
                        </a:effectRef>
                        <a:fontRef idx="none"/>
                      </wps:style>
                      <wps:bodyPr/>
                    </wps:wsp>
                    <wps:wsp>
                      <wps:cNvPr id="99373" name="Shape 99373"/>
                      <wps:cNvSpPr/>
                      <wps:spPr>
                        <a:xfrm>
                          <a:off x="648005" y="38977"/>
                          <a:ext cx="0" cy="253352"/>
                        </a:xfrm>
                        <a:custGeom>
                          <a:avLst/>
                          <a:gdLst/>
                          <a:ahLst/>
                          <a:cxnLst/>
                          <a:rect l="0" t="0" r="0" b="0"/>
                          <a:pathLst>
                            <a:path h="253352">
                              <a:moveTo>
                                <a:pt x="0" y="0"/>
                              </a:moveTo>
                              <a:lnTo>
                                <a:pt x="0" y="253352"/>
                              </a:lnTo>
                            </a:path>
                          </a:pathLst>
                        </a:custGeom>
                        <a:ln w="12700" cap="rnd">
                          <a:custDash>
                            <a:ds d="1" sp="306900"/>
                          </a:custDash>
                          <a:round/>
                        </a:ln>
                      </wps:spPr>
                      <wps:style>
                        <a:lnRef idx="1">
                          <a:srgbClr val="77787A"/>
                        </a:lnRef>
                        <a:fillRef idx="0">
                          <a:srgbClr val="000000">
                            <a:alpha val="0"/>
                          </a:srgbClr>
                        </a:fillRef>
                        <a:effectRef idx="0">
                          <a:scrgbClr r="0" g="0" b="0"/>
                        </a:effectRef>
                        <a:fontRef idx="none"/>
                      </wps:style>
                      <wps:bodyPr/>
                    </wps:wsp>
                    <wps:wsp>
                      <wps:cNvPr id="99374" name="Shape 99374"/>
                      <wps:cNvSpPr/>
                      <wps:spPr>
                        <a:xfrm>
                          <a:off x="686156" y="311824"/>
                          <a:ext cx="5054791" cy="0"/>
                        </a:xfrm>
                        <a:custGeom>
                          <a:avLst/>
                          <a:gdLst/>
                          <a:ahLst/>
                          <a:cxnLst/>
                          <a:rect l="0" t="0" r="0" b="0"/>
                          <a:pathLst>
                            <a:path w="5054791">
                              <a:moveTo>
                                <a:pt x="0" y="0"/>
                              </a:moveTo>
                              <a:lnTo>
                                <a:pt x="5054791" y="0"/>
                              </a:lnTo>
                            </a:path>
                          </a:pathLst>
                        </a:custGeom>
                        <a:ln w="12700" cap="rnd">
                          <a:custDash>
                            <a:ds d="1" sp="300400"/>
                          </a:custDash>
                          <a:round/>
                        </a:ln>
                      </wps:spPr>
                      <wps:style>
                        <a:lnRef idx="1">
                          <a:srgbClr val="77787A"/>
                        </a:lnRef>
                        <a:fillRef idx="0">
                          <a:srgbClr val="000000">
                            <a:alpha val="0"/>
                          </a:srgbClr>
                        </a:fillRef>
                        <a:effectRef idx="0">
                          <a:scrgbClr r="0" g="0" b="0"/>
                        </a:effectRef>
                        <a:fontRef idx="none"/>
                      </wps:style>
                      <wps:bodyPr/>
                    </wps:wsp>
                    <wps:wsp>
                      <wps:cNvPr id="99375" name="Shape 99375"/>
                      <wps:cNvSpPr/>
                      <wps:spPr>
                        <a:xfrm>
                          <a:off x="648007" y="0"/>
                          <a:ext cx="0" cy="0"/>
                        </a:xfrm>
                        <a:custGeom>
                          <a:avLst/>
                          <a:gdLst/>
                          <a:ahLst/>
                          <a:cxnLst/>
                          <a:rect l="0" t="0" r="0" b="0"/>
                          <a:pathLst>
                            <a:path>
                              <a:moveTo>
                                <a:pt x="0" y="0"/>
                              </a:moveTo>
                              <a:lnTo>
                                <a:pt x="0" y="0"/>
                              </a:lnTo>
                            </a:path>
                          </a:pathLst>
                        </a:custGeom>
                        <a:ln w="12700" cap="rnd">
                          <a:round/>
                        </a:ln>
                      </wps:spPr>
                      <wps:style>
                        <a:lnRef idx="1">
                          <a:srgbClr val="77787A"/>
                        </a:lnRef>
                        <a:fillRef idx="0">
                          <a:srgbClr val="000000">
                            <a:alpha val="0"/>
                          </a:srgbClr>
                        </a:fillRef>
                        <a:effectRef idx="0">
                          <a:scrgbClr r="0" g="0" b="0"/>
                        </a:effectRef>
                        <a:fontRef idx="none"/>
                      </wps:style>
                      <wps:bodyPr/>
                    </wps:wsp>
                    <wps:wsp>
                      <wps:cNvPr id="99376" name="Shape 99376"/>
                      <wps:cNvSpPr/>
                      <wps:spPr>
                        <a:xfrm>
                          <a:off x="648007" y="311823"/>
                          <a:ext cx="0" cy="0"/>
                        </a:xfrm>
                        <a:custGeom>
                          <a:avLst/>
                          <a:gdLst/>
                          <a:ahLst/>
                          <a:cxnLst/>
                          <a:rect l="0" t="0" r="0" b="0"/>
                          <a:pathLst>
                            <a:path>
                              <a:moveTo>
                                <a:pt x="0" y="0"/>
                              </a:moveTo>
                              <a:lnTo>
                                <a:pt x="0" y="0"/>
                              </a:lnTo>
                            </a:path>
                          </a:pathLst>
                        </a:custGeom>
                        <a:ln w="12700" cap="rnd">
                          <a:round/>
                        </a:ln>
                      </wps:spPr>
                      <wps:style>
                        <a:lnRef idx="1">
                          <a:srgbClr val="77787A"/>
                        </a:lnRef>
                        <a:fillRef idx="0">
                          <a:srgbClr val="000000">
                            <a:alpha val="0"/>
                          </a:srgbClr>
                        </a:fillRef>
                        <a:effectRef idx="0">
                          <a:scrgbClr r="0" g="0" b="0"/>
                        </a:effectRef>
                        <a:fontRef idx="none"/>
                      </wps:style>
                      <wps:bodyPr/>
                    </wps:wsp>
                    <wps:wsp>
                      <wps:cNvPr id="99377" name="Rectangle 99377"/>
                      <wps:cNvSpPr/>
                      <wps:spPr>
                        <a:xfrm>
                          <a:off x="720004" y="93214"/>
                          <a:ext cx="3998194" cy="153506"/>
                        </a:xfrm>
                        <a:prstGeom prst="rect">
                          <a:avLst/>
                        </a:prstGeom>
                        <a:ln>
                          <a:noFill/>
                        </a:ln>
                      </wps:spPr>
                      <wps:txbx>
                        <w:txbxContent>
                          <w:p w14:paraId="0D75A4EE" w14:textId="77777777" w:rsidR="007303C0" w:rsidRDefault="007303C0">
                            <w:r>
                              <w:rPr>
                                <w:b/>
                                <w:color w:val="231F20"/>
                                <w:sz w:val="16"/>
                              </w:rPr>
                              <w:t>WHO</w:t>
                            </w:r>
                            <w:r>
                              <w:rPr>
                                <w:b/>
                                <w:color w:val="231F20"/>
                                <w:spacing w:val="-5"/>
                                <w:sz w:val="16"/>
                              </w:rPr>
                              <w:t xml:space="preserve"> </w:t>
                            </w:r>
                            <w:r>
                              <w:rPr>
                                <w:b/>
                                <w:color w:val="231F20"/>
                                <w:sz w:val="16"/>
                              </w:rPr>
                              <w:t>Expert</w:t>
                            </w:r>
                            <w:r>
                              <w:rPr>
                                <w:b/>
                                <w:color w:val="231F20"/>
                                <w:spacing w:val="-5"/>
                                <w:sz w:val="16"/>
                              </w:rPr>
                              <w:t xml:space="preserve"> </w:t>
                            </w:r>
                            <w:r>
                              <w:rPr>
                                <w:b/>
                                <w:color w:val="231F20"/>
                                <w:sz w:val="16"/>
                              </w:rPr>
                              <w:t>Committee</w:t>
                            </w:r>
                            <w:r>
                              <w:rPr>
                                <w:b/>
                                <w:color w:val="231F20"/>
                                <w:spacing w:val="-5"/>
                                <w:sz w:val="16"/>
                              </w:rPr>
                              <w:t xml:space="preserve"> </w:t>
                            </w:r>
                            <w:r>
                              <w:rPr>
                                <w:b/>
                                <w:color w:val="231F20"/>
                                <w:sz w:val="16"/>
                              </w:rPr>
                              <w:t>on</w:t>
                            </w:r>
                            <w:r>
                              <w:rPr>
                                <w:b/>
                                <w:color w:val="231F20"/>
                                <w:spacing w:val="-5"/>
                                <w:sz w:val="16"/>
                              </w:rPr>
                              <w:t xml:space="preserve"> </w:t>
                            </w:r>
                            <w:r>
                              <w:rPr>
                                <w:b/>
                                <w:color w:val="231F20"/>
                                <w:sz w:val="16"/>
                              </w:rPr>
                              <w:t>Specifications</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Pharmaceutical</w:t>
                            </w:r>
                            <w:r>
                              <w:rPr>
                                <w:b/>
                                <w:color w:val="231F20"/>
                                <w:spacing w:val="-5"/>
                                <w:sz w:val="16"/>
                              </w:rPr>
                              <w:t xml:space="preserve"> </w:t>
                            </w:r>
                            <w:r>
                              <w:rPr>
                                <w:b/>
                                <w:color w:val="231F20"/>
                                <w:sz w:val="16"/>
                              </w:rPr>
                              <w:t>Preparations</w:t>
                            </w:r>
                          </w:p>
                        </w:txbxContent>
                      </wps:txbx>
                      <wps:bodyPr horzOverflow="overflow" vert="horz" lIns="0" tIns="0" rIns="0" bIns="0" rtlCol="0">
                        <a:noAutofit/>
                      </wps:bodyPr>
                    </wps:wsp>
                    <wps:wsp>
                      <wps:cNvPr id="99378" name="Rectangle 99378"/>
                      <wps:cNvSpPr/>
                      <wps:spPr>
                        <a:xfrm>
                          <a:off x="3726449" y="110486"/>
                          <a:ext cx="85942" cy="119994"/>
                        </a:xfrm>
                        <a:prstGeom prst="rect">
                          <a:avLst/>
                        </a:prstGeom>
                        <a:ln>
                          <a:noFill/>
                        </a:ln>
                      </wps:spPr>
                      <wps:txbx>
                        <w:txbxContent>
                          <w:p w14:paraId="70F116A2" w14:textId="77777777" w:rsidR="007303C0" w:rsidRDefault="007303C0">
                            <w:r>
                              <w:rPr>
                                <w:color w:val="231F20"/>
                                <w:spacing w:val="-2"/>
                                <w:sz w:val="16"/>
                              </w:rPr>
                              <w:t xml:space="preserve">   </w:t>
                            </w:r>
                          </w:p>
                        </w:txbxContent>
                      </wps:txbx>
                      <wps:bodyPr horzOverflow="overflow" vert="horz" lIns="0" tIns="0" rIns="0" bIns="0" rtlCol="0">
                        <a:noAutofit/>
                      </wps:bodyPr>
                    </wps:wsp>
                    <wps:wsp>
                      <wps:cNvPr id="99379" name="Rectangle 99379"/>
                      <wps:cNvSpPr/>
                      <wps:spPr>
                        <a:xfrm>
                          <a:off x="3791021" y="84591"/>
                          <a:ext cx="880798" cy="169198"/>
                        </a:xfrm>
                        <a:prstGeom prst="rect">
                          <a:avLst/>
                        </a:prstGeom>
                        <a:ln>
                          <a:noFill/>
                        </a:ln>
                      </wps:spPr>
                      <wps:txbx>
                        <w:txbxContent>
                          <w:p w14:paraId="128F9426" w14:textId="77777777" w:rsidR="007303C0" w:rsidRDefault="007303C0">
                            <w:r>
                              <w:rPr>
                                <w:color w:val="6C6D70"/>
                                <w:sz w:val="18"/>
                              </w:rPr>
                              <w:t>Forty-seventh</w:t>
                            </w:r>
                            <w:r>
                              <w:rPr>
                                <w:color w:val="6C6D70"/>
                                <w:spacing w:val="-13"/>
                                <w:sz w:val="18"/>
                              </w:rPr>
                              <w:t xml:space="preserve"> </w:t>
                            </w:r>
                            <w:r>
                              <w:rPr>
                                <w:color w:val="6C6D70"/>
                                <w:sz w:val="18"/>
                              </w:rPr>
                              <w:t>report</w:t>
                            </w:r>
                          </w:p>
                        </w:txbxContent>
                      </wps:txbx>
                      <wps:bodyPr horzOverflow="overflow" vert="horz" lIns="0" tIns="0" rIns="0" bIns="0" rtlCol="0">
                        <a:noAutofit/>
                      </wps:bodyPr>
                    </wps:wsp>
                  </wpg:wgp>
                </a:graphicData>
              </a:graphic>
            </wp:anchor>
          </w:drawing>
        </mc:Choice>
        <mc:Fallback>
          <w:pict>
            <v:group id="Group 99371" o:spid="_x0000_s1109" style="position:absolute;left:0;text-align:left;margin-left:0;margin-top:31.65pt;width:452.05pt;height:24.55pt;z-index:251747328;mso-position-horizontal-relative:page;mso-position-vertical-relative:page" coordsize="57409,3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">
              <v:shape id="Shape 99372" o:spid="_x0000_s1110" style="position:absolute;width:6291;height:0;visibility:visible;mso-wrap-style:square;v-text-anchor:top" coordsize="62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" path="m629107,l,e" filled="f" strokecolor="#77787a" strokeweight="1pt">
                <v:stroke endcap="round"/>
                <v:path arrowok="t" textboxrect="0,0,629107,0"/>
              </v:shape>
              <v:shape id="Shape 99373" o:spid="_x0000_s1111" style="position:absolute;left:6480;top:389;width:0;height:2534;visibility:visible;mso-wrap-style:square;v-text-anchor:top" coordsize="0,25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" path="m,l,253352e" filled="f" strokecolor="#77787a" strokeweight="1pt">
                <v:stroke endcap="round"/>
                <v:path arrowok="t" textboxrect="0,0,0,253352"/>
              </v:shape>
              <v:shape id="Shape 99374" o:spid="_x0000_s1112" style="position:absolute;left:6861;top:3118;width:50548;height:0;visibility:visible;mso-wrap-style:square;v-text-anchor:top" coordsize="5054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" path="m,l5054791,e" filled="f" strokecolor="#77787a" strokeweight="1pt">
                <v:stroke endcap="round"/>
                <v:path arrowok="t" textboxrect="0,0,5054791,0"/>
              </v:shape>
              <v:shape id="Shape 99375" o:spid="_x0000_s1113" style="position:absolute;left:648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" path="m,l,e" filled="f" strokecolor="#77787a" strokeweight="1pt">
                <v:stroke endcap="round"/>
                <v:path arrowok="t" textboxrect="0,0,0,0"/>
              </v:shape>
              <v:shape id="Shape 99376" o:spid="_x0000_s1114" style="position:absolute;left:6480;top:311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" path="m,l,e" filled="f" strokecolor="#77787a" strokeweight="1pt">
                <v:stroke endcap="round"/>
                <v:path arrowok="t" textboxrect="0,0,0,0"/>
              </v:shape>
              <v:rect id="Rectangle 99377" o:spid="_x0000_s1115" style="position:absolute;left:7200;top:932;width:39981;height: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" filled="f" stroked="f">
                <v:textbox inset="0,0,0,0">
                  <w:txbxContent>
                    <w:p w:rsidR="007303C0" w:rsidRDefault="007303C0">
                      <w:r>
                        <w:rPr>
                          <w:b/>
                          <w:color w:val="231F20"/>
                          <w:sz w:val="16"/>
                        </w:rPr>
                        <w:t>WHO</w:t>
                      </w:r>
                      <w:r>
                        <w:rPr>
                          <w:b/>
                          <w:color w:val="231F20"/>
                          <w:spacing w:val="-5"/>
                          <w:sz w:val="16"/>
                        </w:rPr>
                        <w:t xml:space="preserve"> </w:t>
                      </w:r>
                      <w:r>
                        <w:rPr>
                          <w:b/>
                          <w:color w:val="231F20"/>
                          <w:sz w:val="16"/>
                        </w:rPr>
                        <w:t>Expert</w:t>
                      </w:r>
                      <w:r>
                        <w:rPr>
                          <w:b/>
                          <w:color w:val="231F20"/>
                          <w:spacing w:val="-5"/>
                          <w:sz w:val="16"/>
                        </w:rPr>
                        <w:t xml:space="preserve"> </w:t>
                      </w:r>
                      <w:r>
                        <w:rPr>
                          <w:b/>
                          <w:color w:val="231F20"/>
                          <w:sz w:val="16"/>
                        </w:rPr>
                        <w:t>Committee</w:t>
                      </w:r>
                      <w:r>
                        <w:rPr>
                          <w:b/>
                          <w:color w:val="231F20"/>
                          <w:spacing w:val="-5"/>
                          <w:sz w:val="16"/>
                        </w:rPr>
                        <w:t xml:space="preserve"> </w:t>
                      </w:r>
                      <w:r>
                        <w:rPr>
                          <w:b/>
                          <w:color w:val="231F20"/>
                          <w:sz w:val="16"/>
                        </w:rPr>
                        <w:t>on</w:t>
                      </w:r>
                      <w:r>
                        <w:rPr>
                          <w:b/>
                          <w:color w:val="231F20"/>
                          <w:spacing w:val="-5"/>
                          <w:sz w:val="16"/>
                        </w:rPr>
                        <w:t xml:space="preserve"> </w:t>
                      </w:r>
                      <w:r>
                        <w:rPr>
                          <w:b/>
                          <w:color w:val="231F20"/>
                          <w:sz w:val="16"/>
                        </w:rPr>
                        <w:t>Specifications</w:t>
                      </w:r>
                      <w:r>
                        <w:rPr>
                          <w:b/>
                          <w:color w:val="231F20"/>
                          <w:spacing w:val="-5"/>
                          <w:sz w:val="16"/>
                        </w:rPr>
                        <w:t xml:space="preserve"> </w:t>
                      </w:r>
                      <w:r>
                        <w:rPr>
                          <w:b/>
                          <w:color w:val="231F20"/>
                          <w:sz w:val="16"/>
                        </w:rPr>
                        <w:t>for</w:t>
                      </w:r>
                      <w:r>
                        <w:rPr>
                          <w:b/>
                          <w:color w:val="231F20"/>
                          <w:spacing w:val="-5"/>
                          <w:sz w:val="16"/>
                        </w:rPr>
                        <w:t xml:space="preserve"> </w:t>
                      </w:r>
                      <w:r>
                        <w:rPr>
                          <w:b/>
                          <w:color w:val="231F20"/>
                          <w:sz w:val="16"/>
                        </w:rPr>
                        <w:t>Pharmaceutical</w:t>
                      </w:r>
                      <w:r>
                        <w:rPr>
                          <w:b/>
                          <w:color w:val="231F20"/>
                          <w:spacing w:val="-5"/>
                          <w:sz w:val="16"/>
                        </w:rPr>
                        <w:t xml:space="preserve"> </w:t>
                      </w:r>
                      <w:r>
                        <w:rPr>
                          <w:b/>
                          <w:color w:val="231F20"/>
                          <w:sz w:val="16"/>
                        </w:rPr>
                        <w:t>Preparations</w:t>
                      </w:r>
                    </w:p>
                  </w:txbxContent>
                </v:textbox>
              </v:rect>
              <v:rect id="Rectangle 99378" o:spid="_x0000_s1116" style="position:absolute;left:37264;top:1104;width:859;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" filled="f" stroked="f">
                <v:textbox inset="0,0,0,0">
                  <w:txbxContent>
                    <w:p w:rsidR="007303C0" w:rsidRDefault="007303C0">
                      <w:r>
                        <w:rPr>
                          <w:color w:val="231F20"/>
                          <w:spacing w:val="-2"/>
                          <w:sz w:val="16"/>
                        </w:rPr>
                        <w:t xml:space="preserve">   </w:t>
                      </w:r>
                    </w:p>
                  </w:txbxContent>
                </v:textbox>
              </v:rect>
              <v:rect id="Rectangle 99379" o:spid="_x0000_s1117" style="position:absolute;left:37910;top:845;width:8808;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" filled="f" stroked="f">
                <v:textbox inset="0,0,0,0">
                  <w:txbxContent>
                    <w:p w:rsidR="007303C0" w:rsidRDefault="007303C0">
                      <w:r>
                        <w:rPr>
                          <w:color w:val="6C6D70"/>
                          <w:sz w:val="18"/>
                        </w:rPr>
                        <w:t>Forty-seventh</w:t>
                      </w:r>
                      <w:r>
                        <w:rPr>
                          <w:color w:val="6C6D70"/>
                          <w:spacing w:val="-13"/>
                          <w:sz w:val="18"/>
                        </w:rPr>
                        <w:t xml:space="preserve"> </w:t>
                      </w:r>
                      <w:r>
                        <w:rPr>
                          <w:color w:val="6C6D70"/>
                          <w:sz w:val="18"/>
                        </w:rPr>
                        <w:t>report</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6DB3" w14:textId="77777777" w:rsidR="007303C0" w:rsidRDefault="007303C0">
    <w:pPr>
      <w:spacing w:after="0"/>
      <w:ind w:left="-1020" w:right="805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03478" w14:textId="77777777" w:rsidR="007303C0" w:rsidRPr="00D62359" w:rsidRDefault="00A355B7" w:rsidP="007356F3">
    <w:pPr>
      <w:tabs>
        <w:tab w:val="center" w:pos="4320"/>
        <w:tab w:val="right" w:pos="8640"/>
      </w:tabs>
      <w:spacing w:after="0"/>
      <w:rPr>
        <w:rFonts w:ascii="Tahoma" w:hAnsi="Tahoma" w:cs="Tahoma"/>
        <w:sz w:val="20"/>
        <w:szCs w:val="20"/>
      </w:rPr>
    </w:pPr>
    <w:r>
      <w:rPr>
        <w:rFonts w:ascii="Tahoma" w:hAnsi="Tahoma" w:cs="Tahoma"/>
        <w:sz w:val="20"/>
        <w:szCs w:val="20"/>
      </w:rPr>
      <w:t xml:space="preserve">Review Date: </w:t>
    </w:r>
    <w:r w:rsidR="007303C0" w:rsidRPr="00D62359">
      <w:rPr>
        <w:rFonts w:ascii="Tahoma" w:hAnsi="Tahoma" w:cs="Tahoma"/>
        <w:sz w:val="20"/>
        <w:szCs w:val="20"/>
      </w:rPr>
      <w:tab/>
    </w:r>
    <w:r w:rsidR="007303C0" w:rsidRPr="00D62359">
      <w:rPr>
        <w:rFonts w:ascii="Tahoma" w:hAnsi="Tahoma" w:cs="Tahoma"/>
        <w:sz w:val="20"/>
        <w:szCs w:val="20"/>
      </w:rPr>
      <w:tab/>
      <w:t>Doc.</w:t>
    </w:r>
    <w:r>
      <w:rPr>
        <w:rFonts w:ascii="Tahoma" w:hAnsi="Tahoma" w:cs="Tahoma"/>
        <w:sz w:val="20"/>
        <w:szCs w:val="20"/>
      </w:rPr>
      <w:t xml:space="preserve"> Ref. No: </w:t>
    </w:r>
  </w:p>
  <w:p w14:paraId="32D9E5CB" w14:textId="77777777" w:rsidR="007303C0" w:rsidRPr="007356F3" w:rsidRDefault="00A355B7" w:rsidP="007356F3">
    <w:pPr>
      <w:tabs>
        <w:tab w:val="center" w:pos="4320"/>
        <w:tab w:val="right" w:pos="8640"/>
      </w:tabs>
      <w:spacing w:after="0"/>
      <w:rPr>
        <w:rFonts w:ascii="Tahoma" w:hAnsi="Tahoma" w:cs="Tahoma"/>
        <w:sz w:val="20"/>
        <w:szCs w:val="20"/>
      </w:rPr>
    </w:pPr>
    <w:r>
      <w:rPr>
        <w:rFonts w:ascii="Tahoma" w:hAnsi="Tahoma" w:cs="Tahoma"/>
        <w:sz w:val="20"/>
        <w:szCs w:val="20"/>
      </w:rPr>
      <w:t xml:space="preserve">Effective Date: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475B5" w14:textId="77777777" w:rsidR="007303C0" w:rsidRDefault="007303C0">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92D6" w14:textId="77777777" w:rsidR="007303C0" w:rsidRDefault="007303C0" w:rsidP="005C1FCA">
    <w:pPr>
      <w:spacing w:after="0"/>
      <w:rPr>
        <w:color w:val="231F20"/>
      </w:rPr>
    </w:pPr>
  </w:p>
  <w:p w14:paraId="511BF5E1" w14:textId="77777777" w:rsidR="007303C0" w:rsidRDefault="007303C0" w:rsidP="005C1FCA">
    <w:pPr>
      <w:spacing w:after="0"/>
      <w:rPr>
        <w:color w:val="231F20"/>
      </w:rPr>
    </w:pPr>
  </w:p>
  <w:p w14:paraId="38B4A649" w14:textId="77777777" w:rsidR="007303C0" w:rsidRDefault="007303C0" w:rsidP="005C1FCA">
    <w:pPr>
      <w:spacing w:after="0"/>
    </w:pPr>
    <w:r>
      <w:rPr>
        <w:color w:val="231F20"/>
      </w:rPr>
      <w:t xml:space="preserve">Table </w:t>
    </w:r>
    <w:r>
      <w:rPr>
        <w:i/>
        <w:color w:val="231F20"/>
      </w:rPr>
      <w:t>continued</w:t>
    </w:r>
  </w:p>
  <w:p w14:paraId="055C076E" w14:textId="77777777" w:rsidR="007303C0" w:rsidRDefault="007303C0">
    <w:pPr>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FB7D9" w14:textId="77777777" w:rsidR="007303C0" w:rsidRDefault="007303C0">
    <w:pPr>
      <w:spacing w:after="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68013" w14:textId="77777777" w:rsidR="007303C0" w:rsidRDefault="007303C0">
    <w:pPr>
      <w:spacing w:after="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02901" w14:textId="77777777" w:rsidR="007303C0" w:rsidRDefault="007303C0">
    <w:pPr>
      <w:spacing w:after="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3338D" w14:textId="77777777" w:rsidR="007303C0" w:rsidRDefault="007303C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16A6"/>
    <w:multiLevelType w:val="hybridMultilevel"/>
    <w:tmpl w:val="3372F216"/>
    <w:lvl w:ilvl="0" w:tplc="C3F4E1F6">
      <w:start w:val="6"/>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297E340A">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D5A22BA0">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E50C823A">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8B80127C">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8F984E4E">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8F1A7A4C">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334063C8">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51FEE564">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 w15:restartNumberingAfterBreak="0">
    <w:nsid w:val="022E51F1"/>
    <w:multiLevelType w:val="hybridMultilevel"/>
    <w:tmpl w:val="F3D6F35C"/>
    <w:lvl w:ilvl="0" w:tplc="61CC42F2">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B9821EAE">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6838AD80">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BC243DD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A4F6043C">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B74C784A">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10060EA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05A0106A">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314A41B8">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2" w15:restartNumberingAfterBreak="0">
    <w:nsid w:val="04097A4F"/>
    <w:multiLevelType w:val="hybridMultilevel"/>
    <w:tmpl w:val="083E9934"/>
    <w:lvl w:ilvl="0" w:tplc="E9E0CB5E">
      <w:start w:val="1"/>
      <w:numFmt w:val="decimal"/>
      <w:lvlText w:val="%1."/>
      <w:lvlJc w:val="left"/>
      <w:pPr>
        <w:ind w:left="2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4BCE8B4E">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D60C3958">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7310974C">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5329BDA">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66DC8CE6">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F84AC488">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366E82AE">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D032A6D0">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3" w15:restartNumberingAfterBreak="0">
    <w:nsid w:val="04363A59"/>
    <w:multiLevelType w:val="hybridMultilevel"/>
    <w:tmpl w:val="6AEC3FAC"/>
    <w:lvl w:ilvl="0" w:tplc="1BF04CDC">
      <w:start w:val="9"/>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F8EE74AE">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AC34E18A">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1B1C58C2">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6D4C6B8C">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654690DA">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7430C7E2">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B8120F58">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EDD471A2">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4" w15:restartNumberingAfterBreak="0">
    <w:nsid w:val="06644AB8"/>
    <w:multiLevelType w:val="hybridMultilevel"/>
    <w:tmpl w:val="5192B87C"/>
    <w:lvl w:ilvl="0" w:tplc="FAD6A780">
      <w:start w:val="5"/>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778804A2">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1CA6570A">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6FF21B6A">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1766FABC">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C1AC68EE">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0AC6B95A">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3870AD88">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AEDCD5E0">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5" w15:restartNumberingAfterBreak="0">
    <w:nsid w:val="06BB632B"/>
    <w:multiLevelType w:val="hybridMultilevel"/>
    <w:tmpl w:val="76D42F7A"/>
    <w:lvl w:ilvl="0" w:tplc="A43887A4">
      <w:start w:val="1"/>
      <w:numFmt w:val="decimal"/>
      <w:lvlText w:val="%1."/>
      <w:lvlJc w:val="left"/>
      <w:pPr>
        <w:ind w:left="834" w:hanging="360"/>
      </w:pPr>
      <w:rPr>
        <w:sz w:val="19"/>
        <w:szCs w:val="19"/>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6" w15:restartNumberingAfterBreak="0">
    <w:nsid w:val="06D2633E"/>
    <w:multiLevelType w:val="hybridMultilevel"/>
    <w:tmpl w:val="3048B4E0"/>
    <w:lvl w:ilvl="0" w:tplc="9450675E">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ED88FEE8">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975AFAA6">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52A01B44">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51A47066">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8C9A54A2">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6570E8B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E07A6D9A">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2A30DEFA">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7" w15:restartNumberingAfterBreak="0">
    <w:nsid w:val="06F800AE"/>
    <w:multiLevelType w:val="hybridMultilevel"/>
    <w:tmpl w:val="8C4A8FBE"/>
    <w:lvl w:ilvl="0" w:tplc="F3E2EF06">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7EDAF9D6">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4DDE9708">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94063DB8">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17AED31A">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2C4002D0">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538EEA7E">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71DECD92">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E41A7618">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8" w15:restartNumberingAfterBreak="0">
    <w:nsid w:val="073B2042"/>
    <w:multiLevelType w:val="hybridMultilevel"/>
    <w:tmpl w:val="7690DCA2"/>
    <w:lvl w:ilvl="0" w:tplc="E67A6B46">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4AE83E00">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FB8A7CA8">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D1A8A1E8">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3D09A82">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165E8670">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0AFCB2BC">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47502BEA">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145EB808">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9" w15:restartNumberingAfterBreak="0">
    <w:nsid w:val="077A7B4A"/>
    <w:multiLevelType w:val="hybridMultilevel"/>
    <w:tmpl w:val="32BCD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7C58F9"/>
    <w:multiLevelType w:val="hybridMultilevel"/>
    <w:tmpl w:val="DDFC9EDA"/>
    <w:lvl w:ilvl="0" w:tplc="F9A4C902">
      <w:start w:val="1"/>
      <w:numFmt w:val="decimal"/>
      <w:lvlText w:val="%1."/>
      <w:lvlJc w:val="left"/>
      <w:pPr>
        <w:ind w:left="720" w:hanging="360"/>
      </w:pPr>
      <w:rPr>
        <w:rFonts w:ascii="Times New Roman" w:eastAsia="Times New Roman" w:hAnsi="Times New Roman" w:cs="Times New Roman" w:hint="default"/>
        <w:color w:val="231F20"/>
        <w:w w:val="6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F33D1"/>
    <w:multiLevelType w:val="hybridMultilevel"/>
    <w:tmpl w:val="248EA084"/>
    <w:lvl w:ilvl="0" w:tplc="8646B452">
      <w:start w:val="1"/>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4B4CF87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6952029C">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5B3476AA">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56E9988">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9418E68C">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0C403D18">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3CA879DC">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87AC7716">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2" w15:restartNumberingAfterBreak="0">
    <w:nsid w:val="0869491D"/>
    <w:multiLevelType w:val="hybridMultilevel"/>
    <w:tmpl w:val="2272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D324FF"/>
    <w:multiLevelType w:val="hybridMultilevel"/>
    <w:tmpl w:val="24786D40"/>
    <w:lvl w:ilvl="0" w:tplc="2D9C2E14">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4" w15:restartNumberingAfterBreak="0">
    <w:nsid w:val="08EA2EF7"/>
    <w:multiLevelType w:val="hybridMultilevel"/>
    <w:tmpl w:val="F4807D4E"/>
    <w:lvl w:ilvl="0" w:tplc="A502AEE8">
      <w:start w:val="4"/>
      <w:numFmt w:val="decimal"/>
      <w:lvlText w:val="%1."/>
      <w:lvlJc w:val="left"/>
      <w:pPr>
        <w:ind w:left="17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79CE5F0E">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2248A472">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2F4CCAC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9CFAAE84">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8BE8B372">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8B3CE20C">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88EBBBC">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CC14D148">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5" w15:restartNumberingAfterBreak="0">
    <w:nsid w:val="09F81E2A"/>
    <w:multiLevelType w:val="hybridMultilevel"/>
    <w:tmpl w:val="E40ADB72"/>
    <w:lvl w:ilvl="0" w:tplc="4858AED8">
      <w:start w:val="1"/>
      <w:numFmt w:val="decimal"/>
      <w:lvlText w:val="%1."/>
      <w:lvlJc w:val="left"/>
      <w:pPr>
        <w:ind w:left="921" w:hanging="360"/>
      </w:pPr>
      <w:rPr>
        <w:sz w:val="19"/>
        <w:szCs w:val="19"/>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6" w15:restartNumberingAfterBreak="0">
    <w:nsid w:val="0AE35A9D"/>
    <w:multiLevelType w:val="hybridMultilevel"/>
    <w:tmpl w:val="F05E001C"/>
    <w:lvl w:ilvl="0" w:tplc="96362A22">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E7A2C234">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FD786F7E">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ACA81CEC">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0074B5F2">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AD1EC2B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7578F36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C414E2C4">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025846B4">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7" w15:restartNumberingAfterBreak="0">
    <w:nsid w:val="0BC12065"/>
    <w:multiLevelType w:val="hybridMultilevel"/>
    <w:tmpl w:val="5E6CC8BA"/>
    <w:lvl w:ilvl="0" w:tplc="D5CA65A2">
      <w:start w:val="1"/>
      <w:numFmt w:val="decimal"/>
      <w:lvlText w:val="%1."/>
      <w:lvlJc w:val="left"/>
      <w:pPr>
        <w:ind w:left="459" w:hanging="360"/>
      </w:pPr>
      <w:rPr>
        <w:rFonts w:hint="default"/>
        <w:color w:val="231F20"/>
        <w:sz w:val="19"/>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8" w15:restartNumberingAfterBreak="0">
    <w:nsid w:val="0BCE1884"/>
    <w:multiLevelType w:val="hybridMultilevel"/>
    <w:tmpl w:val="6002BBBA"/>
    <w:lvl w:ilvl="0" w:tplc="842E7024">
      <w:start w:val="1"/>
      <w:numFmt w:val="decimal"/>
      <w:lvlText w:val="%1."/>
      <w:lvlJc w:val="left"/>
      <w:pPr>
        <w:ind w:left="17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A78665D8">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AB648C8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F10869D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A87E7056">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025A8DC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AA80A0CE">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8CC86086">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61CC36F8">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9" w15:restartNumberingAfterBreak="0">
    <w:nsid w:val="0C7E676F"/>
    <w:multiLevelType w:val="hybridMultilevel"/>
    <w:tmpl w:val="BD7CD95A"/>
    <w:lvl w:ilvl="0" w:tplc="F5C080E0">
      <w:start w:val="3"/>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A6386606">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6EC2A234">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2974A9C6">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A254E0F8">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4BBAAC1E">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AD3ECCE0">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27E27438">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F6768F90">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20" w15:restartNumberingAfterBreak="0">
    <w:nsid w:val="0D215741"/>
    <w:multiLevelType w:val="hybridMultilevel"/>
    <w:tmpl w:val="1F544A70"/>
    <w:lvl w:ilvl="0" w:tplc="FC08703A">
      <w:start w:val="5"/>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E75A26CE">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3A74F62C">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9036ED44">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DD361764">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BAF02E42">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054EDE04">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FEC8E2EA">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B6CA0504">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21" w15:restartNumberingAfterBreak="0">
    <w:nsid w:val="0D4702A8"/>
    <w:multiLevelType w:val="hybridMultilevel"/>
    <w:tmpl w:val="2648FC08"/>
    <w:lvl w:ilvl="0" w:tplc="56A0BF90">
      <w:start w:val="1"/>
      <w:numFmt w:val="decimal"/>
      <w:lvlText w:val="%1."/>
      <w:lvlJc w:val="left"/>
      <w:pPr>
        <w:ind w:left="819" w:hanging="360"/>
      </w:pPr>
      <w:rPr>
        <w:sz w:val="19"/>
        <w:szCs w:val="19"/>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2" w15:restartNumberingAfterBreak="0">
    <w:nsid w:val="0DE82232"/>
    <w:multiLevelType w:val="hybridMultilevel"/>
    <w:tmpl w:val="1DCC6A48"/>
    <w:lvl w:ilvl="0" w:tplc="739E125E">
      <w:start w:val="1"/>
      <w:numFmt w:val="decimal"/>
      <w:lvlText w:val="%1."/>
      <w:lvlJc w:val="left"/>
      <w:pPr>
        <w:ind w:left="459" w:hanging="360"/>
      </w:pPr>
      <w:rPr>
        <w:rFonts w:ascii="Times New Roman" w:eastAsia="Times New Roman" w:hAnsi="Times New Roman" w:cs="Times New Roman" w:hint="default"/>
        <w:color w:val="231F20"/>
        <w:sz w:val="19"/>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3" w15:restartNumberingAfterBreak="0">
    <w:nsid w:val="0E55124B"/>
    <w:multiLevelType w:val="hybridMultilevel"/>
    <w:tmpl w:val="0F48A486"/>
    <w:lvl w:ilvl="0" w:tplc="5AA004C8">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DAF6CD58">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21E25940">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5E323B24">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35186A62">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9C1EC656">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71425E50">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837EFB7C">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7C50AE5E">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24" w15:restartNumberingAfterBreak="0">
    <w:nsid w:val="108865A4"/>
    <w:multiLevelType w:val="hybridMultilevel"/>
    <w:tmpl w:val="6FBE5612"/>
    <w:lvl w:ilvl="0" w:tplc="BC5A4F5A">
      <w:start w:val="6"/>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A246F822">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908AC76">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C87A6D98">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F070B670">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5C7EA83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D1BEDD84">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B0F8B1F6">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A15013CC">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25" w15:restartNumberingAfterBreak="0">
    <w:nsid w:val="125C7913"/>
    <w:multiLevelType w:val="hybridMultilevel"/>
    <w:tmpl w:val="015094A0"/>
    <w:lvl w:ilvl="0" w:tplc="4858AED8">
      <w:start w:val="1"/>
      <w:numFmt w:val="decimal"/>
      <w:lvlText w:val="%1."/>
      <w:lvlJc w:val="left"/>
      <w:pPr>
        <w:ind w:left="822" w:hanging="360"/>
      </w:pPr>
      <w:rPr>
        <w:sz w:val="19"/>
        <w:szCs w:val="19"/>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6" w15:restartNumberingAfterBreak="0">
    <w:nsid w:val="13166B00"/>
    <w:multiLevelType w:val="hybridMultilevel"/>
    <w:tmpl w:val="837CB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9445EC"/>
    <w:multiLevelType w:val="hybridMultilevel"/>
    <w:tmpl w:val="4EC437EC"/>
    <w:lvl w:ilvl="0" w:tplc="A3C2DA2E">
      <w:start w:val="4"/>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B5146B54">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D988B5B2">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FD485A6E">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B96A9E2C">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97F07D80">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09706CC2">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C16A957C">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560EC230">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28" w15:restartNumberingAfterBreak="0">
    <w:nsid w:val="13DF0043"/>
    <w:multiLevelType w:val="hybridMultilevel"/>
    <w:tmpl w:val="ECC85AE8"/>
    <w:lvl w:ilvl="0" w:tplc="5BA8CFD6">
      <w:start w:val="1"/>
      <w:numFmt w:val="decimal"/>
      <w:lvlText w:val="%1."/>
      <w:lvlJc w:val="left"/>
      <w:pPr>
        <w:ind w:left="720" w:hanging="360"/>
      </w:pPr>
      <w:rPr>
        <w:rFonts w:ascii="Times New Roman" w:eastAsia="Times New Roman" w:hAnsi="Times New Roman" w:cs="Times New Roman"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FE2BD0"/>
    <w:multiLevelType w:val="hybridMultilevel"/>
    <w:tmpl w:val="FDC29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11796D"/>
    <w:multiLevelType w:val="hybridMultilevel"/>
    <w:tmpl w:val="456A49E8"/>
    <w:lvl w:ilvl="0" w:tplc="C7BAB4BA">
      <w:start w:val="1"/>
      <w:numFmt w:val="decimal"/>
      <w:lvlText w:val="%1."/>
      <w:lvlJc w:val="left"/>
      <w:pPr>
        <w:ind w:left="819" w:hanging="360"/>
      </w:pPr>
      <w:rPr>
        <w:sz w:val="19"/>
        <w:szCs w:val="19"/>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31" w15:restartNumberingAfterBreak="0">
    <w:nsid w:val="153E2407"/>
    <w:multiLevelType w:val="hybridMultilevel"/>
    <w:tmpl w:val="BAA26100"/>
    <w:lvl w:ilvl="0" w:tplc="76087458">
      <w:start w:val="1"/>
      <w:numFmt w:val="decimal"/>
      <w:lvlText w:val="%1."/>
      <w:lvlJc w:val="left"/>
      <w:pPr>
        <w:ind w:left="720" w:hanging="360"/>
      </w:pPr>
      <w:rPr>
        <w:rFonts w:ascii="Times New Roman" w:eastAsia="Times New Roman" w:hAnsi="Times New Roman" w:cs="Times New Roman"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6973C4"/>
    <w:multiLevelType w:val="hybridMultilevel"/>
    <w:tmpl w:val="D5641874"/>
    <w:lvl w:ilvl="0" w:tplc="66369CA4">
      <w:start w:val="5"/>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EAF07878">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20388896">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4ED24694">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1DD86256">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DA94DA7A">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2CC6F138">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9B966F44">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E64A39BC">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33" w15:restartNumberingAfterBreak="0">
    <w:nsid w:val="16C95E2A"/>
    <w:multiLevelType w:val="hybridMultilevel"/>
    <w:tmpl w:val="54026660"/>
    <w:lvl w:ilvl="0" w:tplc="C944E23A">
      <w:start w:val="8"/>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65503868">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4358E33C">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34B0B592">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3982A6A0">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DB2E363A">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A6AE0DE0">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B27A6E16">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BF1AD9DA">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34" w15:restartNumberingAfterBreak="0">
    <w:nsid w:val="18215143"/>
    <w:multiLevelType w:val="hybridMultilevel"/>
    <w:tmpl w:val="A6B04DB4"/>
    <w:lvl w:ilvl="0" w:tplc="6598CD20">
      <w:start w:val="1"/>
      <w:numFmt w:val="decimal"/>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CF5EA7"/>
    <w:multiLevelType w:val="hybridMultilevel"/>
    <w:tmpl w:val="C75A6638"/>
    <w:lvl w:ilvl="0" w:tplc="02B6382E">
      <w:start w:val="1"/>
      <w:numFmt w:val="decimal"/>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183FAE"/>
    <w:multiLevelType w:val="hybridMultilevel"/>
    <w:tmpl w:val="A8DC981C"/>
    <w:lvl w:ilvl="0" w:tplc="F2BEF7F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F56CD02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AFCD6C2">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623AC96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0A6C1B0C">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0532BFC8">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FBA8F3FE">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DAD6D440">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37D42362">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37" w15:restartNumberingAfterBreak="0">
    <w:nsid w:val="1B082BEA"/>
    <w:multiLevelType w:val="hybridMultilevel"/>
    <w:tmpl w:val="ED0A1756"/>
    <w:lvl w:ilvl="0" w:tplc="B226FF10">
      <w:start w:val="14"/>
      <w:numFmt w:val="decimal"/>
      <w:lvlText w:val="%1."/>
      <w:lvlJc w:val="left"/>
      <w:pPr>
        <w:ind w:left="8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C9A2F5D8">
      <w:start w:val="1"/>
      <w:numFmt w:val="lowerLetter"/>
      <w:lvlText w:val="%2"/>
      <w:lvlJc w:val="left"/>
      <w:pPr>
        <w:ind w:left="1308"/>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E0FE2CC0">
      <w:start w:val="1"/>
      <w:numFmt w:val="lowerRoman"/>
      <w:lvlText w:val="%3"/>
      <w:lvlJc w:val="left"/>
      <w:pPr>
        <w:ind w:left="2028"/>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2E083418">
      <w:start w:val="1"/>
      <w:numFmt w:val="decimal"/>
      <w:lvlText w:val="%4"/>
      <w:lvlJc w:val="left"/>
      <w:pPr>
        <w:ind w:left="2748"/>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F4DC5B68">
      <w:start w:val="1"/>
      <w:numFmt w:val="lowerLetter"/>
      <w:lvlText w:val="%5"/>
      <w:lvlJc w:val="left"/>
      <w:pPr>
        <w:ind w:left="3468"/>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22880492">
      <w:start w:val="1"/>
      <w:numFmt w:val="lowerRoman"/>
      <w:lvlText w:val="%6"/>
      <w:lvlJc w:val="left"/>
      <w:pPr>
        <w:ind w:left="4188"/>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915A9328">
      <w:start w:val="1"/>
      <w:numFmt w:val="decimal"/>
      <w:lvlText w:val="%7"/>
      <w:lvlJc w:val="left"/>
      <w:pPr>
        <w:ind w:left="4908"/>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EB803D68">
      <w:start w:val="1"/>
      <w:numFmt w:val="lowerLetter"/>
      <w:lvlText w:val="%8"/>
      <w:lvlJc w:val="left"/>
      <w:pPr>
        <w:ind w:left="5628"/>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4CEC7416">
      <w:start w:val="1"/>
      <w:numFmt w:val="lowerRoman"/>
      <w:lvlText w:val="%9"/>
      <w:lvlJc w:val="left"/>
      <w:pPr>
        <w:ind w:left="6348"/>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38" w15:restartNumberingAfterBreak="0">
    <w:nsid w:val="1BC80F27"/>
    <w:multiLevelType w:val="hybridMultilevel"/>
    <w:tmpl w:val="093E0864"/>
    <w:lvl w:ilvl="0" w:tplc="328C7E9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79947FC4">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E1284EB2">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921E35AC">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4F9A209E">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C9E03B90">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541E6F72">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D324A92C">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A580BE86">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39" w15:restartNumberingAfterBreak="0">
    <w:nsid w:val="1C99550D"/>
    <w:multiLevelType w:val="hybridMultilevel"/>
    <w:tmpl w:val="5B38E30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0" w15:restartNumberingAfterBreak="0">
    <w:nsid w:val="1D0D3752"/>
    <w:multiLevelType w:val="hybridMultilevel"/>
    <w:tmpl w:val="2366530C"/>
    <w:lvl w:ilvl="0" w:tplc="74ECFF86">
      <w:start w:val="12"/>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862A7862">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A870421C">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98AA1A40">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63C85598">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F8D45F9E">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8A2898FA">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3F46C0F6">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0EBC8D6C">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41" w15:restartNumberingAfterBreak="0">
    <w:nsid w:val="1E9C7713"/>
    <w:multiLevelType w:val="hybridMultilevel"/>
    <w:tmpl w:val="3CB8C1DA"/>
    <w:lvl w:ilvl="0" w:tplc="CDC24826">
      <w:start w:val="1"/>
      <w:numFmt w:val="decimal"/>
      <w:lvlText w:val="%1."/>
      <w:lvlJc w:val="left"/>
      <w:pPr>
        <w:ind w:left="345" w:hanging="360"/>
      </w:pPr>
      <w:rPr>
        <w:rFonts w:ascii="Times New Roman" w:eastAsia="Times New Roman" w:hAnsi="Times New Roman" w:cs="Times New Roman" w:hint="default"/>
        <w:color w:val="231F20"/>
        <w:sz w:val="19"/>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2" w15:restartNumberingAfterBreak="0">
    <w:nsid w:val="205D4F3B"/>
    <w:multiLevelType w:val="hybridMultilevel"/>
    <w:tmpl w:val="96BC3B50"/>
    <w:lvl w:ilvl="0" w:tplc="BE2A09CE">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A3AC7780">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F726FE46">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83EA4668">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96D8846C">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AA86880A">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51441ACE">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B6A936C">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05E69EF2">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43" w15:restartNumberingAfterBreak="0">
    <w:nsid w:val="21FB6277"/>
    <w:multiLevelType w:val="hybridMultilevel"/>
    <w:tmpl w:val="663C9FEE"/>
    <w:lvl w:ilvl="0" w:tplc="08A29F38">
      <w:start w:val="1"/>
      <w:numFmt w:val="decimal"/>
      <w:lvlText w:val="%1."/>
      <w:lvlJc w:val="left"/>
      <w:pPr>
        <w:ind w:left="17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BB78827A">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001ED6F4">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D29A023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382667F8">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090A29BA">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354E4D60">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C028641E">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2A4E4CBA">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44" w15:restartNumberingAfterBreak="0">
    <w:nsid w:val="21FC6650"/>
    <w:multiLevelType w:val="hybridMultilevel"/>
    <w:tmpl w:val="95A69F0A"/>
    <w:lvl w:ilvl="0" w:tplc="CA6C3FF4">
      <w:start w:val="1"/>
      <w:numFmt w:val="decimal"/>
      <w:lvlText w:val="%1."/>
      <w:lvlJc w:val="left"/>
      <w:pPr>
        <w:ind w:left="171"/>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016285C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5D562422">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7584BE86">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DF0E488">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D6586D5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340E5EE8">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8774031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F15AB23E">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45" w15:restartNumberingAfterBreak="0">
    <w:nsid w:val="23E66433"/>
    <w:multiLevelType w:val="hybridMultilevel"/>
    <w:tmpl w:val="47285032"/>
    <w:lvl w:ilvl="0" w:tplc="208AC236">
      <w:start w:val="1"/>
      <w:numFmt w:val="decimal"/>
      <w:lvlText w:val="%1."/>
      <w:lvlJc w:val="left"/>
      <w:pPr>
        <w:ind w:left="459" w:hanging="360"/>
      </w:pPr>
      <w:rPr>
        <w:rFonts w:hint="default"/>
        <w:color w:val="231F20"/>
        <w:sz w:val="19"/>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46" w15:restartNumberingAfterBreak="0">
    <w:nsid w:val="2509724B"/>
    <w:multiLevelType w:val="hybridMultilevel"/>
    <w:tmpl w:val="D654CD42"/>
    <w:lvl w:ilvl="0" w:tplc="DFDEC274">
      <w:start w:val="3"/>
      <w:numFmt w:val="decimal"/>
      <w:lvlText w:val="%1."/>
      <w:lvlJc w:val="left"/>
      <w:pPr>
        <w:ind w:left="298"/>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86063BDA">
      <w:start w:val="1"/>
      <w:numFmt w:val="lowerLetter"/>
      <w:lvlText w:val="%2"/>
      <w:lvlJc w:val="left"/>
      <w:pPr>
        <w:ind w:left="11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8E3C1A7E">
      <w:start w:val="1"/>
      <w:numFmt w:val="lowerRoman"/>
      <w:lvlText w:val="%3"/>
      <w:lvlJc w:val="left"/>
      <w:pPr>
        <w:ind w:left="19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CBC4AB98">
      <w:start w:val="1"/>
      <w:numFmt w:val="decimal"/>
      <w:lvlText w:val="%4"/>
      <w:lvlJc w:val="left"/>
      <w:pPr>
        <w:ind w:left="26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71100B8E">
      <w:start w:val="1"/>
      <w:numFmt w:val="lowerLetter"/>
      <w:lvlText w:val="%5"/>
      <w:lvlJc w:val="left"/>
      <w:pPr>
        <w:ind w:left="335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B7F6C70C">
      <w:start w:val="1"/>
      <w:numFmt w:val="lowerRoman"/>
      <w:lvlText w:val="%6"/>
      <w:lvlJc w:val="left"/>
      <w:pPr>
        <w:ind w:left="407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AA8EB1A6">
      <w:start w:val="1"/>
      <w:numFmt w:val="decimal"/>
      <w:lvlText w:val="%7"/>
      <w:lvlJc w:val="left"/>
      <w:pPr>
        <w:ind w:left="47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3C43B42">
      <w:start w:val="1"/>
      <w:numFmt w:val="lowerLetter"/>
      <w:lvlText w:val="%8"/>
      <w:lvlJc w:val="left"/>
      <w:pPr>
        <w:ind w:left="55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CB9E2180">
      <w:start w:val="1"/>
      <w:numFmt w:val="lowerRoman"/>
      <w:lvlText w:val="%9"/>
      <w:lvlJc w:val="left"/>
      <w:pPr>
        <w:ind w:left="62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47" w15:restartNumberingAfterBreak="0">
    <w:nsid w:val="26902443"/>
    <w:multiLevelType w:val="hybridMultilevel"/>
    <w:tmpl w:val="BF965A74"/>
    <w:lvl w:ilvl="0" w:tplc="8E0CC36A">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6AFA93D4">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9DA2D7E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D61446C4">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5E6E0346">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D49CE9DC">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49EAFAB6">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D8E9C32">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C820242C">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48" w15:restartNumberingAfterBreak="0">
    <w:nsid w:val="26E264C0"/>
    <w:multiLevelType w:val="hybridMultilevel"/>
    <w:tmpl w:val="C3483588"/>
    <w:lvl w:ilvl="0" w:tplc="1ED8AFE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4C583838">
      <w:start w:val="1"/>
      <w:numFmt w:val="lowerLetter"/>
      <w:lvlText w:val="%2"/>
      <w:lvlJc w:val="left"/>
      <w:pPr>
        <w:ind w:left="11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39D88D52">
      <w:start w:val="1"/>
      <w:numFmt w:val="lowerRoman"/>
      <w:lvlText w:val="%3"/>
      <w:lvlJc w:val="left"/>
      <w:pPr>
        <w:ind w:left="19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E65854A6">
      <w:start w:val="1"/>
      <w:numFmt w:val="decimal"/>
      <w:lvlText w:val="%4"/>
      <w:lvlJc w:val="left"/>
      <w:pPr>
        <w:ind w:left="26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D1FC2886">
      <w:start w:val="1"/>
      <w:numFmt w:val="lowerLetter"/>
      <w:lvlText w:val="%5"/>
      <w:lvlJc w:val="left"/>
      <w:pPr>
        <w:ind w:left="335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2B06DAC0">
      <w:start w:val="1"/>
      <w:numFmt w:val="lowerRoman"/>
      <w:lvlText w:val="%6"/>
      <w:lvlJc w:val="left"/>
      <w:pPr>
        <w:ind w:left="407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90A4763A">
      <w:start w:val="1"/>
      <w:numFmt w:val="decimal"/>
      <w:lvlText w:val="%7"/>
      <w:lvlJc w:val="left"/>
      <w:pPr>
        <w:ind w:left="47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F0EE6F88">
      <w:start w:val="1"/>
      <w:numFmt w:val="lowerLetter"/>
      <w:lvlText w:val="%8"/>
      <w:lvlJc w:val="left"/>
      <w:pPr>
        <w:ind w:left="55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14D488EA">
      <w:start w:val="1"/>
      <w:numFmt w:val="lowerRoman"/>
      <w:lvlText w:val="%9"/>
      <w:lvlJc w:val="left"/>
      <w:pPr>
        <w:ind w:left="62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49" w15:restartNumberingAfterBreak="0">
    <w:nsid w:val="26E674A7"/>
    <w:multiLevelType w:val="hybridMultilevel"/>
    <w:tmpl w:val="F2F2D546"/>
    <w:lvl w:ilvl="0" w:tplc="5F9C4D2E">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4504338A">
      <w:start w:val="1"/>
      <w:numFmt w:val="lowerLetter"/>
      <w:lvlText w:val="%2"/>
      <w:lvlJc w:val="left"/>
      <w:pPr>
        <w:ind w:left="11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590C962">
      <w:start w:val="1"/>
      <w:numFmt w:val="lowerRoman"/>
      <w:lvlText w:val="%3"/>
      <w:lvlJc w:val="left"/>
      <w:pPr>
        <w:ind w:left="19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6BAC1352">
      <w:start w:val="1"/>
      <w:numFmt w:val="decimal"/>
      <w:lvlText w:val="%4"/>
      <w:lvlJc w:val="left"/>
      <w:pPr>
        <w:ind w:left="26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AA46ACDE">
      <w:start w:val="1"/>
      <w:numFmt w:val="lowerLetter"/>
      <w:lvlText w:val="%5"/>
      <w:lvlJc w:val="left"/>
      <w:pPr>
        <w:ind w:left="335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75F83982">
      <w:start w:val="1"/>
      <w:numFmt w:val="lowerRoman"/>
      <w:lvlText w:val="%6"/>
      <w:lvlJc w:val="left"/>
      <w:pPr>
        <w:ind w:left="407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7AEC28D8">
      <w:start w:val="1"/>
      <w:numFmt w:val="decimal"/>
      <w:lvlText w:val="%7"/>
      <w:lvlJc w:val="left"/>
      <w:pPr>
        <w:ind w:left="47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6036959E">
      <w:start w:val="1"/>
      <w:numFmt w:val="lowerLetter"/>
      <w:lvlText w:val="%8"/>
      <w:lvlJc w:val="left"/>
      <w:pPr>
        <w:ind w:left="55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465486F8">
      <w:start w:val="1"/>
      <w:numFmt w:val="lowerRoman"/>
      <w:lvlText w:val="%9"/>
      <w:lvlJc w:val="left"/>
      <w:pPr>
        <w:ind w:left="62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50" w15:restartNumberingAfterBreak="0">
    <w:nsid w:val="26EA0F6C"/>
    <w:multiLevelType w:val="hybridMultilevel"/>
    <w:tmpl w:val="92728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86F6141"/>
    <w:multiLevelType w:val="hybridMultilevel"/>
    <w:tmpl w:val="6BEE013C"/>
    <w:lvl w:ilvl="0" w:tplc="9AE27CD8">
      <w:start w:val="1"/>
      <w:numFmt w:val="decimal"/>
      <w:lvlText w:val="%1."/>
      <w:lvlJc w:val="left"/>
      <w:pPr>
        <w:ind w:left="17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F6A244F4">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90E67558">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46C8F01A">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3EE3334">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BF384B96">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22EC3E9E">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99EEE73C">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6A84DA90">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52" w15:restartNumberingAfterBreak="0">
    <w:nsid w:val="28B84E5D"/>
    <w:multiLevelType w:val="hybridMultilevel"/>
    <w:tmpl w:val="F74A7CBE"/>
    <w:lvl w:ilvl="0" w:tplc="FCBEB8B4">
      <w:start w:val="1"/>
      <w:numFmt w:val="decimal"/>
      <w:lvlText w:val="%1."/>
      <w:lvlJc w:val="left"/>
      <w:pPr>
        <w:ind w:left="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5FF6C476">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5E904F60">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76F641DA">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9B520DBA">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11EE2428">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6FD2636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6154369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D040CFD0">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53" w15:restartNumberingAfterBreak="0">
    <w:nsid w:val="2A2D425C"/>
    <w:multiLevelType w:val="hybridMultilevel"/>
    <w:tmpl w:val="0A804CDE"/>
    <w:lvl w:ilvl="0" w:tplc="2FD08D60">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23980712">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75CEF1BE">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84C4D0DC">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06D442BC">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9E769E70">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A5843202">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0204CFDE">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196492E0">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54" w15:restartNumberingAfterBreak="0">
    <w:nsid w:val="2A884B40"/>
    <w:multiLevelType w:val="hybridMultilevel"/>
    <w:tmpl w:val="86304942"/>
    <w:lvl w:ilvl="0" w:tplc="45FE6DE4">
      <w:start w:val="1"/>
      <w:numFmt w:val="decimal"/>
      <w:lvlText w:val="%1"/>
      <w:lvlJc w:val="left"/>
      <w:pPr>
        <w:ind w:left="3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2DBE41F4">
      <w:start w:val="1"/>
      <w:numFmt w:val="lowerLetter"/>
      <w:lvlText w:val="%2"/>
      <w:lvlJc w:val="left"/>
      <w:pPr>
        <w:ind w:left="5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77C4078C">
      <w:start w:val="1"/>
      <w:numFmt w:val="lowerRoman"/>
      <w:lvlText w:val="%3"/>
      <w:lvlJc w:val="left"/>
      <w:pPr>
        <w:ind w:left="6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E7089972">
      <w:start w:val="5"/>
      <w:numFmt w:val="decimal"/>
      <w:lvlRestart w:val="0"/>
      <w:lvlText w:val="%4."/>
      <w:lvlJc w:val="left"/>
      <w:pPr>
        <w:ind w:left="865"/>
      </w:pPr>
      <w:rPr>
        <w:rFonts w:ascii="Tahoma" w:eastAsia="Calibri" w:hAnsi="Tahoma" w:cs="Tahoma" w:hint="default"/>
        <w:b w:val="0"/>
        <w:i w:val="0"/>
        <w:strike w:val="0"/>
        <w:dstrike w:val="0"/>
        <w:color w:val="231F20"/>
        <w:sz w:val="20"/>
        <w:szCs w:val="20"/>
        <w:u w:val="none" w:color="000000"/>
        <w:bdr w:val="none" w:sz="0" w:space="0" w:color="auto"/>
        <w:shd w:val="clear" w:color="auto" w:fill="auto"/>
        <w:vertAlign w:val="baseline"/>
      </w:rPr>
    </w:lvl>
    <w:lvl w:ilvl="4" w:tplc="4128FC06">
      <w:start w:val="1"/>
      <w:numFmt w:val="lowerLetter"/>
      <w:lvlText w:val="%5"/>
      <w:lvlJc w:val="left"/>
      <w:pPr>
        <w:ind w:left="15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F9EEADD2">
      <w:start w:val="1"/>
      <w:numFmt w:val="lowerRoman"/>
      <w:lvlText w:val="%6"/>
      <w:lvlJc w:val="left"/>
      <w:pPr>
        <w:ind w:left="22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D4266424">
      <w:start w:val="1"/>
      <w:numFmt w:val="decimal"/>
      <w:lvlText w:val="%7"/>
      <w:lvlJc w:val="left"/>
      <w:pPr>
        <w:ind w:left="29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29087D74">
      <w:start w:val="1"/>
      <w:numFmt w:val="lowerLetter"/>
      <w:lvlText w:val="%8"/>
      <w:lvlJc w:val="left"/>
      <w:pPr>
        <w:ind w:left="36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51CECB44">
      <w:start w:val="1"/>
      <w:numFmt w:val="lowerRoman"/>
      <w:lvlText w:val="%9"/>
      <w:lvlJc w:val="left"/>
      <w:pPr>
        <w:ind w:left="43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55" w15:restartNumberingAfterBreak="0">
    <w:nsid w:val="2BA7590D"/>
    <w:multiLevelType w:val="hybridMultilevel"/>
    <w:tmpl w:val="1E40DB0E"/>
    <w:lvl w:ilvl="0" w:tplc="2C5ABFC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76BEF908">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6842463A">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A38E199C">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FCD2913C">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587AD704">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528C3014">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C778CD82">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ACC45CB6">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56" w15:restartNumberingAfterBreak="0">
    <w:nsid w:val="2BA92B4E"/>
    <w:multiLevelType w:val="hybridMultilevel"/>
    <w:tmpl w:val="125CB71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7" w15:restartNumberingAfterBreak="0">
    <w:nsid w:val="2C02748C"/>
    <w:multiLevelType w:val="hybridMultilevel"/>
    <w:tmpl w:val="FE1C1226"/>
    <w:lvl w:ilvl="0" w:tplc="8FB21E32">
      <w:start w:val="1"/>
      <w:numFmt w:val="decimal"/>
      <w:lvlText w:val="%1."/>
      <w:lvlJc w:val="left"/>
      <w:pPr>
        <w:ind w:left="819" w:hanging="360"/>
      </w:pPr>
      <w:rPr>
        <w:sz w:val="19"/>
        <w:szCs w:val="19"/>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58" w15:restartNumberingAfterBreak="0">
    <w:nsid w:val="2C045C0E"/>
    <w:multiLevelType w:val="multilevel"/>
    <w:tmpl w:val="1078427C"/>
    <w:lvl w:ilvl="0">
      <w:start w:val="1"/>
      <w:numFmt w:val="decimal"/>
      <w:lvlText w:val="%1."/>
      <w:lvlJc w:val="left"/>
      <w:pPr>
        <w:ind w:left="314"/>
      </w:pPr>
      <w:rPr>
        <w:rFonts w:ascii="Calibri" w:eastAsia="Calibri" w:hAnsi="Calibri" w:cs="Calibri"/>
        <w:b/>
        <w:bCs/>
        <w:i w:val="0"/>
        <w:strike w:val="0"/>
        <w:dstrike w:val="0"/>
        <w:color w:val="231F20"/>
        <w:sz w:val="20"/>
        <w:szCs w:val="20"/>
        <w:u w:val="none" w:color="000000"/>
        <w:bdr w:val="none" w:sz="0" w:space="0" w:color="auto"/>
        <w:shd w:val="clear" w:color="auto" w:fill="auto"/>
        <w:vertAlign w:val="baseline"/>
      </w:rPr>
    </w:lvl>
    <w:lvl w:ilvl="1">
      <w:start w:val="1"/>
      <w:numFmt w:val="decimal"/>
      <w:lvlText w:val="%1.%2"/>
      <w:lvlJc w:val="left"/>
      <w:pPr>
        <w:ind w:left="830"/>
      </w:pPr>
      <w:rPr>
        <w:rFonts w:ascii="Tahoma" w:eastAsia="Calibri" w:hAnsi="Tahoma" w:cs="Tahoma" w:hint="default"/>
        <w:b w:val="0"/>
        <w:i w:val="0"/>
        <w:strike w:val="0"/>
        <w:dstrike w:val="0"/>
        <w:color w:val="231F20"/>
        <w:sz w:val="20"/>
        <w:szCs w:val="20"/>
        <w:u w:val="none" w:color="000000"/>
        <w:bdr w:val="none" w:sz="0" w:space="0" w:color="auto"/>
        <w:shd w:val="clear" w:color="auto" w:fill="auto"/>
        <w:vertAlign w:val="baseline"/>
      </w:rPr>
    </w:lvl>
    <w:lvl w:ilvl="2">
      <w:start w:val="1"/>
      <w:numFmt w:val="decimal"/>
      <w:lvlText w:val="%1.%2.%3"/>
      <w:lvlJc w:val="left"/>
      <w:pPr>
        <w:ind w:left="1256"/>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start w:val="1"/>
      <w:numFmt w:val="decimal"/>
      <w:lvlText w:val="%4"/>
      <w:lvlJc w:val="left"/>
      <w:pPr>
        <w:ind w:left="190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start w:val="1"/>
      <w:numFmt w:val="lowerLetter"/>
      <w:lvlText w:val="%5"/>
      <w:lvlJc w:val="left"/>
      <w:pPr>
        <w:ind w:left="262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start w:val="1"/>
      <w:numFmt w:val="lowerRoman"/>
      <w:lvlText w:val="%6"/>
      <w:lvlJc w:val="left"/>
      <w:pPr>
        <w:ind w:left="334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start w:val="1"/>
      <w:numFmt w:val="decimal"/>
      <w:lvlText w:val="%7"/>
      <w:lvlJc w:val="left"/>
      <w:pPr>
        <w:ind w:left="406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start w:val="1"/>
      <w:numFmt w:val="lowerLetter"/>
      <w:lvlText w:val="%8"/>
      <w:lvlJc w:val="left"/>
      <w:pPr>
        <w:ind w:left="478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start w:val="1"/>
      <w:numFmt w:val="lowerRoman"/>
      <w:lvlText w:val="%9"/>
      <w:lvlJc w:val="left"/>
      <w:pPr>
        <w:ind w:left="550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59" w15:restartNumberingAfterBreak="0">
    <w:nsid w:val="2E216114"/>
    <w:multiLevelType w:val="hybridMultilevel"/>
    <w:tmpl w:val="02A856FE"/>
    <w:lvl w:ilvl="0" w:tplc="1CB8452C">
      <w:start w:val="1"/>
      <w:numFmt w:val="decimal"/>
      <w:lvlText w:val="%1."/>
      <w:lvlJc w:val="left"/>
      <w:pPr>
        <w:ind w:left="459" w:hanging="360"/>
      </w:pPr>
      <w:rPr>
        <w:rFonts w:hint="default"/>
        <w:color w:val="231F20"/>
        <w:sz w:val="19"/>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0" w15:restartNumberingAfterBreak="0">
    <w:nsid w:val="2F284BBE"/>
    <w:multiLevelType w:val="hybridMultilevel"/>
    <w:tmpl w:val="1C949DFC"/>
    <w:lvl w:ilvl="0" w:tplc="53C07C36">
      <w:start w:val="3"/>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A050A6CE">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3CAD33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D558072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B182790E">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7D0A5266">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96769248">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664E143E">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DF208A30">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61" w15:restartNumberingAfterBreak="0">
    <w:nsid w:val="30BD6D7E"/>
    <w:multiLevelType w:val="hybridMultilevel"/>
    <w:tmpl w:val="84AA0104"/>
    <w:lvl w:ilvl="0" w:tplc="41CC9486">
      <w:start w:val="3"/>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7D6CF7DA">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EE6C377E">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2FD0CAB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4BBCE804">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98EC3006">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BA886F32">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694CFA7E">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51BACC5A">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62" w15:restartNumberingAfterBreak="0">
    <w:nsid w:val="31E56962"/>
    <w:multiLevelType w:val="hybridMultilevel"/>
    <w:tmpl w:val="4D287874"/>
    <w:lvl w:ilvl="0" w:tplc="969EBDC2">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6254CA2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77BA952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1ACC8ECA">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7C380CFA">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1326158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44A8320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FC725542">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17F46090">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63" w15:restartNumberingAfterBreak="0">
    <w:nsid w:val="3368529F"/>
    <w:multiLevelType w:val="hybridMultilevel"/>
    <w:tmpl w:val="EC60B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45C7001"/>
    <w:multiLevelType w:val="hybridMultilevel"/>
    <w:tmpl w:val="84A880E8"/>
    <w:lvl w:ilvl="0" w:tplc="E2A2151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09AC540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A0427DA0">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0150B1FA">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79C6FDB0">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0EDA2962">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F0489C8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CAE0AFA2">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84DEC08A">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65" w15:restartNumberingAfterBreak="0">
    <w:nsid w:val="35012C02"/>
    <w:multiLevelType w:val="hybridMultilevel"/>
    <w:tmpl w:val="2D101A6E"/>
    <w:lvl w:ilvl="0" w:tplc="D15E8802">
      <w:start w:val="1"/>
      <w:numFmt w:val="decimal"/>
      <w:lvlText w:val="%1."/>
      <w:lvlJc w:val="left"/>
      <w:pPr>
        <w:ind w:left="459" w:hanging="360"/>
      </w:pPr>
      <w:rPr>
        <w:rFonts w:hint="default"/>
        <w:color w:val="231F20"/>
        <w:sz w:val="19"/>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6" w15:restartNumberingAfterBreak="0">
    <w:nsid w:val="37E75FD4"/>
    <w:multiLevelType w:val="hybridMultilevel"/>
    <w:tmpl w:val="48C88C56"/>
    <w:lvl w:ilvl="0" w:tplc="2C089F0E">
      <w:start w:val="4"/>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6F60552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0B16BBE0">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1DA224E8">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5B0C4A98">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2CD8C398">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23FC04AE">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C6C4D744">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ECCCE5F4">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67" w15:restartNumberingAfterBreak="0">
    <w:nsid w:val="3A7D0F02"/>
    <w:multiLevelType w:val="hybridMultilevel"/>
    <w:tmpl w:val="3DCC467C"/>
    <w:lvl w:ilvl="0" w:tplc="D04A548A">
      <w:start w:val="3"/>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C6B006F8">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BED6BC2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208AB13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4E5ED2C8">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DFE0404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4AD2C80E">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5582B0F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885A83F6">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68" w15:restartNumberingAfterBreak="0">
    <w:nsid w:val="3AE40071"/>
    <w:multiLevelType w:val="hybridMultilevel"/>
    <w:tmpl w:val="2FECCA0C"/>
    <w:lvl w:ilvl="0" w:tplc="B1D0134E">
      <w:start w:val="1"/>
      <w:numFmt w:val="decimal"/>
      <w:lvlText w:val="%1."/>
      <w:lvlJc w:val="left"/>
      <w:pPr>
        <w:ind w:left="819" w:hanging="360"/>
      </w:pPr>
      <w:rPr>
        <w:sz w:val="19"/>
        <w:szCs w:val="19"/>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9" w15:restartNumberingAfterBreak="0">
    <w:nsid w:val="3BDB0F49"/>
    <w:multiLevelType w:val="hybridMultilevel"/>
    <w:tmpl w:val="CA28123E"/>
    <w:lvl w:ilvl="0" w:tplc="52AE6CFE">
      <w:start w:val="3"/>
      <w:numFmt w:val="decimal"/>
      <w:lvlText w:val="%1."/>
      <w:lvlJc w:val="left"/>
      <w:pPr>
        <w:ind w:left="170"/>
      </w:pPr>
      <w:rPr>
        <w:rFonts w:ascii="Calibri" w:eastAsia="Calibri" w:hAnsi="Calibri" w:cs="Calibri"/>
        <w:b w:val="0"/>
        <w:i w:val="0"/>
        <w:strike w:val="0"/>
        <w:dstrike w:val="0"/>
        <w:color w:val="231F20"/>
        <w:sz w:val="20"/>
        <w:szCs w:val="20"/>
        <w:u w:val="none" w:color="000000"/>
        <w:bdr w:val="none" w:sz="0" w:space="0" w:color="auto"/>
        <w:shd w:val="clear" w:color="auto" w:fill="auto"/>
        <w:vertAlign w:val="baseline"/>
      </w:rPr>
    </w:lvl>
    <w:lvl w:ilvl="1" w:tplc="AFC83760">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BFA2417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4FC0022C">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CE295DC">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8F2C25DA">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74B492E0">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16CCFA40">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0D7E0326">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70" w15:restartNumberingAfterBreak="0">
    <w:nsid w:val="3D2F026C"/>
    <w:multiLevelType w:val="hybridMultilevel"/>
    <w:tmpl w:val="340AD95A"/>
    <w:lvl w:ilvl="0" w:tplc="F0CC5CC4">
      <w:start w:val="1"/>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4C06103E">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611CE938">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8AF2005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8C74AE72">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B722403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E5C07C5E">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9954BF1C">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4F1EB778">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71" w15:restartNumberingAfterBreak="0">
    <w:nsid w:val="3D4952D3"/>
    <w:multiLevelType w:val="hybridMultilevel"/>
    <w:tmpl w:val="3B2A1F86"/>
    <w:lvl w:ilvl="0" w:tplc="EA94E394">
      <w:start w:val="1"/>
      <w:numFmt w:val="decimal"/>
      <w:lvlText w:val="%1."/>
      <w:lvlJc w:val="left"/>
      <w:pPr>
        <w:ind w:left="368"/>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72" w15:restartNumberingAfterBreak="0">
    <w:nsid w:val="3FDC29CC"/>
    <w:multiLevelType w:val="hybridMultilevel"/>
    <w:tmpl w:val="98D0DD86"/>
    <w:lvl w:ilvl="0" w:tplc="456CD700">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73" w15:restartNumberingAfterBreak="0">
    <w:nsid w:val="41B21C52"/>
    <w:multiLevelType w:val="hybridMultilevel"/>
    <w:tmpl w:val="D9BC9692"/>
    <w:lvl w:ilvl="0" w:tplc="0CAEBFA6">
      <w:start w:val="1"/>
      <w:numFmt w:val="decimal"/>
      <w:lvlText w:val="%1."/>
      <w:lvlJc w:val="left"/>
      <w:pPr>
        <w:ind w:left="473" w:hanging="360"/>
      </w:pPr>
      <w:rPr>
        <w:rFonts w:ascii="Times New Roman" w:eastAsia="Times New Roman" w:hAnsi="Times New Roman" w:cs="Times New Roman" w:hint="default"/>
        <w:color w:val="231F20"/>
        <w:sz w:val="19"/>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4" w15:restartNumberingAfterBreak="0">
    <w:nsid w:val="43025FD4"/>
    <w:multiLevelType w:val="hybridMultilevel"/>
    <w:tmpl w:val="0332D262"/>
    <w:lvl w:ilvl="0" w:tplc="8BA01BA4">
      <w:start w:val="2"/>
      <w:numFmt w:val="decimal"/>
      <w:lvlText w:val="%1."/>
      <w:lvlJc w:val="left"/>
      <w:pPr>
        <w:ind w:left="17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E7EA8412">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143A56FC">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6B16BD12">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D2209056">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9F5ADBFA">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9C78528C">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2BA00D12">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D1566AEA">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75" w15:restartNumberingAfterBreak="0">
    <w:nsid w:val="43F4173E"/>
    <w:multiLevelType w:val="hybridMultilevel"/>
    <w:tmpl w:val="B448A778"/>
    <w:lvl w:ilvl="0" w:tplc="4CD048B0">
      <w:start w:val="6"/>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0456C100">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1F2E0E8">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E9C00E18">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0E529C90">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E79CDD2A">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591CEA06">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7BE09D4E">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5DFC09F0">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76" w15:restartNumberingAfterBreak="0">
    <w:nsid w:val="485E7343"/>
    <w:multiLevelType w:val="hybridMultilevel"/>
    <w:tmpl w:val="635082D2"/>
    <w:lvl w:ilvl="0" w:tplc="536A6E70">
      <w:start w:val="1"/>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3036DD2E">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C1E2BC6">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C89824E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07C0AF06">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FF086BF8">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6EAC5D92">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33325552">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84FC25C4">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77" w15:restartNumberingAfterBreak="0">
    <w:nsid w:val="4BCB7F15"/>
    <w:multiLevelType w:val="hybridMultilevel"/>
    <w:tmpl w:val="F79A693E"/>
    <w:lvl w:ilvl="0" w:tplc="3544F646">
      <w:start w:val="1"/>
      <w:numFmt w:val="decimal"/>
      <w:lvlText w:val="%1."/>
      <w:lvlJc w:val="left"/>
      <w:pPr>
        <w:ind w:left="276"/>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5F9A16AA">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E4682C6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4890180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38D6EE82">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A55E7EE4">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6C488836">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E530DF00">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86366556">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78" w15:restartNumberingAfterBreak="0">
    <w:nsid w:val="4C1160C1"/>
    <w:multiLevelType w:val="hybridMultilevel"/>
    <w:tmpl w:val="D1402A9E"/>
    <w:lvl w:ilvl="0" w:tplc="F6BE99DA">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79" w15:restartNumberingAfterBreak="0">
    <w:nsid w:val="4C8C63BD"/>
    <w:multiLevelType w:val="hybridMultilevel"/>
    <w:tmpl w:val="FBACC118"/>
    <w:lvl w:ilvl="0" w:tplc="7C9E221C">
      <w:start w:val="1"/>
      <w:numFmt w:val="decimal"/>
      <w:lvlText w:val="%1."/>
      <w:lvlJc w:val="left"/>
      <w:pPr>
        <w:ind w:left="459" w:hanging="360"/>
      </w:pPr>
      <w:rPr>
        <w:rFonts w:ascii="Calibri" w:eastAsia="Calibri" w:hAnsi="Calibri" w:cs="Calibri"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80" w15:restartNumberingAfterBreak="0">
    <w:nsid w:val="4E15368A"/>
    <w:multiLevelType w:val="hybridMultilevel"/>
    <w:tmpl w:val="1C4CD098"/>
    <w:lvl w:ilvl="0" w:tplc="0EF2C0C0">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3C8413AE">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3CF4A9A6">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B9B4B85A">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574AC64">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E918C148">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69B2732A">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CC0C268">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8A9AE08C">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81" w15:restartNumberingAfterBreak="0">
    <w:nsid w:val="4E876347"/>
    <w:multiLevelType w:val="hybridMultilevel"/>
    <w:tmpl w:val="FDC89B3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E9B438F"/>
    <w:multiLevelType w:val="hybridMultilevel"/>
    <w:tmpl w:val="23D4DE50"/>
    <w:lvl w:ilvl="0" w:tplc="372C1910">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00843C0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02665980">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FE9A24E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FD8C75E8">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B34CECBE">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B44EA6E4">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F2D47766">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E606FDE4">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83" w15:restartNumberingAfterBreak="0">
    <w:nsid w:val="4EBE094C"/>
    <w:multiLevelType w:val="hybridMultilevel"/>
    <w:tmpl w:val="91889B00"/>
    <w:lvl w:ilvl="0" w:tplc="FB548850">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0B38D45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6A107A02">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030EAC64">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ED4641EC">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4C7EFBA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BD3AD004">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C5CF286">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BEEE5188">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84" w15:restartNumberingAfterBreak="0">
    <w:nsid w:val="4FB768E5"/>
    <w:multiLevelType w:val="hybridMultilevel"/>
    <w:tmpl w:val="BD40F270"/>
    <w:lvl w:ilvl="0" w:tplc="40CC606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32763BB4">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D068B73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D8FE12F8">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F7645FA8">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132E10EC">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984C4374">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4ECC4A20">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2E9ED1C2">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85" w15:restartNumberingAfterBreak="0">
    <w:nsid w:val="5166738C"/>
    <w:multiLevelType w:val="hybridMultilevel"/>
    <w:tmpl w:val="99FCFE8E"/>
    <w:lvl w:ilvl="0" w:tplc="1138100A">
      <w:start w:val="1"/>
      <w:numFmt w:val="decimal"/>
      <w:lvlText w:val="%1."/>
      <w:lvlJc w:val="left"/>
      <w:pPr>
        <w:ind w:left="459" w:hanging="360"/>
      </w:pPr>
      <w:rPr>
        <w:rFonts w:hint="default"/>
        <w:color w:val="231F20"/>
        <w:sz w:val="19"/>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86" w15:restartNumberingAfterBreak="0">
    <w:nsid w:val="526655E1"/>
    <w:multiLevelType w:val="hybridMultilevel"/>
    <w:tmpl w:val="DDFC8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26C3FB0"/>
    <w:multiLevelType w:val="hybridMultilevel"/>
    <w:tmpl w:val="A76A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2C64A24"/>
    <w:multiLevelType w:val="hybridMultilevel"/>
    <w:tmpl w:val="167C0480"/>
    <w:lvl w:ilvl="0" w:tplc="EFC4B196">
      <w:start w:val="6"/>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5E80BF46">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846241BE">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9CD8A78C">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2D7C6242">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FD4CF04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667E6E2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0EE76EE">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0F6CFDD4">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89" w15:restartNumberingAfterBreak="0">
    <w:nsid w:val="545209C9"/>
    <w:multiLevelType w:val="hybridMultilevel"/>
    <w:tmpl w:val="1444C366"/>
    <w:lvl w:ilvl="0" w:tplc="9C68F290">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1A4E9338">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6028422A">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9F9808F8">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7CEABE3C">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78282222">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D7128B88">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49AA6E60">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EEFE0CF4">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90" w15:restartNumberingAfterBreak="0">
    <w:nsid w:val="548256FA"/>
    <w:multiLevelType w:val="hybridMultilevel"/>
    <w:tmpl w:val="EE5618BC"/>
    <w:lvl w:ilvl="0" w:tplc="4B0ED45E">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D93212AE">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FD7AEE4C">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A016E7B4">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995CC5AA">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9C88934C">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2FCE5EA8">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C329FB8">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D5DE3406">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91" w15:restartNumberingAfterBreak="0">
    <w:nsid w:val="54D25373"/>
    <w:multiLevelType w:val="hybridMultilevel"/>
    <w:tmpl w:val="4BE061F2"/>
    <w:lvl w:ilvl="0" w:tplc="E9AAB64E">
      <w:start w:val="13"/>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5E0C6296">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A1F81FB8">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25A0CC3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0E4760A">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C9F8C6FC">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5ED23618">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CACD8C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115405E8">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92" w15:restartNumberingAfterBreak="0">
    <w:nsid w:val="560256BE"/>
    <w:multiLevelType w:val="hybridMultilevel"/>
    <w:tmpl w:val="D242B632"/>
    <w:lvl w:ilvl="0" w:tplc="22DA81B6">
      <w:start w:val="1"/>
      <w:numFmt w:val="decimal"/>
      <w:lvlText w:val="%1"/>
      <w:lvlJc w:val="left"/>
      <w:pPr>
        <w:ind w:left="3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A1F22D2E">
      <w:start w:val="1"/>
      <w:numFmt w:val="lowerLetter"/>
      <w:lvlText w:val="%2"/>
      <w:lvlJc w:val="left"/>
      <w:pPr>
        <w:ind w:left="49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8EF6207E">
      <w:start w:val="1"/>
      <w:numFmt w:val="lowerRoman"/>
      <w:lvlText w:val="%3"/>
      <w:lvlJc w:val="left"/>
      <w:pPr>
        <w:ind w:left="62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1274473A">
      <w:numFmt w:val="decimal"/>
      <w:lvlRestart w:val="0"/>
      <w:lvlText w:val="%4."/>
      <w:lvlJc w:val="left"/>
      <w:pPr>
        <w:ind w:left="830"/>
      </w:pPr>
      <w:rPr>
        <w:rFonts w:ascii="Tahoma" w:eastAsia="Calibri" w:hAnsi="Tahoma" w:cs="Tahoma" w:hint="default"/>
        <w:b w:val="0"/>
        <w:i w:val="0"/>
        <w:strike w:val="0"/>
        <w:dstrike w:val="0"/>
        <w:color w:val="231F20"/>
        <w:sz w:val="20"/>
        <w:szCs w:val="20"/>
        <w:u w:val="none" w:color="000000"/>
        <w:bdr w:val="none" w:sz="0" w:space="0" w:color="auto"/>
        <w:shd w:val="clear" w:color="auto" w:fill="auto"/>
        <w:vertAlign w:val="baseline"/>
      </w:rPr>
    </w:lvl>
    <w:lvl w:ilvl="4" w:tplc="EB26D27E">
      <w:start w:val="1"/>
      <w:numFmt w:val="lowerLetter"/>
      <w:lvlText w:val="%5"/>
      <w:lvlJc w:val="left"/>
      <w:pPr>
        <w:ind w:left="1477"/>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D1DEA9C8">
      <w:start w:val="1"/>
      <w:numFmt w:val="lowerRoman"/>
      <w:lvlText w:val="%6"/>
      <w:lvlJc w:val="left"/>
      <w:pPr>
        <w:ind w:left="2197"/>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DF4870B0">
      <w:start w:val="1"/>
      <w:numFmt w:val="decimal"/>
      <w:lvlText w:val="%7"/>
      <w:lvlJc w:val="left"/>
      <w:pPr>
        <w:ind w:left="2917"/>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7C147B58">
      <w:start w:val="1"/>
      <w:numFmt w:val="lowerLetter"/>
      <w:lvlText w:val="%8"/>
      <w:lvlJc w:val="left"/>
      <w:pPr>
        <w:ind w:left="3637"/>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69601C58">
      <w:start w:val="1"/>
      <w:numFmt w:val="lowerRoman"/>
      <w:lvlText w:val="%9"/>
      <w:lvlJc w:val="left"/>
      <w:pPr>
        <w:ind w:left="4357"/>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93" w15:restartNumberingAfterBreak="0">
    <w:nsid w:val="56432202"/>
    <w:multiLevelType w:val="hybridMultilevel"/>
    <w:tmpl w:val="AD4CBD08"/>
    <w:lvl w:ilvl="0" w:tplc="8AAC7EDC">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33464DB0">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0CE4FE4">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6AC0C660">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034A6FA2">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04C2E052">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2AC8A0AA">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41B2B934">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8040811E">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94" w15:restartNumberingAfterBreak="0">
    <w:nsid w:val="57D84566"/>
    <w:multiLevelType w:val="hybridMultilevel"/>
    <w:tmpl w:val="58F662AA"/>
    <w:lvl w:ilvl="0" w:tplc="87646EE8">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8E085C02">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3EDC05A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BEA2C204">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62655B0">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B58EC142">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97D0AFE2">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1A0A4862">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585C4DC0">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95" w15:restartNumberingAfterBreak="0">
    <w:nsid w:val="594455A6"/>
    <w:multiLevelType w:val="hybridMultilevel"/>
    <w:tmpl w:val="AAEA48EC"/>
    <w:lvl w:ilvl="0" w:tplc="DD104974">
      <w:start w:val="1"/>
      <w:numFmt w:val="decimal"/>
      <w:lvlText w:val="%1."/>
      <w:lvlJc w:val="left"/>
      <w:pPr>
        <w:ind w:left="459" w:hanging="360"/>
      </w:pPr>
      <w:rPr>
        <w:rFonts w:hint="default"/>
        <w:sz w:val="19"/>
        <w:szCs w:val="19"/>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96" w15:restartNumberingAfterBreak="0">
    <w:nsid w:val="5A4C5BD3"/>
    <w:multiLevelType w:val="hybridMultilevel"/>
    <w:tmpl w:val="F952739E"/>
    <w:lvl w:ilvl="0" w:tplc="FAEAA3DE">
      <w:start w:val="5"/>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1722FA60">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E1F89FBA">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1570CB3C">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6D2CB20E">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3C364624">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335A6270">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D44E4BF8">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C858934A">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97" w15:restartNumberingAfterBreak="0">
    <w:nsid w:val="5A583913"/>
    <w:multiLevelType w:val="hybridMultilevel"/>
    <w:tmpl w:val="88B6535A"/>
    <w:lvl w:ilvl="0" w:tplc="79261F0C">
      <w:start w:val="1"/>
      <w:numFmt w:val="decimal"/>
      <w:lvlText w:val="%1."/>
      <w:lvlJc w:val="left"/>
      <w:pPr>
        <w:ind w:left="819" w:hanging="360"/>
      </w:pPr>
      <w:rPr>
        <w:rFonts w:hint="default"/>
        <w:color w:val="231F20"/>
        <w:sz w:val="19"/>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98" w15:restartNumberingAfterBreak="0">
    <w:nsid w:val="5B3F3E28"/>
    <w:multiLevelType w:val="hybridMultilevel"/>
    <w:tmpl w:val="6EDA037A"/>
    <w:lvl w:ilvl="0" w:tplc="94CE28B8">
      <w:start w:val="1"/>
      <w:numFmt w:val="decimal"/>
      <w:lvlText w:val="%1."/>
      <w:lvlJc w:val="left"/>
      <w:pPr>
        <w:ind w:left="459" w:hanging="360"/>
      </w:pPr>
      <w:rPr>
        <w:rFonts w:hint="default"/>
        <w:color w:val="231F20"/>
        <w:sz w:val="19"/>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99" w15:restartNumberingAfterBreak="0">
    <w:nsid w:val="5C3B0AA5"/>
    <w:multiLevelType w:val="hybridMultilevel"/>
    <w:tmpl w:val="1660B9A8"/>
    <w:lvl w:ilvl="0" w:tplc="198A3D0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2E62B212">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C52F550">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86D899A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13A4C8E0">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ACCEF6A2">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4558D23E">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0A8044C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3740DCB6">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00" w15:restartNumberingAfterBreak="0">
    <w:nsid w:val="5C916B80"/>
    <w:multiLevelType w:val="hybridMultilevel"/>
    <w:tmpl w:val="9884A63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1" w15:restartNumberingAfterBreak="0">
    <w:nsid w:val="5D276D84"/>
    <w:multiLevelType w:val="multilevel"/>
    <w:tmpl w:val="6C8A4ADA"/>
    <w:lvl w:ilvl="0">
      <w:start w:val="2"/>
      <w:numFmt w:val="decimal"/>
      <w:lvlText w:val="%1"/>
      <w:lvlJc w:val="left"/>
      <w:pPr>
        <w:ind w:left="3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start w:val="1"/>
      <w:numFmt w:val="decimal"/>
      <w:lvlText w:val="%1.%2"/>
      <w:lvlJc w:val="left"/>
      <w:pPr>
        <w:ind w:left="771"/>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start w:val="4"/>
      <w:numFmt w:val="decimal"/>
      <w:lvlText w:val="%1.%2.%3"/>
      <w:lvlJc w:val="left"/>
      <w:pPr>
        <w:ind w:left="1338"/>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start w:val="1"/>
      <w:numFmt w:val="decimal"/>
      <w:lvlText w:val="%4"/>
      <w:lvlJc w:val="left"/>
      <w:pPr>
        <w:ind w:left="190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start w:val="1"/>
      <w:numFmt w:val="lowerLetter"/>
      <w:lvlText w:val="%5"/>
      <w:lvlJc w:val="left"/>
      <w:pPr>
        <w:ind w:left="262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start w:val="1"/>
      <w:numFmt w:val="lowerRoman"/>
      <w:lvlText w:val="%6"/>
      <w:lvlJc w:val="left"/>
      <w:pPr>
        <w:ind w:left="334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start w:val="1"/>
      <w:numFmt w:val="decimal"/>
      <w:lvlText w:val="%7"/>
      <w:lvlJc w:val="left"/>
      <w:pPr>
        <w:ind w:left="406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start w:val="1"/>
      <w:numFmt w:val="lowerLetter"/>
      <w:lvlText w:val="%8"/>
      <w:lvlJc w:val="left"/>
      <w:pPr>
        <w:ind w:left="478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start w:val="1"/>
      <w:numFmt w:val="lowerRoman"/>
      <w:lvlText w:val="%9"/>
      <w:lvlJc w:val="left"/>
      <w:pPr>
        <w:ind w:left="5502"/>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102" w15:restartNumberingAfterBreak="0">
    <w:nsid w:val="5DDC0A5B"/>
    <w:multiLevelType w:val="hybridMultilevel"/>
    <w:tmpl w:val="EBC2F75A"/>
    <w:lvl w:ilvl="0" w:tplc="FB6E73E6">
      <w:start w:val="4"/>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D3D8A630">
      <w:start w:val="1"/>
      <w:numFmt w:val="lowerLetter"/>
      <w:lvlText w:val="%2"/>
      <w:lvlJc w:val="left"/>
      <w:pPr>
        <w:ind w:left="11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10A29C02">
      <w:start w:val="1"/>
      <w:numFmt w:val="lowerRoman"/>
      <w:lvlText w:val="%3"/>
      <w:lvlJc w:val="left"/>
      <w:pPr>
        <w:ind w:left="19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79EE44EE">
      <w:start w:val="1"/>
      <w:numFmt w:val="decimal"/>
      <w:lvlText w:val="%4"/>
      <w:lvlJc w:val="left"/>
      <w:pPr>
        <w:ind w:left="26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EA10FDE4">
      <w:start w:val="1"/>
      <w:numFmt w:val="lowerLetter"/>
      <w:lvlText w:val="%5"/>
      <w:lvlJc w:val="left"/>
      <w:pPr>
        <w:ind w:left="335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DC86C3C0">
      <w:start w:val="1"/>
      <w:numFmt w:val="lowerRoman"/>
      <w:lvlText w:val="%6"/>
      <w:lvlJc w:val="left"/>
      <w:pPr>
        <w:ind w:left="407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3BA20A60">
      <w:start w:val="1"/>
      <w:numFmt w:val="decimal"/>
      <w:lvlText w:val="%7"/>
      <w:lvlJc w:val="left"/>
      <w:pPr>
        <w:ind w:left="47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581231C6">
      <w:start w:val="1"/>
      <w:numFmt w:val="lowerLetter"/>
      <w:lvlText w:val="%8"/>
      <w:lvlJc w:val="left"/>
      <w:pPr>
        <w:ind w:left="55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D01A0DF0">
      <w:start w:val="1"/>
      <w:numFmt w:val="lowerRoman"/>
      <w:lvlText w:val="%9"/>
      <w:lvlJc w:val="left"/>
      <w:pPr>
        <w:ind w:left="62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03" w15:restartNumberingAfterBreak="0">
    <w:nsid w:val="604751DD"/>
    <w:multiLevelType w:val="hybridMultilevel"/>
    <w:tmpl w:val="03481A30"/>
    <w:lvl w:ilvl="0" w:tplc="E4FE8F80">
      <w:start w:val="1"/>
      <w:numFmt w:val="decimal"/>
      <w:lvlText w:val="%1."/>
      <w:lvlJc w:val="left"/>
      <w:pPr>
        <w:ind w:left="720" w:hanging="360"/>
      </w:pPr>
      <w:rPr>
        <w:rFonts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1571725"/>
    <w:multiLevelType w:val="hybridMultilevel"/>
    <w:tmpl w:val="5FD4A826"/>
    <w:lvl w:ilvl="0" w:tplc="EE500AE6">
      <w:start w:val="1"/>
      <w:numFmt w:val="decimal"/>
      <w:lvlText w:val="%1."/>
      <w:lvlJc w:val="left"/>
      <w:pPr>
        <w:ind w:left="819" w:hanging="360"/>
      </w:pPr>
      <w:rPr>
        <w:rFonts w:hint="default"/>
        <w:color w:val="231F20"/>
        <w:sz w:val="19"/>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05" w15:restartNumberingAfterBreak="0">
    <w:nsid w:val="618032CE"/>
    <w:multiLevelType w:val="hybridMultilevel"/>
    <w:tmpl w:val="731EB29A"/>
    <w:lvl w:ilvl="0" w:tplc="6BEA5114">
      <w:start w:val="1"/>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C4E4F3D0">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3324419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2B4448E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5BEE14D2">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300C822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6840E158">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76004CEE">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DDEC2C10">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06" w15:restartNumberingAfterBreak="0">
    <w:nsid w:val="61BB0773"/>
    <w:multiLevelType w:val="hybridMultilevel"/>
    <w:tmpl w:val="FEDCF7B6"/>
    <w:lvl w:ilvl="0" w:tplc="29E0D8BA">
      <w:start w:val="1"/>
      <w:numFmt w:val="decimal"/>
      <w:lvlText w:val="%1."/>
      <w:lvlJc w:val="left"/>
      <w:pPr>
        <w:ind w:left="720" w:hanging="360"/>
      </w:pPr>
      <w:rPr>
        <w:rFonts w:hint="default"/>
        <w:color w:val="231F20"/>
        <w:w w:val="103"/>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30B71CF"/>
    <w:multiLevelType w:val="hybridMultilevel"/>
    <w:tmpl w:val="B15205D0"/>
    <w:lvl w:ilvl="0" w:tplc="739ED4AC">
      <w:start w:val="3"/>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693A6664">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6E9CF88E">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0EE497E8">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37925D26">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10226688">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024A5326">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639A9F5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6DD4C34C">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08" w15:restartNumberingAfterBreak="0">
    <w:nsid w:val="654D7855"/>
    <w:multiLevelType w:val="hybridMultilevel"/>
    <w:tmpl w:val="6E68FA98"/>
    <w:lvl w:ilvl="0" w:tplc="2B7E069C">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F6CA24A0">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7BE2EF84">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4DBED530">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38DCC304">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182EE306">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DFC88DF0">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B08C8E32">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75FE31D4">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09" w15:restartNumberingAfterBreak="0">
    <w:nsid w:val="67A72DED"/>
    <w:multiLevelType w:val="hybridMultilevel"/>
    <w:tmpl w:val="152C8020"/>
    <w:lvl w:ilvl="0" w:tplc="BDB0780C">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FF700B8A">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092C17D4">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82102802">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21447502">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5D608E9A">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2CD07A7C">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5D2A9ED2">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6D2A5450">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10" w15:restartNumberingAfterBreak="0">
    <w:nsid w:val="680E30B9"/>
    <w:multiLevelType w:val="hybridMultilevel"/>
    <w:tmpl w:val="C69277AA"/>
    <w:lvl w:ilvl="0" w:tplc="475CF412">
      <w:start w:val="1"/>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F78C5E40">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2E98D574">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3C2CEF22">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75AA89BA">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1CB0CFEC">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3B10504E">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469099D6">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28AA4AB4">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11" w15:restartNumberingAfterBreak="0">
    <w:nsid w:val="68E03503"/>
    <w:multiLevelType w:val="hybridMultilevel"/>
    <w:tmpl w:val="EED6230A"/>
    <w:lvl w:ilvl="0" w:tplc="ADD67D5C">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A6DCF6AE">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38126F0C">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A9FE0F08">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13C2478C">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35321974">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C2E0B998">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A5C02D2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9DC6513C">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12" w15:restartNumberingAfterBreak="0">
    <w:nsid w:val="698861F0"/>
    <w:multiLevelType w:val="hybridMultilevel"/>
    <w:tmpl w:val="088E804C"/>
    <w:lvl w:ilvl="0" w:tplc="4F665B96">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F0C41FB6">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0562C566">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8C4CDD1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75BE87F8">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D90E74C0">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44A0367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5628B87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51884D5C">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13" w15:restartNumberingAfterBreak="0">
    <w:nsid w:val="69BC294C"/>
    <w:multiLevelType w:val="hybridMultilevel"/>
    <w:tmpl w:val="E58010A6"/>
    <w:lvl w:ilvl="0" w:tplc="25B04B36">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B464FAF0">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722EA924">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3E3A872A">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9987CFA">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FC389766">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CB2CD0A0">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3A9AA92C">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9D80D2B8">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14" w15:restartNumberingAfterBreak="0">
    <w:nsid w:val="6A8374E5"/>
    <w:multiLevelType w:val="hybridMultilevel"/>
    <w:tmpl w:val="AAA4E45A"/>
    <w:lvl w:ilvl="0" w:tplc="0C7ADEEE">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DD549CC2">
      <w:start w:val="1"/>
      <w:numFmt w:val="lowerLetter"/>
      <w:lvlText w:val="%2"/>
      <w:lvlJc w:val="left"/>
      <w:pPr>
        <w:ind w:left="11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57E09174">
      <w:start w:val="1"/>
      <w:numFmt w:val="lowerRoman"/>
      <w:lvlText w:val="%3"/>
      <w:lvlJc w:val="left"/>
      <w:pPr>
        <w:ind w:left="19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9DE4A9E4">
      <w:start w:val="1"/>
      <w:numFmt w:val="decimal"/>
      <w:lvlText w:val="%4"/>
      <w:lvlJc w:val="left"/>
      <w:pPr>
        <w:ind w:left="26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16E0E77A">
      <w:start w:val="1"/>
      <w:numFmt w:val="lowerLetter"/>
      <w:lvlText w:val="%5"/>
      <w:lvlJc w:val="left"/>
      <w:pPr>
        <w:ind w:left="335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CDF48836">
      <w:start w:val="1"/>
      <w:numFmt w:val="lowerRoman"/>
      <w:lvlText w:val="%6"/>
      <w:lvlJc w:val="left"/>
      <w:pPr>
        <w:ind w:left="407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0C0A1886">
      <w:start w:val="1"/>
      <w:numFmt w:val="decimal"/>
      <w:lvlText w:val="%7"/>
      <w:lvlJc w:val="left"/>
      <w:pPr>
        <w:ind w:left="47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1AC8D526">
      <w:start w:val="1"/>
      <w:numFmt w:val="lowerLetter"/>
      <w:lvlText w:val="%8"/>
      <w:lvlJc w:val="left"/>
      <w:pPr>
        <w:ind w:left="55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ACC2185A">
      <w:start w:val="1"/>
      <w:numFmt w:val="lowerRoman"/>
      <w:lvlText w:val="%9"/>
      <w:lvlJc w:val="left"/>
      <w:pPr>
        <w:ind w:left="62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15" w15:restartNumberingAfterBreak="0">
    <w:nsid w:val="6AA21B56"/>
    <w:multiLevelType w:val="hybridMultilevel"/>
    <w:tmpl w:val="D87EF904"/>
    <w:lvl w:ilvl="0" w:tplc="D160F910">
      <w:start w:val="5"/>
      <w:numFmt w:val="decimal"/>
      <w:lvlText w:val="%1."/>
      <w:lvlJc w:val="left"/>
      <w:pPr>
        <w:ind w:left="17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A72A806E">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58D20A88">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523C4A82">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B8DC5EE4">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D8062194">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85860A0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6BDEBE7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BAA842A0">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16" w15:restartNumberingAfterBreak="0">
    <w:nsid w:val="6B4D3180"/>
    <w:multiLevelType w:val="hybridMultilevel"/>
    <w:tmpl w:val="32F2DB24"/>
    <w:lvl w:ilvl="0" w:tplc="9B5C822C">
      <w:start w:val="1"/>
      <w:numFmt w:val="decimal"/>
      <w:lvlText w:val="%1."/>
      <w:lvlJc w:val="left"/>
      <w:pPr>
        <w:ind w:left="459" w:hanging="360"/>
      </w:pPr>
      <w:rPr>
        <w:rFonts w:hint="default"/>
        <w:color w:val="231F20"/>
        <w:sz w:val="19"/>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17" w15:restartNumberingAfterBreak="0">
    <w:nsid w:val="6B876748"/>
    <w:multiLevelType w:val="hybridMultilevel"/>
    <w:tmpl w:val="0A3057D4"/>
    <w:lvl w:ilvl="0" w:tplc="EA94E39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3E9063F0">
      <w:start w:val="1"/>
      <w:numFmt w:val="lowerLetter"/>
      <w:lvlText w:val="%2"/>
      <w:lvlJc w:val="left"/>
      <w:pPr>
        <w:ind w:left="1081"/>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5DA60A62">
      <w:start w:val="1"/>
      <w:numFmt w:val="lowerRoman"/>
      <w:lvlText w:val="%3"/>
      <w:lvlJc w:val="left"/>
      <w:pPr>
        <w:ind w:left="1801"/>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AF167708">
      <w:start w:val="1"/>
      <w:numFmt w:val="decimal"/>
      <w:lvlText w:val="%4"/>
      <w:lvlJc w:val="left"/>
      <w:pPr>
        <w:ind w:left="2521"/>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CD9A3DC8">
      <w:start w:val="1"/>
      <w:numFmt w:val="lowerLetter"/>
      <w:lvlText w:val="%5"/>
      <w:lvlJc w:val="left"/>
      <w:pPr>
        <w:ind w:left="3241"/>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6D12A7C2">
      <w:start w:val="1"/>
      <w:numFmt w:val="lowerRoman"/>
      <w:lvlText w:val="%6"/>
      <w:lvlJc w:val="left"/>
      <w:pPr>
        <w:ind w:left="3961"/>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6F7A2D0E">
      <w:start w:val="1"/>
      <w:numFmt w:val="decimal"/>
      <w:lvlText w:val="%7"/>
      <w:lvlJc w:val="left"/>
      <w:pPr>
        <w:ind w:left="4681"/>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FDDA4F86">
      <w:start w:val="1"/>
      <w:numFmt w:val="lowerLetter"/>
      <w:lvlText w:val="%8"/>
      <w:lvlJc w:val="left"/>
      <w:pPr>
        <w:ind w:left="5401"/>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46D494FA">
      <w:start w:val="1"/>
      <w:numFmt w:val="lowerRoman"/>
      <w:lvlText w:val="%9"/>
      <w:lvlJc w:val="left"/>
      <w:pPr>
        <w:ind w:left="6121"/>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18" w15:restartNumberingAfterBreak="0">
    <w:nsid w:val="6C170C5E"/>
    <w:multiLevelType w:val="hybridMultilevel"/>
    <w:tmpl w:val="6E44BECC"/>
    <w:lvl w:ilvl="0" w:tplc="2280DFC6">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39A85248">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1CA2C9AE">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900EE742">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6DDE495A">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85081F64">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89F29802">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0940151E">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86AE5862">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19" w15:restartNumberingAfterBreak="0">
    <w:nsid w:val="6E6C6224"/>
    <w:multiLevelType w:val="hybridMultilevel"/>
    <w:tmpl w:val="C78E354C"/>
    <w:lvl w:ilvl="0" w:tplc="A710C2B2">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20" w15:restartNumberingAfterBreak="0">
    <w:nsid w:val="6E754B1C"/>
    <w:multiLevelType w:val="hybridMultilevel"/>
    <w:tmpl w:val="84C891F2"/>
    <w:lvl w:ilvl="0" w:tplc="98E63706">
      <w:start w:val="1"/>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39B41BE6">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03E9D58">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B74C87D4">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4EBAAA12">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0F082544">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E53A8D60">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08EEF82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B75859CE">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21" w15:restartNumberingAfterBreak="0">
    <w:nsid w:val="70791376"/>
    <w:multiLevelType w:val="hybridMultilevel"/>
    <w:tmpl w:val="F918ADD4"/>
    <w:lvl w:ilvl="0" w:tplc="935EF51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B40EFA0E">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A41422B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B4EA2772">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989AC598">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FD9CD848">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E6FE268C">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39086DA4">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9C1437C6">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22" w15:restartNumberingAfterBreak="0">
    <w:nsid w:val="709B2728"/>
    <w:multiLevelType w:val="hybridMultilevel"/>
    <w:tmpl w:val="D8AA7C76"/>
    <w:lvl w:ilvl="0" w:tplc="2912146A">
      <w:start w:val="1"/>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67FEE650">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52AC095A">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1A3271A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7B70FA1A">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7ACEACF8">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247045DC">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56D45F2A">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2C926860">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23" w15:restartNumberingAfterBreak="0">
    <w:nsid w:val="732055CB"/>
    <w:multiLevelType w:val="hybridMultilevel"/>
    <w:tmpl w:val="2B1AFA6C"/>
    <w:lvl w:ilvl="0" w:tplc="9E5813A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C43A8132">
      <w:start w:val="1"/>
      <w:numFmt w:val="lowerLetter"/>
      <w:lvlText w:val="%2"/>
      <w:lvlJc w:val="left"/>
      <w:pPr>
        <w:ind w:left="11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04860B48">
      <w:start w:val="1"/>
      <w:numFmt w:val="lowerRoman"/>
      <w:lvlText w:val="%3"/>
      <w:lvlJc w:val="left"/>
      <w:pPr>
        <w:ind w:left="19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31BC7E80">
      <w:start w:val="1"/>
      <w:numFmt w:val="decimal"/>
      <w:lvlText w:val="%4"/>
      <w:lvlJc w:val="left"/>
      <w:pPr>
        <w:ind w:left="26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956CD4CE">
      <w:start w:val="1"/>
      <w:numFmt w:val="lowerLetter"/>
      <w:lvlText w:val="%5"/>
      <w:lvlJc w:val="left"/>
      <w:pPr>
        <w:ind w:left="335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78E8D9E0">
      <w:start w:val="1"/>
      <w:numFmt w:val="lowerRoman"/>
      <w:lvlText w:val="%6"/>
      <w:lvlJc w:val="left"/>
      <w:pPr>
        <w:ind w:left="407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06321DD6">
      <w:start w:val="1"/>
      <w:numFmt w:val="decimal"/>
      <w:lvlText w:val="%7"/>
      <w:lvlJc w:val="left"/>
      <w:pPr>
        <w:ind w:left="479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EC08748E">
      <w:start w:val="1"/>
      <w:numFmt w:val="lowerLetter"/>
      <w:lvlText w:val="%8"/>
      <w:lvlJc w:val="left"/>
      <w:pPr>
        <w:ind w:left="551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E0F0EBBC">
      <w:start w:val="1"/>
      <w:numFmt w:val="lowerRoman"/>
      <w:lvlText w:val="%9"/>
      <w:lvlJc w:val="left"/>
      <w:pPr>
        <w:ind w:left="6234"/>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24" w15:restartNumberingAfterBreak="0">
    <w:nsid w:val="7339308F"/>
    <w:multiLevelType w:val="hybridMultilevel"/>
    <w:tmpl w:val="4CDE3AAE"/>
    <w:lvl w:ilvl="0" w:tplc="6EBA2E16">
      <w:start w:val="1"/>
      <w:numFmt w:val="decimal"/>
      <w:lvlText w:val="%1"/>
      <w:lvlJc w:val="left"/>
      <w:pPr>
        <w:ind w:left="3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1" w:tplc="8410CAF0">
      <w:start w:val="1"/>
      <w:numFmt w:val="lowerLetter"/>
      <w:lvlText w:val="%2"/>
      <w:lvlJc w:val="left"/>
      <w:pPr>
        <w:ind w:left="4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2" w:tplc="1236F640">
      <w:start w:val="1"/>
      <w:numFmt w:val="lowerRoman"/>
      <w:lvlText w:val="%3"/>
      <w:lvlJc w:val="left"/>
      <w:pPr>
        <w:ind w:left="570"/>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3" w:tplc="9A50890C">
      <w:start w:val="8"/>
      <w:numFmt w:val="decimal"/>
      <w:lvlRestart w:val="0"/>
      <w:lvlText w:val="%4."/>
      <w:lvlJc w:val="left"/>
      <w:pPr>
        <w:ind w:left="86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4" w:tplc="F202F756">
      <w:start w:val="1"/>
      <w:numFmt w:val="lowerLetter"/>
      <w:lvlText w:val="%5"/>
      <w:lvlJc w:val="left"/>
      <w:pPr>
        <w:ind w:left="139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5" w:tplc="3C062A3E">
      <w:start w:val="1"/>
      <w:numFmt w:val="lowerRoman"/>
      <w:lvlText w:val="%6"/>
      <w:lvlJc w:val="left"/>
      <w:pPr>
        <w:ind w:left="211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6" w:tplc="F7F894BC">
      <w:start w:val="1"/>
      <w:numFmt w:val="decimal"/>
      <w:lvlText w:val="%7"/>
      <w:lvlJc w:val="left"/>
      <w:pPr>
        <w:ind w:left="283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7" w:tplc="7F36AE8E">
      <w:start w:val="1"/>
      <w:numFmt w:val="lowerLetter"/>
      <w:lvlText w:val="%8"/>
      <w:lvlJc w:val="left"/>
      <w:pPr>
        <w:ind w:left="355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lvl w:ilvl="8" w:tplc="089ED134">
      <w:start w:val="1"/>
      <w:numFmt w:val="lowerRoman"/>
      <w:lvlText w:val="%9"/>
      <w:lvlJc w:val="left"/>
      <w:pPr>
        <w:ind w:left="4275"/>
      </w:pPr>
      <w:rPr>
        <w:rFonts w:ascii="Calibri" w:eastAsia="Calibri" w:hAnsi="Calibri" w:cs="Calibri"/>
        <w:b w:val="0"/>
        <w:i w:val="0"/>
        <w:strike w:val="0"/>
        <w:dstrike w:val="0"/>
        <w:color w:val="231F20"/>
        <w:sz w:val="18"/>
        <w:szCs w:val="18"/>
        <w:u w:val="none" w:color="000000"/>
        <w:bdr w:val="none" w:sz="0" w:space="0" w:color="auto"/>
        <w:shd w:val="clear" w:color="auto" w:fill="auto"/>
        <w:vertAlign w:val="baseline"/>
      </w:rPr>
    </w:lvl>
  </w:abstractNum>
  <w:abstractNum w:abstractNumId="125" w15:restartNumberingAfterBreak="0">
    <w:nsid w:val="74D901F1"/>
    <w:multiLevelType w:val="hybridMultilevel"/>
    <w:tmpl w:val="725CC6AE"/>
    <w:lvl w:ilvl="0" w:tplc="A2DA25F6">
      <w:start w:val="1"/>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ABCEA43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1A62951E">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398E5EBA">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93082CFC">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477A6C14">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C84CBFAE">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E62A8B1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8436943E">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26" w15:restartNumberingAfterBreak="0">
    <w:nsid w:val="75075F03"/>
    <w:multiLevelType w:val="hybridMultilevel"/>
    <w:tmpl w:val="80384D04"/>
    <w:lvl w:ilvl="0" w:tplc="F7285508">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983CBB48">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5D6A284C">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34063B5E">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0BDAF154">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C3F071B4">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8F760C4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CE9E082E">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30B88BE4">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27" w15:restartNumberingAfterBreak="0">
    <w:nsid w:val="76AA2D0E"/>
    <w:multiLevelType w:val="hybridMultilevel"/>
    <w:tmpl w:val="39641ED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8" w15:restartNumberingAfterBreak="0">
    <w:nsid w:val="77320A60"/>
    <w:multiLevelType w:val="hybridMultilevel"/>
    <w:tmpl w:val="6F6857EC"/>
    <w:lvl w:ilvl="0" w:tplc="8A9AA058">
      <w:start w:val="3"/>
      <w:numFmt w:val="decimal"/>
      <w:lvlText w:val="%1."/>
      <w:lvlJc w:val="left"/>
      <w:pPr>
        <w:ind w:left="17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B794304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3B7A1916">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AD5E909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84C01BE4">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71206202">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5AD8A522">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7BA846C6">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95BE162E">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29" w15:restartNumberingAfterBreak="0">
    <w:nsid w:val="78A77223"/>
    <w:multiLevelType w:val="hybridMultilevel"/>
    <w:tmpl w:val="D0AE5936"/>
    <w:lvl w:ilvl="0" w:tplc="EECCCE96">
      <w:start w:val="1"/>
      <w:numFmt w:val="decimal"/>
      <w:lvlText w:val="%1."/>
      <w:lvlJc w:val="left"/>
      <w:pPr>
        <w:ind w:left="17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F97A70E0">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A01A7848">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EA68412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E60AA1D6">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1A0ED124">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C750E496">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E79A7ED8">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A0B6FEAC">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30" w15:restartNumberingAfterBreak="0">
    <w:nsid w:val="7A0276B1"/>
    <w:multiLevelType w:val="hybridMultilevel"/>
    <w:tmpl w:val="4BC41446"/>
    <w:lvl w:ilvl="0" w:tplc="40E4EEA0">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37867192">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92C04C7E">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0122B8E4">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9E06D8B6">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64241824">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6CB4D684">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429491CA">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5AE43A5E">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31" w15:restartNumberingAfterBreak="0">
    <w:nsid w:val="7B2D411A"/>
    <w:multiLevelType w:val="hybridMultilevel"/>
    <w:tmpl w:val="38FCA690"/>
    <w:lvl w:ilvl="0" w:tplc="5F280870">
      <w:start w:val="1"/>
      <w:numFmt w:val="decimal"/>
      <w:lvlText w:val="%1."/>
      <w:lvlJc w:val="left"/>
      <w:pPr>
        <w:ind w:left="819" w:hanging="360"/>
      </w:pPr>
      <w:rPr>
        <w:sz w:val="19"/>
        <w:szCs w:val="19"/>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32" w15:restartNumberingAfterBreak="0">
    <w:nsid w:val="7B332397"/>
    <w:multiLevelType w:val="hybridMultilevel"/>
    <w:tmpl w:val="2104D9DE"/>
    <w:lvl w:ilvl="0" w:tplc="AD66CDEA">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4328B106">
      <w:start w:val="1"/>
      <w:numFmt w:val="lowerLetter"/>
      <w:lvlText w:val="%2"/>
      <w:lvlJc w:val="left"/>
      <w:pPr>
        <w:ind w:left="11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CD1AF4B8">
      <w:start w:val="1"/>
      <w:numFmt w:val="lowerRoman"/>
      <w:lvlText w:val="%3"/>
      <w:lvlJc w:val="left"/>
      <w:pPr>
        <w:ind w:left="19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E27C4276">
      <w:start w:val="1"/>
      <w:numFmt w:val="decimal"/>
      <w:lvlText w:val="%4"/>
      <w:lvlJc w:val="left"/>
      <w:pPr>
        <w:ind w:left="26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1B82CA36">
      <w:start w:val="1"/>
      <w:numFmt w:val="lowerLetter"/>
      <w:lvlText w:val="%5"/>
      <w:lvlJc w:val="left"/>
      <w:pPr>
        <w:ind w:left="335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33222588">
      <w:start w:val="1"/>
      <w:numFmt w:val="lowerRoman"/>
      <w:lvlText w:val="%6"/>
      <w:lvlJc w:val="left"/>
      <w:pPr>
        <w:ind w:left="407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5C720F8E">
      <w:start w:val="1"/>
      <w:numFmt w:val="decimal"/>
      <w:lvlText w:val="%7"/>
      <w:lvlJc w:val="left"/>
      <w:pPr>
        <w:ind w:left="479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1A0246B0">
      <w:start w:val="1"/>
      <w:numFmt w:val="lowerLetter"/>
      <w:lvlText w:val="%8"/>
      <w:lvlJc w:val="left"/>
      <w:pPr>
        <w:ind w:left="551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3C34062E">
      <w:start w:val="1"/>
      <w:numFmt w:val="lowerRoman"/>
      <w:lvlText w:val="%9"/>
      <w:lvlJc w:val="left"/>
      <w:pPr>
        <w:ind w:left="623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33" w15:restartNumberingAfterBreak="0">
    <w:nsid w:val="7B610BDA"/>
    <w:multiLevelType w:val="hybridMultilevel"/>
    <w:tmpl w:val="717062C4"/>
    <w:lvl w:ilvl="0" w:tplc="5B424C38">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BA24792"/>
    <w:multiLevelType w:val="hybridMultilevel"/>
    <w:tmpl w:val="BB204AA8"/>
    <w:lvl w:ilvl="0" w:tplc="8D265582">
      <w:start w:val="10"/>
      <w:numFmt w:val="decimal"/>
      <w:lvlText w:val="%1."/>
      <w:lvlJc w:val="left"/>
      <w:pPr>
        <w:ind w:left="383"/>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DB90B688">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2B7EFF74">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87DED3D0">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58D43942">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F348D24C">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24C02B94">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1C0AFDAA">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25103ED4">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35" w15:restartNumberingAfterBreak="0">
    <w:nsid w:val="7D2A0CC2"/>
    <w:multiLevelType w:val="hybridMultilevel"/>
    <w:tmpl w:val="334A0458"/>
    <w:lvl w:ilvl="0" w:tplc="05AAC1C4">
      <w:start w:val="1"/>
      <w:numFmt w:val="decimal"/>
      <w:lvlText w:val="%1."/>
      <w:lvlJc w:val="left"/>
      <w:pPr>
        <w:ind w:left="269"/>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1" w:tplc="19C877FC">
      <w:start w:val="1"/>
      <w:numFmt w:val="lowerLetter"/>
      <w:lvlText w:val="%2"/>
      <w:lvlJc w:val="left"/>
      <w:pPr>
        <w:ind w:left="10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2" w:tplc="8722A486">
      <w:start w:val="1"/>
      <w:numFmt w:val="lowerRoman"/>
      <w:lvlText w:val="%3"/>
      <w:lvlJc w:val="left"/>
      <w:pPr>
        <w:ind w:left="18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3" w:tplc="2AC428F8">
      <w:start w:val="1"/>
      <w:numFmt w:val="decimal"/>
      <w:lvlText w:val="%4"/>
      <w:lvlJc w:val="left"/>
      <w:pPr>
        <w:ind w:left="25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4" w:tplc="17C8C07A">
      <w:start w:val="1"/>
      <w:numFmt w:val="lowerLetter"/>
      <w:lvlText w:val="%5"/>
      <w:lvlJc w:val="left"/>
      <w:pPr>
        <w:ind w:left="324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5" w:tplc="88CA224A">
      <w:start w:val="1"/>
      <w:numFmt w:val="lowerRoman"/>
      <w:lvlText w:val="%6"/>
      <w:lvlJc w:val="left"/>
      <w:pPr>
        <w:ind w:left="396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6" w:tplc="E6502D7A">
      <w:start w:val="1"/>
      <w:numFmt w:val="decimal"/>
      <w:lvlText w:val="%7"/>
      <w:lvlJc w:val="left"/>
      <w:pPr>
        <w:ind w:left="468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7" w:tplc="F4D29F50">
      <w:start w:val="1"/>
      <w:numFmt w:val="lowerLetter"/>
      <w:lvlText w:val="%8"/>
      <w:lvlJc w:val="left"/>
      <w:pPr>
        <w:ind w:left="540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lvl w:ilvl="8" w:tplc="2CCAA636">
      <w:start w:val="1"/>
      <w:numFmt w:val="lowerRoman"/>
      <w:lvlText w:val="%9"/>
      <w:lvlJc w:val="left"/>
      <w:pPr>
        <w:ind w:left="6120"/>
      </w:pPr>
      <w:rPr>
        <w:rFonts w:ascii="Calibri" w:eastAsia="Calibri" w:hAnsi="Calibri" w:cs="Calibri"/>
        <w:b w:val="0"/>
        <w:i w:val="0"/>
        <w:strike w:val="0"/>
        <w:dstrike w:val="0"/>
        <w:color w:val="231F20"/>
        <w:sz w:val="19"/>
        <w:szCs w:val="19"/>
        <w:u w:val="none" w:color="000000"/>
        <w:bdr w:val="none" w:sz="0" w:space="0" w:color="auto"/>
        <w:shd w:val="clear" w:color="auto" w:fill="auto"/>
        <w:vertAlign w:val="baseline"/>
      </w:rPr>
    </w:lvl>
  </w:abstractNum>
  <w:abstractNum w:abstractNumId="136" w15:restartNumberingAfterBreak="0">
    <w:nsid w:val="7E501E9C"/>
    <w:multiLevelType w:val="hybridMultilevel"/>
    <w:tmpl w:val="C2B66184"/>
    <w:lvl w:ilvl="0" w:tplc="760C11FE">
      <w:start w:val="1"/>
      <w:numFmt w:val="decimal"/>
      <w:lvlText w:val="%1."/>
      <w:lvlJc w:val="left"/>
      <w:pPr>
        <w:ind w:left="471" w:hanging="360"/>
      </w:pPr>
      <w:rPr>
        <w:rFonts w:ascii="Times New Roman" w:eastAsia="Times New Roman" w:hAnsi="Times New Roman" w:cs="Times New Roman" w:hint="default"/>
        <w:color w:val="231F20"/>
        <w:sz w:val="19"/>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num w:numId="1">
    <w:abstractNumId w:val="58"/>
  </w:num>
  <w:num w:numId="2">
    <w:abstractNumId w:val="54"/>
  </w:num>
  <w:num w:numId="3">
    <w:abstractNumId w:val="92"/>
  </w:num>
  <w:num w:numId="4">
    <w:abstractNumId w:val="101"/>
  </w:num>
  <w:num w:numId="5">
    <w:abstractNumId w:val="124"/>
  </w:num>
  <w:num w:numId="6">
    <w:abstractNumId w:val="37"/>
  </w:num>
  <w:num w:numId="7">
    <w:abstractNumId w:val="112"/>
  </w:num>
  <w:num w:numId="8">
    <w:abstractNumId w:val="53"/>
  </w:num>
  <w:num w:numId="9">
    <w:abstractNumId w:val="46"/>
  </w:num>
  <w:num w:numId="10">
    <w:abstractNumId w:val="77"/>
  </w:num>
  <w:num w:numId="11">
    <w:abstractNumId w:val="126"/>
  </w:num>
  <w:num w:numId="12">
    <w:abstractNumId w:val="47"/>
  </w:num>
  <w:num w:numId="13">
    <w:abstractNumId w:val="11"/>
  </w:num>
  <w:num w:numId="14">
    <w:abstractNumId w:val="3"/>
  </w:num>
  <w:num w:numId="15">
    <w:abstractNumId w:val="110"/>
  </w:num>
  <w:num w:numId="16">
    <w:abstractNumId w:val="40"/>
  </w:num>
  <w:num w:numId="17">
    <w:abstractNumId w:val="117"/>
  </w:num>
  <w:num w:numId="18">
    <w:abstractNumId w:val="105"/>
  </w:num>
  <w:num w:numId="19">
    <w:abstractNumId w:val="107"/>
  </w:num>
  <w:num w:numId="20">
    <w:abstractNumId w:val="134"/>
  </w:num>
  <w:num w:numId="21">
    <w:abstractNumId w:val="91"/>
  </w:num>
  <w:num w:numId="22">
    <w:abstractNumId w:val="122"/>
  </w:num>
  <w:num w:numId="23">
    <w:abstractNumId w:val="76"/>
  </w:num>
  <w:num w:numId="24">
    <w:abstractNumId w:val="32"/>
  </w:num>
  <w:num w:numId="25">
    <w:abstractNumId w:val="33"/>
  </w:num>
  <w:num w:numId="26">
    <w:abstractNumId w:val="111"/>
  </w:num>
  <w:num w:numId="27">
    <w:abstractNumId w:val="120"/>
  </w:num>
  <w:num w:numId="28">
    <w:abstractNumId w:val="88"/>
  </w:num>
  <w:num w:numId="29">
    <w:abstractNumId w:val="60"/>
  </w:num>
  <w:num w:numId="30">
    <w:abstractNumId w:val="109"/>
  </w:num>
  <w:num w:numId="31">
    <w:abstractNumId w:val="132"/>
  </w:num>
  <w:num w:numId="32">
    <w:abstractNumId w:val="70"/>
  </w:num>
  <w:num w:numId="33">
    <w:abstractNumId w:val="20"/>
  </w:num>
  <w:num w:numId="34">
    <w:abstractNumId w:val="125"/>
  </w:num>
  <w:num w:numId="35">
    <w:abstractNumId w:val="75"/>
  </w:num>
  <w:num w:numId="36">
    <w:abstractNumId w:val="94"/>
  </w:num>
  <w:num w:numId="37">
    <w:abstractNumId w:val="4"/>
  </w:num>
  <w:num w:numId="38">
    <w:abstractNumId w:val="80"/>
  </w:num>
  <w:num w:numId="39">
    <w:abstractNumId w:val="114"/>
  </w:num>
  <w:num w:numId="40">
    <w:abstractNumId w:val="82"/>
  </w:num>
  <w:num w:numId="41">
    <w:abstractNumId w:val="23"/>
  </w:num>
  <w:num w:numId="42">
    <w:abstractNumId w:val="123"/>
  </w:num>
  <w:num w:numId="43">
    <w:abstractNumId w:val="49"/>
  </w:num>
  <w:num w:numId="44">
    <w:abstractNumId w:val="42"/>
  </w:num>
  <w:num w:numId="45">
    <w:abstractNumId w:val="8"/>
  </w:num>
  <w:num w:numId="46">
    <w:abstractNumId w:val="102"/>
  </w:num>
  <w:num w:numId="47">
    <w:abstractNumId w:val="135"/>
  </w:num>
  <w:num w:numId="48">
    <w:abstractNumId w:val="121"/>
  </w:num>
  <w:num w:numId="49">
    <w:abstractNumId w:val="19"/>
  </w:num>
  <w:num w:numId="50">
    <w:abstractNumId w:val="27"/>
  </w:num>
  <w:num w:numId="51">
    <w:abstractNumId w:val="24"/>
  </w:num>
  <w:num w:numId="52">
    <w:abstractNumId w:val="38"/>
  </w:num>
  <w:num w:numId="53">
    <w:abstractNumId w:val="96"/>
  </w:num>
  <w:num w:numId="54">
    <w:abstractNumId w:val="18"/>
  </w:num>
  <w:num w:numId="55">
    <w:abstractNumId w:val="43"/>
  </w:num>
  <w:num w:numId="56">
    <w:abstractNumId w:val="14"/>
  </w:num>
  <w:num w:numId="57">
    <w:abstractNumId w:val="52"/>
  </w:num>
  <w:num w:numId="58">
    <w:abstractNumId w:val="128"/>
  </w:num>
  <w:num w:numId="59">
    <w:abstractNumId w:val="51"/>
  </w:num>
  <w:num w:numId="60">
    <w:abstractNumId w:val="74"/>
  </w:num>
  <w:num w:numId="61">
    <w:abstractNumId w:val="129"/>
  </w:num>
  <w:num w:numId="62">
    <w:abstractNumId w:val="115"/>
  </w:num>
  <w:num w:numId="63">
    <w:abstractNumId w:val="69"/>
  </w:num>
  <w:num w:numId="64">
    <w:abstractNumId w:val="44"/>
  </w:num>
  <w:num w:numId="65">
    <w:abstractNumId w:val="67"/>
  </w:num>
  <w:num w:numId="66">
    <w:abstractNumId w:val="6"/>
  </w:num>
  <w:num w:numId="67">
    <w:abstractNumId w:val="84"/>
  </w:num>
  <w:num w:numId="68">
    <w:abstractNumId w:val="99"/>
  </w:num>
  <w:num w:numId="69">
    <w:abstractNumId w:val="93"/>
  </w:num>
  <w:num w:numId="70">
    <w:abstractNumId w:val="108"/>
  </w:num>
  <w:num w:numId="71">
    <w:abstractNumId w:val="130"/>
  </w:num>
  <w:num w:numId="72">
    <w:abstractNumId w:val="66"/>
  </w:num>
  <w:num w:numId="73">
    <w:abstractNumId w:val="62"/>
  </w:num>
  <w:num w:numId="74">
    <w:abstractNumId w:val="0"/>
  </w:num>
  <w:num w:numId="75">
    <w:abstractNumId w:val="89"/>
  </w:num>
  <w:num w:numId="76">
    <w:abstractNumId w:val="61"/>
  </w:num>
  <w:num w:numId="77">
    <w:abstractNumId w:val="16"/>
  </w:num>
  <w:num w:numId="78">
    <w:abstractNumId w:val="118"/>
  </w:num>
  <w:num w:numId="79">
    <w:abstractNumId w:val="36"/>
  </w:num>
  <w:num w:numId="80">
    <w:abstractNumId w:val="113"/>
  </w:num>
  <w:num w:numId="81">
    <w:abstractNumId w:val="83"/>
  </w:num>
  <w:num w:numId="82">
    <w:abstractNumId w:val="64"/>
  </w:num>
  <w:num w:numId="83">
    <w:abstractNumId w:val="1"/>
  </w:num>
  <w:num w:numId="84">
    <w:abstractNumId w:val="90"/>
  </w:num>
  <w:num w:numId="85">
    <w:abstractNumId w:val="55"/>
  </w:num>
  <w:num w:numId="86">
    <w:abstractNumId w:val="48"/>
  </w:num>
  <w:num w:numId="87">
    <w:abstractNumId w:val="7"/>
  </w:num>
  <w:num w:numId="88">
    <w:abstractNumId w:val="2"/>
  </w:num>
  <w:num w:numId="89">
    <w:abstractNumId w:val="98"/>
  </w:num>
  <w:num w:numId="90">
    <w:abstractNumId w:val="73"/>
  </w:num>
  <w:num w:numId="91">
    <w:abstractNumId w:val="71"/>
  </w:num>
  <w:num w:numId="92">
    <w:abstractNumId w:val="116"/>
  </w:num>
  <w:num w:numId="93">
    <w:abstractNumId w:val="79"/>
  </w:num>
  <w:num w:numId="94">
    <w:abstractNumId w:val="65"/>
  </w:num>
  <w:num w:numId="95">
    <w:abstractNumId w:val="63"/>
  </w:num>
  <w:num w:numId="96">
    <w:abstractNumId w:val="45"/>
  </w:num>
  <w:num w:numId="97">
    <w:abstractNumId w:val="30"/>
  </w:num>
  <w:num w:numId="98">
    <w:abstractNumId w:val="131"/>
  </w:num>
  <w:num w:numId="99">
    <w:abstractNumId w:val="34"/>
  </w:num>
  <w:num w:numId="100">
    <w:abstractNumId w:val="21"/>
  </w:num>
  <w:num w:numId="101">
    <w:abstractNumId w:val="5"/>
  </w:num>
  <w:num w:numId="102">
    <w:abstractNumId w:val="95"/>
  </w:num>
  <w:num w:numId="103">
    <w:abstractNumId w:val="85"/>
  </w:num>
  <w:num w:numId="104">
    <w:abstractNumId w:val="78"/>
  </w:num>
  <w:num w:numId="105">
    <w:abstractNumId w:val="17"/>
  </w:num>
  <w:num w:numId="106">
    <w:abstractNumId w:val="41"/>
  </w:num>
  <w:num w:numId="107">
    <w:abstractNumId w:val="100"/>
  </w:num>
  <w:num w:numId="108">
    <w:abstractNumId w:val="31"/>
  </w:num>
  <w:num w:numId="109">
    <w:abstractNumId w:val="28"/>
  </w:num>
  <w:num w:numId="110">
    <w:abstractNumId w:val="133"/>
  </w:num>
  <w:num w:numId="111">
    <w:abstractNumId w:val="50"/>
  </w:num>
  <w:num w:numId="112">
    <w:abstractNumId w:val="35"/>
  </w:num>
  <w:num w:numId="113">
    <w:abstractNumId w:val="12"/>
  </w:num>
  <w:num w:numId="114">
    <w:abstractNumId w:val="10"/>
  </w:num>
  <w:num w:numId="115">
    <w:abstractNumId w:val="22"/>
  </w:num>
  <w:num w:numId="116">
    <w:abstractNumId w:val="25"/>
  </w:num>
  <w:num w:numId="117">
    <w:abstractNumId w:val="15"/>
  </w:num>
  <w:num w:numId="118">
    <w:abstractNumId w:val="59"/>
  </w:num>
  <w:num w:numId="119">
    <w:abstractNumId w:val="57"/>
  </w:num>
  <w:num w:numId="120">
    <w:abstractNumId w:val="68"/>
  </w:num>
  <w:num w:numId="121">
    <w:abstractNumId w:val="103"/>
  </w:num>
  <w:num w:numId="122">
    <w:abstractNumId w:val="72"/>
  </w:num>
  <w:num w:numId="123">
    <w:abstractNumId w:val="97"/>
  </w:num>
  <w:num w:numId="124">
    <w:abstractNumId w:val="104"/>
  </w:num>
  <w:num w:numId="125">
    <w:abstractNumId w:val="56"/>
  </w:num>
  <w:num w:numId="126">
    <w:abstractNumId w:val="127"/>
  </w:num>
  <w:num w:numId="127">
    <w:abstractNumId w:val="39"/>
  </w:num>
  <w:num w:numId="128">
    <w:abstractNumId w:val="87"/>
  </w:num>
  <w:num w:numId="129">
    <w:abstractNumId w:val="106"/>
  </w:num>
  <w:num w:numId="130">
    <w:abstractNumId w:val="26"/>
  </w:num>
  <w:num w:numId="131">
    <w:abstractNumId w:val="81"/>
  </w:num>
  <w:num w:numId="132">
    <w:abstractNumId w:val="29"/>
  </w:num>
  <w:num w:numId="133">
    <w:abstractNumId w:val="136"/>
  </w:num>
  <w:num w:numId="134">
    <w:abstractNumId w:val="13"/>
  </w:num>
  <w:num w:numId="135">
    <w:abstractNumId w:val="9"/>
  </w:num>
  <w:num w:numId="136">
    <w:abstractNumId w:val="119"/>
  </w:num>
  <w:num w:numId="137">
    <w:abstractNumId w:val="86"/>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70"/>
    <w:rsid w:val="000032DB"/>
    <w:rsid w:val="00007C77"/>
    <w:rsid w:val="00014205"/>
    <w:rsid w:val="0001618B"/>
    <w:rsid w:val="00035FD8"/>
    <w:rsid w:val="00036981"/>
    <w:rsid w:val="00037479"/>
    <w:rsid w:val="00037785"/>
    <w:rsid w:val="000528F4"/>
    <w:rsid w:val="00057DEB"/>
    <w:rsid w:val="00063870"/>
    <w:rsid w:val="00064434"/>
    <w:rsid w:val="0007000B"/>
    <w:rsid w:val="0007379F"/>
    <w:rsid w:val="00073D13"/>
    <w:rsid w:val="0008010E"/>
    <w:rsid w:val="000833A9"/>
    <w:rsid w:val="000930AD"/>
    <w:rsid w:val="000B4A06"/>
    <w:rsid w:val="000B5AE2"/>
    <w:rsid w:val="000C0306"/>
    <w:rsid w:val="000C40A0"/>
    <w:rsid w:val="000D1C91"/>
    <w:rsid w:val="000D5324"/>
    <w:rsid w:val="00111EEB"/>
    <w:rsid w:val="00114D1F"/>
    <w:rsid w:val="00127CD5"/>
    <w:rsid w:val="00134AB3"/>
    <w:rsid w:val="00155C09"/>
    <w:rsid w:val="00174E5C"/>
    <w:rsid w:val="00175944"/>
    <w:rsid w:val="00183549"/>
    <w:rsid w:val="00186E1F"/>
    <w:rsid w:val="00187DFC"/>
    <w:rsid w:val="00191A82"/>
    <w:rsid w:val="0019750F"/>
    <w:rsid w:val="001978D0"/>
    <w:rsid w:val="001A3E04"/>
    <w:rsid w:val="001C02D7"/>
    <w:rsid w:val="001C16DA"/>
    <w:rsid w:val="00217473"/>
    <w:rsid w:val="00217C14"/>
    <w:rsid w:val="00220C60"/>
    <w:rsid w:val="0022188F"/>
    <w:rsid w:val="002253BD"/>
    <w:rsid w:val="00245B93"/>
    <w:rsid w:val="00280EC8"/>
    <w:rsid w:val="002C0944"/>
    <w:rsid w:val="002C44A3"/>
    <w:rsid w:val="002D79EC"/>
    <w:rsid w:val="003157F5"/>
    <w:rsid w:val="00321661"/>
    <w:rsid w:val="00326831"/>
    <w:rsid w:val="00330063"/>
    <w:rsid w:val="0034167E"/>
    <w:rsid w:val="003449DA"/>
    <w:rsid w:val="00351F42"/>
    <w:rsid w:val="003628D9"/>
    <w:rsid w:val="00382544"/>
    <w:rsid w:val="003A3F98"/>
    <w:rsid w:val="003A65DE"/>
    <w:rsid w:val="003C449E"/>
    <w:rsid w:val="003C58AB"/>
    <w:rsid w:val="003D4AE8"/>
    <w:rsid w:val="003E62E6"/>
    <w:rsid w:val="00410673"/>
    <w:rsid w:val="00411467"/>
    <w:rsid w:val="00414CD0"/>
    <w:rsid w:val="004163AE"/>
    <w:rsid w:val="004246CB"/>
    <w:rsid w:val="00433A60"/>
    <w:rsid w:val="00436185"/>
    <w:rsid w:val="004435FD"/>
    <w:rsid w:val="00443DEC"/>
    <w:rsid w:val="0045782C"/>
    <w:rsid w:val="004701BA"/>
    <w:rsid w:val="0048324F"/>
    <w:rsid w:val="00492E79"/>
    <w:rsid w:val="004A55C1"/>
    <w:rsid w:val="004A7896"/>
    <w:rsid w:val="004B1F0E"/>
    <w:rsid w:val="004C30E6"/>
    <w:rsid w:val="004E44A8"/>
    <w:rsid w:val="004E6E16"/>
    <w:rsid w:val="004F0113"/>
    <w:rsid w:val="004F1997"/>
    <w:rsid w:val="004F734C"/>
    <w:rsid w:val="005014B3"/>
    <w:rsid w:val="0050353D"/>
    <w:rsid w:val="00510013"/>
    <w:rsid w:val="005216DD"/>
    <w:rsid w:val="00524B93"/>
    <w:rsid w:val="00526DFC"/>
    <w:rsid w:val="005271F6"/>
    <w:rsid w:val="00536CFA"/>
    <w:rsid w:val="00551DD0"/>
    <w:rsid w:val="005543DB"/>
    <w:rsid w:val="00557BD4"/>
    <w:rsid w:val="00580A6B"/>
    <w:rsid w:val="00581258"/>
    <w:rsid w:val="005864BE"/>
    <w:rsid w:val="00593564"/>
    <w:rsid w:val="005A120D"/>
    <w:rsid w:val="005A4515"/>
    <w:rsid w:val="005B2F26"/>
    <w:rsid w:val="005C1FCA"/>
    <w:rsid w:val="005D5F1E"/>
    <w:rsid w:val="005E219E"/>
    <w:rsid w:val="005E63C0"/>
    <w:rsid w:val="005F4D1F"/>
    <w:rsid w:val="0062295E"/>
    <w:rsid w:val="0063293C"/>
    <w:rsid w:val="00646DA8"/>
    <w:rsid w:val="00652394"/>
    <w:rsid w:val="00662171"/>
    <w:rsid w:val="00665EF6"/>
    <w:rsid w:val="00673795"/>
    <w:rsid w:val="006767E3"/>
    <w:rsid w:val="00692D77"/>
    <w:rsid w:val="006C4D72"/>
    <w:rsid w:val="006D118D"/>
    <w:rsid w:val="006D7BA9"/>
    <w:rsid w:val="006E15EC"/>
    <w:rsid w:val="006E654F"/>
    <w:rsid w:val="006F552D"/>
    <w:rsid w:val="007021DA"/>
    <w:rsid w:val="0070240D"/>
    <w:rsid w:val="007303C0"/>
    <w:rsid w:val="007343C1"/>
    <w:rsid w:val="007356F3"/>
    <w:rsid w:val="00741D50"/>
    <w:rsid w:val="007451ED"/>
    <w:rsid w:val="00772540"/>
    <w:rsid w:val="00791771"/>
    <w:rsid w:val="00793DC4"/>
    <w:rsid w:val="007A635D"/>
    <w:rsid w:val="007B1374"/>
    <w:rsid w:val="007B1B52"/>
    <w:rsid w:val="007C18C3"/>
    <w:rsid w:val="007E6869"/>
    <w:rsid w:val="007F2726"/>
    <w:rsid w:val="007F28F7"/>
    <w:rsid w:val="007F5929"/>
    <w:rsid w:val="00807767"/>
    <w:rsid w:val="008117CD"/>
    <w:rsid w:val="008130B1"/>
    <w:rsid w:val="0081409E"/>
    <w:rsid w:val="00817459"/>
    <w:rsid w:val="00820874"/>
    <w:rsid w:val="00821D73"/>
    <w:rsid w:val="00827C9E"/>
    <w:rsid w:val="00832669"/>
    <w:rsid w:val="00840876"/>
    <w:rsid w:val="008415B0"/>
    <w:rsid w:val="008562C9"/>
    <w:rsid w:val="008606B1"/>
    <w:rsid w:val="00860D4C"/>
    <w:rsid w:val="008630BD"/>
    <w:rsid w:val="00883E16"/>
    <w:rsid w:val="00886461"/>
    <w:rsid w:val="00886F83"/>
    <w:rsid w:val="008A19F6"/>
    <w:rsid w:val="008B5526"/>
    <w:rsid w:val="008B5981"/>
    <w:rsid w:val="008C03A8"/>
    <w:rsid w:val="008C157F"/>
    <w:rsid w:val="008C2033"/>
    <w:rsid w:val="008C4AC8"/>
    <w:rsid w:val="008C73E6"/>
    <w:rsid w:val="008D0CD1"/>
    <w:rsid w:val="008E0D2D"/>
    <w:rsid w:val="008E4F39"/>
    <w:rsid w:val="008E6969"/>
    <w:rsid w:val="008F0EAA"/>
    <w:rsid w:val="008F521B"/>
    <w:rsid w:val="009049D5"/>
    <w:rsid w:val="00914EB6"/>
    <w:rsid w:val="009215BB"/>
    <w:rsid w:val="009329C3"/>
    <w:rsid w:val="00955BC3"/>
    <w:rsid w:val="00983F94"/>
    <w:rsid w:val="009A38B2"/>
    <w:rsid w:val="009B0C92"/>
    <w:rsid w:val="009E0505"/>
    <w:rsid w:val="009E3F8C"/>
    <w:rsid w:val="009F077C"/>
    <w:rsid w:val="00A05FC2"/>
    <w:rsid w:val="00A07A15"/>
    <w:rsid w:val="00A15493"/>
    <w:rsid w:val="00A22ACF"/>
    <w:rsid w:val="00A34234"/>
    <w:rsid w:val="00A355B7"/>
    <w:rsid w:val="00A464C9"/>
    <w:rsid w:val="00A5236F"/>
    <w:rsid w:val="00A70B16"/>
    <w:rsid w:val="00A7651C"/>
    <w:rsid w:val="00A82D01"/>
    <w:rsid w:val="00A830AE"/>
    <w:rsid w:val="00A84E86"/>
    <w:rsid w:val="00A8505C"/>
    <w:rsid w:val="00AA1697"/>
    <w:rsid w:val="00AA2D6A"/>
    <w:rsid w:val="00AB5642"/>
    <w:rsid w:val="00AC0989"/>
    <w:rsid w:val="00AD30D8"/>
    <w:rsid w:val="00AE01BE"/>
    <w:rsid w:val="00B016A3"/>
    <w:rsid w:val="00B06C1C"/>
    <w:rsid w:val="00B158CD"/>
    <w:rsid w:val="00B23D51"/>
    <w:rsid w:val="00B30866"/>
    <w:rsid w:val="00B36393"/>
    <w:rsid w:val="00B36B58"/>
    <w:rsid w:val="00B43D4F"/>
    <w:rsid w:val="00B45B55"/>
    <w:rsid w:val="00B51A23"/>
    <w:rsid w:val="00B54857"/>
    <w:rsid w:val="00B612B1"/>
    <w:rsid w:val="00B66678"/>
    <w:rsid w:val="00B75FF1"/>
    <w:rsid w:val="00BA4701"/>
    <w:rsid w:val="00BE4969"/>
    <w:rsid w:val="00C12C74"/>
    <w:rsid w:val="00C14795"/>
    <w:rsid w:val="00C14DC5"/>
    <w:rsid w:val="00C16F6E"/>
    <w:rsid w:val="00C23116"/>
    <w:rsid w:val="00C36AC1"/>
    <w:rsid w:val="00C66BE6"/>
    <w:rsid w:val="00C74779"/>
    <w:rsid w:val="00CB7835"/>
    <w:rsid w:val="00CC1105"/>
    <w:rsid w:val="00CC1286"/>
    <w:rsid w:val="00CC3F34"/>
    <w:rsid w:val="00CC57D2"/>
    <w:rsid w:val="00CD0528"/>
    <w:rsid w:val="00CD0CC1"/>
    <w:rsid w:val="00CE6387"/>
    <w:rsid w:val="00CE6601"/>
    <w:rsid w:val="00CF3993"/>
    <w:rsid w:val="00D1207B"/>
    <w:rsid w:val="00D142C5"/>
    <w:rsid w:val="00D21932"/>
    <w:rsid w:val="00D236BC"/>
    <w:rsid w:val="00D40713"/>
    <w:rsid w:val="00D57C04"/>
    <w:rsid w:val="00D670D1"/>
    <w:rsid w:val="00D725AC"/>
    <w:rsid w:val="00D759ED"/>
    <w:rsid w:val="00D82E63"/>
    <w:rsid w:val="00DC41F6"/>
    <w:rsid w:val="00DF1C45"/>
    <w:rsid w:val="00DF1DFC"/>
    <w:rsid w:val="00E03126"/>
    <w:rsid w:val="00E03703"/>
    <w:rsid w:val="00E13C53"/>
    <w:rsid w:val="00E149AC"/>
    <w:rsid w:val="00E27764"/>
    <w:rsid w:val="00E27C1A"/>
    <w:rsid w:val="00E31DF3"/>
    <w:rsid w:val="00E355DA"/>
    <w:rsid w:val="00E557E4"/>
    <w:rsid w:val="00E561BE"/>
    <w:rsid w:val="00E57916"/>
    <w:rsid w:val="00E60AA6"/>
    <w:rsid w:val="00E64270"/>
    <w:rsid w:val="00E65AAF"/>
    <w:rsid w:val="00E706A5"/>
    <w:rsid w:val="00E76EA9"/>
    <w:rsid w:val="00E82BD6"/>
    <w:rsid w:val="00E90A7D"/>
    <w:rsid w:val="00E91106"/>
    <w:rsid w:val="00E96747"/>
    <w:rsid w:val="00EC30AF"/>
    <w:rsid w:val="00EE5236"/>
    <w:rsid w:val="00F20B3D"/>
    <w:rsid w:val="00F30304"/>
    <w:rsid w:val="00F44718"/>
    <w:rsid w:val="00F45DD9"/>
    <w:rsid w:val="00F45E4F"/>
    <w:rsid w:val="00F665B6"/>
    <w:rsid w:val="00F6690C"/>
    <w:rsid w:val="00F66DA7"/>
    <w:rsid w:val="00F72A8E"/>
    <w:rsid w:val="00F74A42"/>
    <w:rsid w:val="00F85FCE"/>
    <w:rsid w:val="00F87BCC"/>
    <w:rsid w:val="00FA2079"/>
    <w:rsid w:val="00FC1A5A"/>
    <w:rsid w:val="00FD03D2"/>
    <w:rsid w:val="00FD4062"/>
    <w:rsid w:val="00FD7BAB"/>
    <w:rsid w:val="00FE4F45"/>
    <w:rsid w:val="00FF315E"/>
    <w:rsid w:val="00FF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03020"/>
  <w15:docId w15:val="{419D3EFA-6B93-42F5-BBD4-D78D9D68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74"/>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0"/>
      <w:ind w:left="10" w:hanging="10"/>
      <w:outlineLvl w:val="0"/>
    </w:pPr>
    <w:rPr>
      <w:rFonts w:ascii="Calibri" w:eastAsia="Calibri" w:hAnsi="Calibri" w:cs="Calibri"/>
      <w:b/>
      <w:color w:val="231F20"/>
      <w:sz w:val="40"/>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231F20"/>
      <w:sz w:val="32"/>
    </w:rPr>
  </w:style>
  <w:style w:type="paragraph" w:styleId="Heading3">
    <w:name w:val="heading 3"/>
    <w:next w:val="Normal"/>
    <w:link w:val="Heading3Char"/>
    <w:uiPriority w:val="9"/>
    <w:unhideWhenUsed/>
    <w:qFormat/>
    <w:pPr>
      <w:keepNext/>
      <w:keepLines/>
      <w:spacing w:after="9"/>
      <w:ind w:left="123" w:hanging="10"/>
      <w:outlineLvl w:val="2"/>
    </w:pPr>
    <w:rPr>
      <w:rFonts w:ascii="Calibri" w:eastAsia="Calibri" w:hAnsi="Calibri" w:cs="Calibri"/>
      <w:b/>
      <w:color w:val="231F20"/>
      <w:sz w:val="19"/>
    </w:rPr>
  </w:style>
  <w:style w:type="paragraph" w:styleId="Heading4">
    <w:name w:val="heading 4"/>
    <w:next w:val="Normal"/>
    <w:link w:val="Heading4Char"/>
    <w:uiPriority w:val="9"/>
    <w:unhideWhenUsed/>
    <w:qFormat/>
    <w:pPr>
      <w:keepNext/>
      <w:keepLines/>
      <w:spacing w:after="9"/>
      <w:ind w:left="123" w:hanging="10"/>
      <w:outlineLvl w:val="3"/>
    </w:pPr>
    <w:rPr>
      <w:rFonts w:ascii="Calibri" w:eastAsia="Calibri" w:hAnsi="Calibri" w:cs="Calibri"/>
      <w:b/>
      <w:color w:val="231F20"/>
      <w:sz w:val="19"/>
    </w:rPr>
  </w:style>
  <w:style w:type="paragraph" w:styleId="Heading5">
    <w:name w:val="heading 5"/>
    <w:next w:val="Normal"/>
    <w:link w:val="Heading5Char"/>
    <w:uiPriority w:val="9"/>
    <w:unhideWhenUsed/>
    <w:qFormat/>
    <w:pPr>
      <w:keepNext/>
      <w:keepLines/>
      <w:spacing w:after="9"/>
      <w:ind w:left="123" w:hanging="10"/>
      <w:outlineLvl w:val="4"/>
    </w:pPr>
    <w:rPr>
      <w:rFonts w:ascii="Calibri" w:eastAsia="Calibri" w:hAnsi="Calibri" w:cs="Calibri"/>
      <w:b/>
      <w:color w:val="231F2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31F20"/>
      <w:sz w:val="40"/>
    </w:rPr>
  </w:style>
  <w:style w:type="paragraph" w:customStyle="1" w:styleId="footnotedescription">
    <w:name w:val="footnote description"/>
    <w:next w:val="Normal"/>
    <w:link w:val="footnotedescriptionChar"/>
    <w:hidden/>
    <w:pPr>
      <w:spacing w:after="0" w:line="253" w:lineRule="auto"/>
    </w:pPr>
    <w:rPr>
      <w:rFonts w:ascii="Calibri" w:eastAsia="Calibri" w:hAnsi="Calibri" w:cs="Calibri"/>
      <w:color w:val="231F20"/>
      <w:sz w:val="18"/>
    </w:rPr>
  </w:style>
  <w:style w:type="character" w:customStyle="1" w:styleId="footnotedescriptionChar">
    <w:name w:val="footnote description Char"/>
    <w:link w:val="footnotedescription"/>
    <w:rPr>
      <w:rFonts w:ascii="Calibri" w:eastAsia="Calibri" w:hAnsi="Calibri" w:cs="Calibri"/>
      <w:color w:val="231F20"/>
      <w:sz w:val="18"/>
    </w:rPr>
  </w:style>
  <w:style w:type="character" w:customStyle="1" w:styleId="Heading2Char">
    <w:name w:val="Heading 2 Char"/>
    <w:link w:val="Heading2"/>
    <w:rPr>
      <w:rFonts w:ascii="Calibri" w:eastAsia="Calibri" w:hAnsi="Calibri" w:cs="Calibri"/>
      <w:b/>
      <w:color w:val="231F20"/>
      <w:sz w:val="32"/>
    </w:rPr>
  </w:style>
  <w:style w:type="character" w:customStyle="1" w:styleId="Heading3Char">
    <w:name w:val="Heading 3 Char"/>
    <w:link w:val="Heading3"/>
    <w:rPr>
      <w:rFonts w:ascii="Calibri" w:eastAsia="Calibri" w:hAnsi="Calibri" w:cs="Calibri"/>
      <w:b/>
      <w:color w:val="231F20"/>
      <w:sz w:val="19"/>
    </w:rPr>
  </w:style>
  <w:style w:type="character" w:customStyle="1" w:styleId="Heading4Char">
    <w:name w:val="Heading 4 Char"/>
    <w:link w:val="Heading4"/>
    <w:rPr>
      <w:rFonts w:ascii="Calibri" w:eastAsia="Calibri" w:hAnsi="Calibri" w:cs="Calibri"/>
      <w:b/>
      <w:color w:val="231F20"/>
      <w:sz w:val="19"/>
    </w:rPr>
  </w:style>
  <w:style w:type="character" w:customStyle="1" w:styleId="Heading5Char">
    <w:name w:val="Heading 5 Char"/>
    <w:link w:val="Heading5"/>
    <w:rPr>
      <w:rFonts w:ascii="Calibri" w:eastAsia="Calibri" w:hAnsi="Calibri" w:cs="Calibri"/>
      <w:b/>
      <w:color w:val="231F20"/>
      <w:sz w:val="19"/>
    </w:rPr>
  </w:style>
  <w:style w:type="character" w:customStyle="1" w:styleId="footnotemark">
    <w:name w:val="footnote mark"/>
    <w:hidden/>
    <w:rPr>
      <w:rFonts w:ascii="Calibri" w:eastAsia="Calibri" w:hAnsi="Calibri" w:cs="Calibri"/>
      <w:color w:val="231F2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14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795"/>
    <w:rPr>
      <w:rFonts w:ascii="Calibri" w:eastAsia="Calibri" w:hAnsi="Calibri" w:cs="Calibri"/>
      <w:color w:val="000000"/>
    </w:rPr>
  </w:style>
  <w:style w:type="character" w:styleId="Hyperlink">
    <w:name w:val="Hyperlink"/>
    <w:basedOn w:val="DefaultParagraphFont"/>
    <w:uiPriority w:val="99"/>
    <w:unhideWhenUsed/>
    <w:rsid w:val="00665EF6"/>
    <w:rPr>
      <w:color w:val="0563C1" w:themeColor="hyperlink"/>
      <w:u w:val="single"/>
    </w:rPr>
  </w:style>
  <w:style w:type="paragraph" w:styleId="ListParagraph">
    <w:name w:val="List Paragraph"/>
    <w:basedOn w:val="Normal"/>
    <w:uiPriority w:val="34"/>
    <w:qFormat/>
    <w:rsid w:val="00A07A15"/>
    <w:pPr>
      <w:ind w:left="720"/>
      <w:contextualSpacing/>
    </w:pPr>
  </w:style>
  <w:style w:type="table" w:styleId="TableGrid0">
    <w:name w:val="Table Grid"/>
    <w:basedOn w:val="TableNormal"/>
    <w:uiPriority w:val="39"/>
    <w:rsid w:val="000C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0C030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Footer">
    <w:name w:val="footer"/>
    <w:basedOn w:val="Normal"/>
    <w:link w:val="FooterChar"/>
    <w:uiPriority w:val="99"/>
    <w:unhideWhenUsed/>
    <w:rsid w:val="00B75FF1"/>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B75FF1"/>
    <w:rPr>
      <w:rFonts w:cs="Times New Roman"/>
    </w:rPr>
  </w:style>
  <w:style w:type="table" w:customStyle="1" w:styleId="TableGrid1">
    <w:name w:val="TableGrid1"/>
    <w:rsid w:val="0063293C"/>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yperlink" Target="http://www.who.int/biologicals" TargetMode="External"/><Relationship Id="rId34" Type="http://schemas.openxmlformats.org/officeDocument/2006/relationships/footer" Target="footer12.xml"/><Relationship Id="rId42" Type="http://schemas.openxmlformats.org/officeDocument/2006/relationships/header" Target="header16.xml"/><Relationship Id="rId47" Type="http://schemas.openxmlformats.org/officeDocument/2006/relationships/footer" Target="footer1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emea.europa.eu/ema"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yperlink" Target="http://www.who.int/biologicals" TargetMode="External"/><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hyperlink" Target="http://www.picsche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65</Pages>
  <Words>17892</Words>
  <Characters>101987</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TRS981.pdf</vt:lpstr>
    </vt:vector>
  </TitlesOfParts>
  <Company/>
  <LinksUpToDate>false</LinksUpToDate>
  <CharactersWithSpaces>119640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TRS981.pdf</dc:title>
  <dc:subject/>
  <dc:creator>DS PDFOut 1.00</dc:creator>
  <cp:keywords/>
  <cp:lastModifiedBy>Obiora C. Okoye</cp:lastModifiedBy>
  <cp:revision>17</cp:revision>
  <dcterms:created xsi:type="dcterms:W3CDTF">2018-09-27T12:41:00Z</dcterms:created>
  <dcterms:modified xsi:type="dcterms:W3CDTF">2020-08-02T07:59:00Z</dcterms:modified>
</cp:coreProperties>
</file>